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xmlns:pic="http://schemas.openxmlformats.org/drawingml/2006/picture" xmlns:a14="http://schemas.microsoft.com/office/drawing/2010/main" mc:Ignorable="w14 w15 w16se w16cid w16 w16cex w16sdtdh w16sdtfl w16du wp14">
  <w:body>
    <w:p w:rsidRPr="00426A30" w:rsidR="00292FE7" w:rsidP="00292FE7" w:rsidRDefault="00292FE7" w14:paraId="0EB60765" w14:textId="77777777">
      <w:pPr>
        <w:pStyle w:val="Heading1"/>
        <w:rPr>
          <w:rFonts w:ascii="Arial" w:hAnsi="Arial" w:cs="Arial"/>
          <w:szCs w:val="36"/>
        </w:rPr>
      </w:pPr>
      <w:r w:rsidRPr="00426A30">
        <w:rPr>
          <w:rFonts w:ascii="Arial" w:hAnsi="Arial" w:cs="Arial"/>
          <w:szCs w:val="36"/>
        </w:rPr>
        <w:t xml:space="preserve">Job description </w:t>
      </w:r>
    </w:p>
    <w:p w:rsidRPr="00426A30" w:rsidR="00292FE7" w:rsidP="00292FE7" w:rsidRDefault="00292FE7" w14:paraId="78465EC4" w14:textId="77777777">
      <w:pPr>
        <w:rPr>
          <w:rFonts w:ascii="Arial" w:hAnsi="Arial" w:cs="Arial"/>
        </w:rPr>
      </w:pPr>
    </w:p>
    <w:p w:rsidRPr="00426A30" w:rsidR="00292FE7" w:rsidP="00292FE7" w:rsidRDefault="00292FE7" w14:paraId="3EAE846F" w14:textId="77777777">
      <w:pPr>
        <w:pStyle w:val="Heading2"/>
        <w:rPr>
          <w:rFonts w:ascii="Arial" w:hAnsi="Arial" w:cs="Arial"/>
        </w:rPr>
      </w:pPr>
      <w:r w:rsidRPr="00426A30">
        <w:rPr>
          <w:rFonts w:ascii="Arial" w:hAnsi="Arial" w:cs="Arial"/>
        </w:rPr>
        <w:t>General information</w:t>
      </w:r>
    </w:p>
    <w:p w:rsidRPr="00426A30" w:rsidR="00292FE7" w:rsidP="00292FE7" w:rsidRDefault="00292FE7" w14:paraId="481B5A49" w14:textId="77777777">
      <w:pPr>
        <w:rPr>
          <w:rFonts w:ascii="Arial" w:hAnsi="Arial" w:cs="Arial"/>
        </w:rPr>
      </w:pPr>
    </w:p>
    <w:p w:rsidRPr="00426A30" w:rsidR="00831D69" w:rsidP="00292FE7" w:rsidRDefault="00292FE7" w14:paraId="380549BC" w14:textId="176B4DD9">
      <w:pPr>
        <w:spacing w:line="360" w:lineRule="auto"/>
        <w:rPr>
          <w:rFonts w:ascii="Arial" w:hAnsi="Arial" w:cs="Arial"/>
        </w:rPr>
      </w:pPr>
      <w:r w:rsidRPr="2A421DC3">
        <w:rPr>
          <w:rFonts w:ascii="Arial" w:hAnsi="Arial" w:cs="Arial"/>
          <w:b/>
          <w:bCs/>
        </w:rPr>
        <w:t>Job title</w:t>
      </w:r>
      <w:r w:rsidRPr="2A421DC3">
        <w:rPr>
          <w:rFonts w:ascii="Arial" w:hAnsi="Arial" w:cs="Arial"/>
        </w:rPr>
        <w:t>:</w:t>
      </w:r>
      <w:r>
        <w:tab/>
      </w:r>
      <w:r>
        <w:tab/>
      </w:r>
      <w:r>
        <w:tab/>
      </w:r>
      <w:r>
        <w:tab/>
      </w:r>
      <w:r w:rsidRPr="004521C5" w:rsidR="00FA1B97">
        <w:rPr>
          <w:rFonts w:ascii="Arial" w:hAnsi="Arial" w:cs="Arial"/>
        </w:rPr>
        <w:t>Digital content</w:t>
      </w:r>
      <w:r w:rsidRPr="004521C5" w:rsidR="55609412">
        <w:rPr>
          <w:rFonts w:ascii="Arial" w:hAnsi="Arial" w:cs="Arial"/>
        </w:rPr>
        <w:t xml:space="preserve"> </w:t>
      </w:r>
      <w:r w:rsidRPr="004521C5" w:rsidR="00A5151F">
        <w:rPr>
          <w:rFonts w:ascii="Arial" w:hAnsi="Arial" w:cs="Arial"/>
        </w:rPr>
        <w:t>officer</w:t>
      </w:r>
    </w:p>
    <w:p w:rsidRPr="00426A30" w:rsidR="00292FE7" w:rsidP="00292FE7" w:rsidRDefault="00292FE7" w14:paraId="6E33D7C6" w14:textId="0CAA19C9">
      <w:pPr>
        <w:spacing w:line="360" w:lineRule="auto"/>
        <w:rPr>
          <w:rFonts w:ascii="Arial" w:hAnsi="Arial" w:cs="Arial"/>
        </w:rPr>
      </w:pPr>
      <w:r w:rsidRPr="00426A30">
        <w:rPr>
          <w:rFonts w:ascii="Arial" w:hAnsi="Arial" w:cs="Arial"/>
          <w:b/>
        </w:rPr>
        <w:t>Team</w:t>
      </w:r>
      <w:r w:rsidRPr="00426A30">
        <w:rPr>
          <w:rFonts w:ascii="Arial" w:hAnsi="Arial" w:cs="Arial"/>
        </w:rPr>
        <w:t>:</w:t>
      </w:r>
      <w:r w:rsidRPr="00426A30">
        <w:rPr>
          <w:rFonts w:ascii="Arial" w:hAnsi="Arial" w:cs="Arial"/>
        </w:rPr>
        <w:tab/>
      </w:r>
      <w:r w:rsidRPr="00426A30">
        <w:rPr>
          <w:rFonts w:ascii="Arial" w:hAnsi="Arial" w:cs="Arial"/>
        </w:rPr>
        <w:tab/>
      </w:r>
      <w:r w:rsidRPr="00426A30">
        <w:rPr>
          <w:rFonts w:ascii="Arial" w:hAnsi="Arial" w:cs="Arial"/>
        </w:rPr>
        <w:tab/>
      </w:r>
      <w:r w:rsidRPr="00426A30">
        <w:rPr>
          <w:rFonts w:ascii="Arial" w:hAnsi="Arial" w:cs="Arial"/>
        </w:rPr>
        <w:tab/>
      </w:r>
      <w:r w:rsidR="00FA1B97">
        <w:rPr>
          <w:rFonts w:ascii="Arial" w:hAnsi="Arial" w:cs="Arial"/>
        </w:rPr>
        <w:t>Income and transformation</w:t>
      </w:r>
    </w:p>
    <w:p w:rsidRPr="00426A30" w:rsidR="00292FE7" w:rsidP="00292FE7" w:rsidRDefault="00292FE7" w14:paraId="55E9C136" w14:textId="4E39633E">
      <w:pPr>
        <w:spacing w:line="360" w:lineRule="auto"/>
        <w:rPr>
          <w:rFonts w:ascii="Arial" w:hAnsi="Arial" w:cs="Arial"/>
        </w:rPr>
      </w:pPr>
      <w:r w:rsidRPr="00426A30">
        <w:rPr>
          <w:rFonts w:ascii="Arial" w:hAnsi="Arial" w:cs="Arial"/>
          <w:b/>
        </w:rPr>
        <w:t>Department:</w:t>
      </w:r>
      <w:r w:rsidRPr="00426A30">
        <w:rPr>
          <w:rFonts w:ascii="Arial" w:hAnsi="Arial" w:cs="Arial"/>
          <w:b/>
        </w:rPr>
        <w:tab/>
      </w:r>
      <w:r w:rsidRPr="00426A30">
        <w:rPr>
          <w:rFonts w:ascii="Arial" w:hAnsi="Arial" w:cs="Arial"/>
          <w:b/>
        </w:rPr>
        <w:tab/>
      </w:r>
      <w:r w:rsidRPr="00426A30">
        <w:rPr>
          <w:rFonts w:ascii="Arial" w:hAnsi="Arial" w:cs="Arial"/>
          <w:b/>
        </w:rPr>
        <w:tab/>
      </w:r>
      <w:r w:rsidR="005131C0">
        <w:rPr>
          <w:rFonts w:ascii="Arial" w:hAnsi="Arial" w:cs="Arial"/>
          <w:b/>
        </w:rPr>
        <w:tab/>
      </w:r>
      <w:r w:rsidR="005131C0">
        <w:rPr>
          <w:rFonts w:ascii="Arial" w:hAnsi="Arial" w:cs="Arial"/>
          <w:b/>
        </w:rPr>
        <w:tab/>
      </w:r>
      <w:r w:rsidRPr="00426A30" w:rsidR="0076027A">
        <w:rPr>
          <w:rFonts w:ascii="Arial" w:hAnsi="Arial" w:cs="Arial"/>
        </w:rPr>
        <w:t>Digital</w:t>
      </w:r>
    </w:p>
    <w:p w:rsidRPr="00426A30" w:rsidR="00292FE7" w:rsidP="00292FE7" w:rsidRDefault="00292FE7" w14:paraId="03A61F3F" w14:textId="0AA12AF3">
      <w:pPr>
        <w:spacing w:line="360" w:lineRule="auto"/>
        <w:rPr>
          <w:rFonts w:ascii="Arial" w:hAnsi="Arial" w:cs="Arial"/>
        </w:rPr>
      </w:pPr>
      <w:r w:rsidRPr="00426A30">
        <w:rPr>
          <w:rFonts w:ascii="Arial" w:hAnsi="Arial" w:cs="Arial"/>
          <w:b/>
        </w:rPr>
        <w:t>Job location:</w:t>
      </w:r>
      <w:r w:rsidRPr="00426A30">
        <w:rPr>
          <w:rFonts w:ascii="Arial" w:hAnsi="Arial" w:cs="Arial"/>
          <w:b/>
        </w:rPr>
        <w:tab/>
      </w:r>
      <w:r w:rsidRPr="00426A30">
        <w:rPr>
          <w:rFonts w:ascii="Arial" w:hAnsi="Arial" w:cs="Arial"/>
          <w:b/>
        </w:rPr>
        <w:tab/>
      </w:r>
      <w:r w:rsidRPr="00426A30">
        <w:rPr>
          <w:rFonts w:ascii="Arial" w:hAnsi="Arial" w:cs="Arial"/>
          <w:b/>
        </w:rPr>
        <w:tab/>
      </w:r>
      <w:r w:rsidR="005131C0">
        <w:rPr>
          <w:rFonts w:ascii="Arial" w:hAnsi="Arial" w:cs="Arial"/>
          <w:b/>
        </w:rPr>
        <w:tab/>
      </w:r>
      <w:r w:rsidR="005131C0">
        <w:rPr>
          <w:rFonts w:ascii="Arial" w:hAnsi="Arial" w:cs="Arial"/>
          <w:b/>
        </w:rPr>
        <w:tab/>
      </w:r>
      <w:r w:rsidRPr="00426A30" w:rsidR="008922E4">
        <w:rPr>
          <w:rFonts w:ascii="Arial" w:hAnsi="Arial" w:cs="Arial"/>
        </w:rPr>
        <w:t>Andover</w:t>
      </w:r>
      <w:r w:rsidRPr="00426A30" w:rsidR="00AB416C">
        <w:rPr>
          <w:rFonts w:ascii="Arial" w:hAnsi="Arial" w:cs="Arial"/>
        </w:rPr>
        <w:t>/Home</w:t>
      </w:r>
      <w:r w:rsidR="00426A30">
        <w:rPr>
          <w:rFonts w:ascii="Arial" w:hAnsi="Arial" w:cs="Arial"/>
        </w:rPr>
        <w:t>/Hybrid</w:t>
      </w:r>
    </w:p>
    <w:p w:rsidRPr="00426A30" w:rsidR="00292FE7" w:rsidP="00292FE7" w:rsidRDefault="00292FE7" w14:paraId="17095336" w14:textId="63F9758E">
      <w:pPr>
        <w:spacing w:line="360" w:lineRule="auto"/>
        <w:rPr>
          <w:rFonts w:ascii="Arial" w:hAnsi="Arial" w:cs="Arial"/>
        </w:rPr>
      </w:pPr>
      <w:r w:rsidRPr="00426A30">
        <w:rPr>
          <w:rFonts w:ascii="Arial" w:hAnsi="Arial" w:cs="Arial"/>
          <w:b/>
        </w:rPr>
        <w:t>Reports to:</w:t>
      </w:r>
      <w:r w:rsidRPr="00426A30">
        <w:rPr>
          <w:rFonts w:ascii="Arial" w:hAnsi="Arial" w:cs="Arial"/>
          <w:noProof/>
        </w:rPr>
        <w:t xml:space="preserve"> </w:t>
      </w:r>
      <w:r w:rsidRPr="00426A30">
        <w:rPr>
          <w:rFonts w:ascii="Arial" w:hAnsi="Arial" w:cs="Arial"/>
          <w:noProof/>
        </w:rPr>
        <w:tab/>
      </w:r>
      <w:r w:rsidRPr="00426A30">
        <w:rPr>
          <w:rFonts w:ascii="Arial" w:hAnsi="Arial" w:cs="Arial"/>
          <w:noProof/>
        </w:rPr>
        <w:tab/>
      </w:r>
      <w:r w:rsidRPr="00426A30">
        <w:rPr>
          <w:rFonts w:ascii="Arial" w:hAnsi="Arial" w:cs="Arial"/>
          <w:noProof/>
        </w:rPr>
        <w:tab/>
      </w:r>
      <w:r w:rsidR="005131C0">
        <w:rPr>
          <w:rFonts w:ascii="Arial" w:hAnsi="Arial" w:cs="Arial"/>
          <w:noProof/>
        </w:rPr>
        <w:tab/>
      </w:r>
      <w:r w:rsidR="005131C0">
        <w:rPr>
          <w:rFonts w:ascii="Arial" w:hAnsi="Arial" w:cs="Arial"/>
          <w:noProof/>
        </w:rPr>
        <w:tab/>
      </w:r>
      <w:r w:rsidR="00443761">
        <w:rPr>
          <w:rFonts w:ascii="Arial" w:hAnsi="Arial" w:cs="Arial"/>
          <w:noProof/>
        </w:rPr>
        <w:t>Digital content manager</w:t>
      </w:r>
    </w:p>
    <w:p w:rsidRPr="00426A30" w:rsidR="00292FE7" w:rsidP="00292FE7" w:rsidRDefault="00292FE7" w14:paraId="5BC9EF3F" w14:textId="6F6D15A9">
      <w:pPr>
        <w:spacing w:line="360" w:lineRule="auto"/>
        <w:rPr>
          <w:rFonts w:ascii="Arial" w:hAnsi="Arial" w:cs="Arial"/>
        </w:rPr>
      </w:pPr>
      <w:r w:rsidRPr="00426A30">
        <w:rPr>
          <w:rFonts w:ascii="Arial" w:hAnsi="Arial" w:cs="Arial"/>
          <w:b/>
        </w:rPr>
        <w:t>Number of direct reports:</w:t>
      </w:r>
      <w:r w:rsidRPr="00426A30">
        <w:rPr>
          <w:rFonts w:ascii="Arial" w:hAnsi="Arial" w:cs="Arial"/>
          <w:b/>
        </w:rPr>
        <w:tab/>
      </w:r>
      <w:r w:rsidR="00442F90">
        <w:rPr>
          <w:rFonts w:ascii="Arial" w:hAnsi="Arial" w:cs="Arial"/>
          <w:b/>
        </w:rPr>
        <w:tab/>
      </w:r>
      <w:r w:rsidR="00443761">
        <w:rPr>
          <w:rFonts w:ascii="Arial" w:hAnsi="Arial" w:cs="Arial"/>
        </w:rPr>
        <w:t>0</w:t>
      </w:r>
    </w:p>
    <w:p w:rsidRPr="00426A30" w:rsidR="00292FE7" w:rsidP="00292FE7" w:rsidRDefault="00292FE7" w14:paraId="6CEC194D" w14:textId="77777777">
      <w:pPr>
        <w:spacing w:line="360" w:lineRule="auto"/>
        <w:rPr>
          <w:rFonts w:ascii="Arial" w:hAnsi="Arial" w:cs="Arial"/>
        </w:rPr>
      </w:pPr>
      <w:r w:rsidRPr="00426A30">
        <w:rPr>
          <w:rFonts w:ascii="Arial" w:hAnsi="Arial" w:cs="Arial"/>
          <w:b/>
        </w:rPr>
        <w:t xml:space="preserve">Number of volunteer reports: </w:t>
      </w:r>
      <w:r w:rsidRPr="00426A30">
        <w:rPr>
          <w:rFonts w:ascii="Arial" w:hAnsi="Arial" w:cs="Arial"/>
          <w:b/>
        </w:rPr>
        <w:tab/>
      </w:r>
      <w:r w:rsidRPr="00426A30">
        <w:rPr>
          <w:rFonts w:ascii="Arial" w:hAnsi="Arial" w:cs="Arial"/>
        </w:rPr>
        <w:t xml:space="preserve">0  </w:t>
      </w:r>
    </w:p>
    <w:p w:rsidRPr="00426A30" w:rsidR="00292FE7" w:rsidP="00292FE7" w:rsidRDefault="00292FE7" w14:paraId="3893A1E0" w14:textId="7D154555">
      <w:pPr>
        <w:spacing w:line="360" w:lineRule="auto"/>
        <w:rPr>
          <w:rFonts w:ascii="Arial" w:hAnsi="Arial" w:cs="Arial"/>
        </w:rPr>
      </w:pPr>
      <w:r w:rsidRPr="00426A30">
        <w:rPr>
          <w:rFonts w:ascii="Arial" w:hAnsi="Arial" w:cs="Arial"/>
          <w:b/>
        </w:rPr>
        <w:t xml:space="preserve">Financial responsibility: </w:t>
      </w:r>
      <w:r w:rsidRPr="00426A30">
        <w:rPr>
          <w:rFonts w:ascii="Arial" w:hAnsi="Arial" w:cs="Arial"/>
          <w:b/>
        </w:rPr>
        <w:tab/>
      </w:r>
      <w:r w:rsidRPr="00426A30">
        <w:rPr>
          <w:rFonts w:ascii="Arial" w:hAnsi="Arial" w:cs="Arial"/>
          <w:b/>
        </w:rPr>
        <w:tab/>
      </w:r>
      <w:r w:rsidRPr="00426A30" w:rsidR="008922E4">
        <w:rPr>
          <w:rFonts w:ascii="Arial" w:hAnsi="Arial" w:cs="Arial"/>
        </w:rPr>
        <w:t>Up to £1</w:t>
      </w:r>
      <w:r w:rsidR="007101BC">
        <w:rPr>
          <w:rFonts w:ascii="Arial" w:hAnsi="Arial" w:cs="Arial"/>
        </w:rPr>
        <w:t>5</w:t>
      </w:r>
      <w:r w:rsidRPr="00426A30" w:rsidR="008922E4">
        <w:rPr>
          <w:rFonts w:ascii="Arial" w:hAnsi="Arial" w:cs="Arial"/>
        </w:rPr>
        <w:t>,000 Expenditure</w:t>
      </w:r>
    </w:p>
    <w:p w:rsidRPr="00426A30" w:rsidR="00292FE7" w:rsidP="00292FE7" w:rsidRDefault="00292FE7" w14:paraId="12B5CE71" w14:textId="741FBB26">
      <w:pPr>
        <w:spacing w:line="360" w:lineRule="auto"/>
        <w:rPr>
          <w:rFonts w:ascii="Arial" w:hAnsi="Arial" w:cs="Arial"/>
        </w:rPr>
      </w:pPr>
      <w:r w:rsidRPr="00426A30">
        <w:rPr>
          <w:rFonts w:ascii="Arial" w:hAnsi="Arial" w:cs="Arial"/>
          <w:b/>
        </w:rPr>
        <w:t xml:space="preserve">Matrix reporting lines to: </w:t>
      </w:r>
      <w:r w:rsidRPr="00426A30">
        <w:rPr>
          <w:rFonts w:ascii="Arial" w:hAnsi="Arial" w:cs="Arial"/>
          <w:b/>
        </w:rPr>
        <w:tab/>
      </w:r>
      <w:r w:rsidR="005131C0">
        <w:rPr>
          <w:rFonts w:ascii="Arial" w:hAnsi="Arial" w:cs="Arial"/>
          <w:b/>
        </w:rPr>
        <w:tab/>
      </w:r>
      <w:r w:rsidR="00B40842">
        <w:rPr>
          <w:rFonts w:ascii="Arial" w:hAnsi="Arial" w:cs="Arial"/>
        </w:rPr>
        <w:t>N/A</w:t>
      </w:r>
    </w:p>
    <w:p w:rsidRPr="00426A30" w:rsidR="00292FE7" w:rsidP="00292FE7" w:rsidRDefault="00292FE7" w14:paraId="49446C1B" w14:textId="0DE6F2A6">
      <w:pPr>
        <w:spacing w:line="360" w:lineRule="auto"/>
        <w:rPr>
          <w:rFonts w:ascii="Arial" w:hAnsi="Arial" w:cs="Arial"/>
        </w:rPr>
      </w:pPr>
      <w:r w:rsidRPr="00426A30">
        <w:rPr>
          <w:rFonts w:ascii="Arial" w:hAnsi="Arial" w:cs="Arial"/>
          <w:b/>
        </w:rPr>
        <w:t xml:space="preserve">Level of disclosure check required and related workforce: </w:t>
      </w:r>
      <w:r w:rsidRPr="00426A30" w:rsidR="008922E4">
        <w:rPr>
          <w:rFonts w:ascii="Arial" w:hAnsi="Arial" w:cs="Arial"/>
        </w:rPr>
        <w:t>Basic</w:t>
      </w:r>
    </w:p>
    <w:p w:rsidRPr="00426A30" w:rsidR="005C3537" w:rsidP="005C3537" w:rsidRDefault="00292FE7" w14:paraId="60F430A2" w14:textId="77777777">
      <w:pPr>
        <w:pStyle w:val="Heading2"/>
        <w:rPr>
          <w:rFonts w:ascii="Arial" w:hAnsi="Arial" w:cs="Arial"/>
        </w:rPr>
      </w:pPr>
      <w:r w:rsidRPr="00426A30">
        <w:rPr>
          <w:rFonts w:ascii="Arial" w:hAnsi="Arial" w:cs="Arial"/>
        </w:rPr>
        <w:t>Overall purpose</w:t>
      </w:r>
    </w:p>
    <w:p w:rsidRPr="00426A30" w:rsidR="005C3537" w:rsidP="005C3537" w:rsidRDefault="00292FE7" w14:paraId="12FA951D" w14:textId="77777777">
      <w:pPr>
        <w:rPr>
          <w:rFonts w:ascii="Arial" w:hAnsi="Arial" w:cs="Arial"/>
        </w:rPr>
      </w:pPr>
      <w:r w:rsidRPr="00426A30">
        <w:rPr>
          <w:rFonts w:ascii="Arial" w:hAnsi="Arial" w:cs="Arial"/>
        </w:rPr>
        <w:t>Every day, around 300 people are diagnosed with macular disease. It’s the biggest cause of sight loss in the UK. Macular disease is cruel and isolating. It steals your sight, your independence, and your ability to do the things you love. There is only one way to Beat Macular Disease for good.</w:t>
      </w:r>
    </w:p>
    <w:p w:rsidRPr="00426A30" w:rsidR="00292FE7" w:rsidP="005C3537" w:rsidRDefault="00292FE7" w14:paraId="32374058" w14:textId="77777777">
      <w:pPr>
        <w:rPr>
          <w:rFonts w:ascii="Arial" w:hAnsi="Arial" w:cs="Arial"/>
        </w:rPr>
      </w:pPr>
      <w:r w:rsidRPr="00426A30">
        <w:rPr>
          <w:rFonts w:ascii="Arial" w:hAnsi="Arial" w:cs="Arial"/>
        </w:rPr>
        <w:t xml:space="preserve">The Macular Society is working to deliver our ultimate ambition – to Beat Macular Disease for the next generation. We are determined to end the </w:t>
      </w:r>
      <w:r w:rsidRPr="00426A30">
        <w:rPr>
          <w:rFonts w:ascii="Arial" w:hAnsi="Arial" w:cs="Arial"/>
        </w:rPr>
        <w:t>fear and isolation of macular disease with world-class research and the best advice and support.</w:t>
      </w:r>
    </w:p>
    <w:p w:rsidRPr="007D507A" w:rsidR="007D507A" w:rsidP="2A421DC3" w:rsidRDefault="00B2315D" w14:paraId="70A8EA47" w14:textId="4528091A">
      <w:pPr>
        <w:rPr>
          <w:rFonts w:ascii="Arial" w:hAnsi="Arial" w:cs="Arial"/>
        </w:rPr>
      </w:pPr>
      <w:r w:rsidRPr="2A421DC3">
        <w:rPr>
          <w:rFonts w:ascii="Arial" w:hAnsi="Arial" w:cs="Arial"/>
        </w:rPr>
        <w:t xml:space="preserve">Our Digital team deliver a first-class digital experience to those looking for support and to support us through our website and busy email programme. </w:t>
      </w:r>
      <w:r w:rsidRPr="2A421DC3" w:rsidR="007D507A">
        <w:rPr>
          <w:rFonts w:ascii="Arial" w:hAnsi="Arial" w:cs="Arial"/>
        </w:rPr>
        <w:t xml:space="preserve">The </w:t>
      </w:r>
      <w:r w:rsidRPr="004521C5" w:rsidR="0050240D">
        <w:rPr>
          <w:rFonts w:ascii="Arial" w:hAnsi="Arial" w:cs="Arial"/>
          <w:color w:val="auto"/>
        </w:rPr>
        <w:t>Digital content officer</w:t>
      </w:r>
      <w:r w:rsidRPr="004521C5" w:rsidR="1240B6CE">
        <w:rPr>
          <w:rFonts w:ascii="Arial" w:hAnsi="Arial" w:cs="Arial"/>
          <w:color w:val="auto"/>
        </w:rPr>
        <w:t xml:space="preserve"> </w:t>
      </w:r>
      <w:r w:rsidRPr="2A421DC3" w:rsidR="007D507A">
        <w:rPr>
          <w:rFonts w:ascii="Arial" w:hAnsi="Arial" w:cs="Arial"/>
        </w:rPr>
        <w:t xml:space="preserve">provides essential delivery and administrative support to the Digital </w:t>
      </w:r>
      <w:r w:rsidRPr="2A421DC3" w:rsidR="00541EC3">
        <w:rPr>
          <w:rFonts w:ascii="Arial" w:hAnsi="Arial" w:cs="Arial"/>
        </w:rPr>
        <w:t>c</w:t>
      </w:r>
      <w:r w:rsidRPr="2A421DC3" w:rsidR="007D507A">
        <w:rPr>
          <w:rFonts w:ascii="Arial" w:hAnsi="Arial" w:cs="Arial"/>
        </w:rPr>
        <w:t xml:space="preserve">ontent </w:t>
      </w:r>
      <w:r w:rsidRPr="2A421DC3" w:rsidR="00541EC3">
        <w:rPr>
          <w:rFonts w:ascii="Arial" w:hAnsi="Arial" w:cs="Arial"/>
        </w:rPr>
        <w:t>m</w:t>
      </w:r>
      <w:r w:rsidRPr="2A421DC3" w:rsidR="007D507A">
        <w:rPr>
          <w:rFonts w:ascii="Arial" w:hAnsi="Arial" w:cs="Arial"/>
        </w:rPr>
        <w:t xml:space="preserve">anager and the Email </w:t>
      </w:r>
      <w:r w:rsidRPr="2A421DC3" w:rsidR="00541EC3">
        <w:rPr>
          <w:rFonts w:ascii="Arial" w:hAnsi="Arial" w:cs="Arial"/>
        </w:rPr>
        <w:t>m</w:t>
      </w:r>
      <w:r w:rsidRPr="2A421DC3" w:rsidR="007D507A">
        <w:rPr>
          <w:rFonts w:ascii="Arial" w:hAnsi="Arial" w:cs="Arial"/>
        </w:rPr>
        <w:t xml:space="preserve">arketing </w:t>
      </w:r>
      <w:r w:rsidRPr="2A421DC3" w:rsidR="00541EC3">
        <w:rPr>
          <w:rFonts w:ascii="Arial" w:hAnsi="Arial" w:cs="Arial"/>
        </w:rPr>
        <w:t>m</w:t>
      </w:r>
      <w:r w:rsidRPr="2A421DC3" w:rsidR="007D507A">
        <w:rPr>
          <w:rFonts w:ascii="Arial" w:hAnsi="Arial" w:cs="Arial"/>
        </w:rPr>
        <w:t xml:space="preserve">anager, helping </w:t>
      </w:r>
      <w:r w:rsidR="005F5825">
        <w:rPr>
          <w:rFonts w:ascii="Arial" w:hAnsi="Arial" w:cs="Arial"/>
        </w:rPr>
        <w:t xml:space="preserve">to </w:t>
      </w:r>
      <w:r w:rsidRPr="2A421DC3" w:rsidR="007D507A">
        <w:rPr>
          <w:rFonts w:ascii="Arial" w:hAnsi="Arial" w:cs="Arial"/>
        </w:rPr>
        <w:t>ensure that digital communications are accurate, timely, accessible and consistently delivered.</w:t>
      </w:r>
    </w:p>
    <w:p w:rsidR="007D507A" w:rsidP="007D507A" w:rsidRDefault="007D507A" w14:paraId="1B3086AE" w14:textId="240BDEA6">
      <w:pPr>
        <w:rPr>
          <w:rFonts w:ascii="Arial" w:hAnsi="Arial" w:cs="Arial"/>
          <w:szCs w:val="32"/>
        </w:rPr>
      </w:pPr>
      <w:r w:rsidRPr="007D507A">
        <w:rPr>
          <w:rFonts w:ascii="Arial" w:hAnsi="Arial" w:cs="Arial"/>
          <w:szCs w:val="32"/>
        </w:rPr>
        <w:t xml:space="preserve">This role exists to keep digital and email communications running smoothly, freeing up senior colleagues to focus on strategy and optimisation. </w:t>
      </w:r>
    </w:p>
    <w:p w:rsidR="00B2315D" w:rsidP="005C3537" w:rsidRDefault="00053760" w14:paraId="1CB7DA4A" w14:textId="699C767A">
      <w:pPr>
        <w:rPr>
          <w:rFonts w:ascii="Arial" w:hAnsi="Arial" w:cs="Arial"/>
          <w:szCs w:val="32"/>
        </w:rPr>
      </w:pPr>
      <w:r w:rsidRPr="00053760">
        <w:rPr>
          <w:rFonts w:ascii="Arial" w:hAnsi="Arial" w:cs="Arial"/>
          <w:szCs w:val="32"/>
        </w:rPr>
        <w:t>This is a great opportunity to gain hands-on experience across website, email and social media, working with experienced digital specialists in a supportive environment.</w:t>
      </w:r>
    </w:p>
    <w:p w:rsidRPr="00A63577" w:rsidR="00A63577" w:rsidP="00A63577" w:rsidRDefault="00A63577" w14:paraId="4B7465C5" w14:textId="77777777">
      <w:pPr>
        <w:rPr>
          <w:rFonts w:ascii="Arial" w:hAnsi="Arial" w:cs="Arial"/>
          <w:szCs w:val="32"/>
        </w:rPr>
      </w:pPr>
      <w:r w:rsidRPr="00A63577">
        <w:rPr>
          <w:rFonts w:ascii="Arial" w:hAnsi="Arial" w:cs="Arial"/>
          <w:szCs w:val="32"/>
        </w:rPr>
        <w:t>You’ll contribute to creating accessible digital content that supports people with sight loss to access vital information and services.</w:t>
      </w:r>
    </w:p>
    <w:p w:rsidRPr="00426A30" w:rsidR="00292FE7" w:rsidP="00292FE7" w:rsidRDefault="00292FE7" w14:paraId="0CAC3C66" w14:textId="77777777">
      <w:pPr>
        <w:pStyle w:val="Heading2"/>
        <w:rPr>
          <w:rFonts w:ascii="Arial" w:hAnsi="Arial" w:cs="Arial"/>
        </w:rPr>
      </w:pPr>
    </w:p>
    <w:p w:rsidRPr="00426A30" w:rsidR="00292FE7" w:rsidP="008922E4" w:rsidRDefault="00292FE7" w14:paraId="0FED7BB5" w14:textId="2BAFDCD0">
      <w:pPr>
        <w:pStyle w:val="Heading2"/>
        <w:rPr>
          <w:rFonts w:ascii="Arial" w:hAnsi="Arial" w:cs="Arial"/>
        </w:rPr>
      </w:pPr>
      <w:r w:rsidRPr="00426A30">
        <w:rPr>
          <w:rFonts w:ascii="Arial" w:hAnsi="Arial" w:cs="Arial"/>
        </w:rPr>
        <w:t>Organisational chart</w:t>
      </w:r>
    </w:p>
    <w:p w:rsidRPr="00426A30" w:rsidR="008922E4" w:rsidP="008922E4" w:rsidRDefault="008922E4" w14:paraId="14B6E4BE" w14:textId="77777777">
      <w:pPr>
        <w:rPr>
          <w:rFonts w:ascii="Arial" w:hAnsi="Arial" w:cs="Arial"/>
        </w:rPr>
      </w:pPr>
    </w:p>
    <w:p w:rsidRPr="00426A30" w:rsidR="002C1D8D" w:rsidP="00BE5418" w:rsidRDefault="002C1D8D" w14:paraId="7C241CA1" w14:textId="4CF5876C">
      <w:pPr>
        <w:rPr>
          <w:rFonts w:ascii="Arial" w:hAnsi="Arial" w:cs="Arial"/>
          <w:lang w:val="en-US"/>
        </w:rPr>
      </w:pPr>
      <w:r w:rsidRPr="00A11267">
        <w:rPr>
          <w:rFonts w:ascii="Arial" w:hAnsi="Arial" w:cs="Arial"/>
          <w:noProof/>
          <w:lang w:eastAsia="en-GB"/>
        </w:rPr>
        <w:drawing>
          <wp:inline distT="0" distB="0" distL="0" distR="0" wp14:anchorId="02591DF8" wp14:editId="0A93F622">
            <wp:extent cx="5318760" cy="3070860"/>
            <wp:effectExtent l="0" t="0" r="7239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Pr="00426A30" w:rsidR="008922E4" w:rsidP="00292FE7" w:rsidRDefault="008922E4" w14:paraId="4D01A780" w14:textId="4E93B673">
      <w:pPr>
        <w:rPr>
          <w:rFonts w:ascii="Arial" w:hAnsi="Arial" w:cs="Arial"/>
        </w:rPr>
      </w:pPr>
    </w:p>
    <w:p w:rsidRPr="00426A30" w:rsidR="00292FE7" w:rsidP="00292FE7" w:rsidRDefault="00292FE7" w14:paraId="777291CA" w14:textId="77777777">
      <w:pPr>
        <w:pStyle w:val="Heading2"/>
        <w:rPr>
          <w:rFonts w:ascii="Arial" w:hAnsi="Arial" w:cs="Arial"/>
        </w:rPr>
      </w:pPr>
      <w:r w:rsidRPr="00426A30">
        <w:rPr>
          <w:rFonts w:ascii="Arial" w:hAnsi="Arial" w:cs="Arial"/>
        </w:rPr>
        <w:t>Our values</w:t>
      </w:r>
    </w:p>
    <w:p w:rsidRPr="00426A30" w:rsidR="00292FE7" w:rsidP="00292FE7" w:rsidRDefault="00292FE7" w14:paraId="014FFC7B" w14:textId="77777777">
      <w:pPr>
        <w:rPr>
          <w:rFonts w:ascii="Arial" w:hAnsi="Arial" w:cs="Arial"/>
        </w:rPr>
      </w:pPr>
    </w:p>
    <w:p w:rsidRPr="00426A30" w:rsidR="00292FE7" w:rsidP="2534E13C" w:rsidRDefault="00292FE7" w14:paraId="7495A52A" w14:textId="14874A52">
      <w:pPr>
        <w:pStyle w:val="Normal"/>
        <w:suppressLineNumbers w:val="0"/>
        <w:bidi w:val="0"/>
        <w:spacing w:before="0" w:beforeAutospacing="off" w:after="160" w:afterAutospacing="off" w:line="259" w:lineRule="auto"/>
        <w:ind w:left="0" w:right="0"/>
        <w:jc w:val="left"/>
        <w:rPr>
          <w:rFonts w:ascii="Arial" w:hAnsi="Arial" w:cs="Arial"/>
        </w:rPr>
      </w:pPr>
      <w:r w:rsidRPr="2534E13C" w:rsidR="00292FE7">
        <w:rPr>
          <w:rFonts w:ascii="Arial" w:hAnsi="Arial" w:cs="Arial"/>
        </w:rPr>
        <w:t xml:space="preserve">We will </w:t>
      </w:r>
      <w:r w:rsidRPr="2534E13C" w:rsidR="5DF96E11">
        <w:rPr>
          <w:rFonts w:ascii="Arial" w:hAnsi="Arial" w:cs="Arial"/>
        </w:rPr>
        <w:t>B</w:t>
      </w:r>
      <w:r w:rsidRPr="2534E13C" w:rsidR="00292FE7">
        <w:rPr>
          <w:rFonts w:ascii="Arial" w:hAnsi="Arial" w:cs="Arial"/>
        </w:rPr>
        <w:t xml:space="preserve">eat </w:t>
      </w:r>
      <w:r w:rsidRPr="2534E13C" w:rsidR="21677A46">
        <w:rPr>
          <w:rFonts w:ascii="Arial" w:hAnsi="Arial" w:cs="Arial"/>
        </w:rPr>
        <w:t>M</w:t>
      </w:r>
      <w:r w:rsidRPr="2534E13C" w:rsidR="00292FE7">
        <w:rPr>
          <w:rFonts w:ascii="Arial" w:hAnsi="Arial" w:cs="Arial"/>
        </w:rPr>
        <w:t xml:space="preserve">acular </w:t>
      </w:r>
      <w:r w:rsidRPr="2534E13C" w:rsidR="301C1055">
        <w:rPr>
          <w:rFonts w:ascii="Arial" w:hAnsi="Arial" w:cs="Arial"/>
        </w:rPr>
        <w:t>D</w:t>
      </w:r>
      <w:r w:rsidRPr="2534E13C" w:rsidR="00292FE7">
        <w:rPr>
          <w:rFonts w:ascii="Arial" w:hAnsi="Arial" w:cs="Arial"/>
        </w:rPr>
        <w:t>isease by…</w:t>
      </w:r>
    </w:p>
    <w:p w:rsidRPr="00426A30" w:rsidR="00292FE7" w:rsidP="00292FE7" w:rsidRDefault="00292FE7" w14:paraId="2BEE3C17" w14:textId="77777777">
      <w:pPr>
        <w:rPr>
          <w:rFonts w:ascii="Arial" w:hAnsi="Arial" w:cs="Arial"/>
        </w:rPr>
      </w:pPr>
    </w:p>
    <w:p w:rsidRPr="00426A30" w:rsidR="00292FE7" w:rsidP="00292FE7" w:rsidRDefault="00292FE7" w14:paraId="6D83F8B9" w14:textId="77777777">
      <w:pPr>
        <w:jc w:val="center"/>
        <w:rPr>
          <w:rFonts w:ascii="Arial" w:hAnsi="Arial" w:cs="Arial"/>
        </w:rPr>
      </w:pPr>
      <w:r w:rsidRPr="00426A30">
        <w:rPr>
          <w:rFonts w:ascii="Arial" w:hAnsi="Arial" w:cs="Arial"/>
          <w:noProof/>
          <w:lang w:eastAsia="en-GB"/>
        </w:rPr>
        <w:drawing>
          <wp:anchor distT="0" distB="0" distL="114300" distR="114300" simplePos="0" relativeHeight="251660288" behindDoc="0" locked="0" layoutInCell="1" allowOverlap="1" wp14:anchorId="2EB0AE3F" wp14:editId="4B196500">
            <wp:simplePos x="0" y="0"/>
            <wp:positionH relativeFrom="column">
              <wp:posOffset>419078</wp:posOffset>
            </wp:positionH>
            <wp:positionV relativeFrom="paragraph">
              <wp:posOffset>6941</wp:posOffset>
            </wp:positionV>
            <wp:extent cx="5798820" cy="2217420"/>
            <wp:effectExtent l="0" t="0" r="0" b="0"/>
            <wp:wrapSquare wrapText="bothSides"/>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16">
                      <a:extLst>
                        <a:ext uri="{28A0092B-C50C-407E-A947-70E740481C1C}">
                          <a14:useLocalDpi xmlns:a14="http://schemas.microsoft.com/office/drawing/2010/main" val="0"/>
                        </a:ext>
                      </a:extLst>
                    </a:blip>
                    <a:srcRect t="15263"/>
                    <a:stretch/>
                  </pic:blipFill>
                  <pic:spPr bwMode="auto">
                    <a:xfrm>
                      <a:off x="0" y="0"/>
                      <a:ext cx="5798820" cy="221742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Pr="00426A30" w:rsidR="00292FE7" w:rsidP="00292FE7" w:rsidRDefault="00292FE7" w14:paraId="7AE9BE26" w14:textId="77777777">
      <w:pPr>
        <w:rPr>
          <w:rFonts w:ascii="Arial" w:hAnsi="Arial" w:cs="Arial"/>
        </w:rPr>
      </w:pPr>
    </w:p>
    <w:p w:rsidRPr="00426A30" w:rsidR="00292FE7" w:rsidP="00292FE7" w:rsidRDefault="00292FE7" w14:paraId="7430BC33" w14:textId="77777777">
      <w:pPr>
        <w:rPr>
          <w:rFonts w:ascii="Arial" w:hAnsi="Arial" w:cs="Arial"/>
        </w:rPr>
      </w:pPr>
    </w:p>
    <w:p w:rsidRPr="00426A30" w:rsidR="00292FE7" w:rsidP="00292FE7" w:rsidRDefault="00292FE7" w14:paraId="0CB0EF3C" w14:textId="77777777">
      <w:pPr>
        <w:rPr>
          <w:rFonts w:ascii="Arial" w:hAnsi="Arial" w:cs="Arial"/>
          <w:b/>
        </w:rPr>
      </w:pPr>
    </w:p>
    <w:p w:rsidRPr="00426A30" w:rsidR="00292FE7" w:rsidP="00292FE7" w:rsidRDefault="00292FE7" w14:paraId="7AD68A43" w14:textId="77777777">
      <w:pPr>
        <w:rPr>
          <w:rFonts w:ascii="Arial" w:hAnsi="Arial" w:cs="Arial"/>
          <w:b/>
        </w:rPr>
      </w:pPr>
    </w:p>
    <w:p w:rsidRPr="00426A30" w:rsidR="00292FE7" w:rsidP="00292FE7" w:rsidRDefault="00292FE7" w14:paraId="138338C2" w14:textId="77777777">
      <w:pPr>
        <w:rPr>
          <w:rFonts w:ascii="Arial" w:hAnsi="Arial" w:cs="Arial"/>
          <w:b/>
        </w:rPr>
      </w:pPr>
    </w:p>
    <w:p w:rsidRPr="00426A30" w:rsidR="00292FE7" w:rsidP="00292FE7" w:rsidRDefault="00292FE7" w14:paraId="2C252D3D" w14:textId="77777777">
      <w:pPr>
        <w:rPr>
          <w:rFonts w:ascii="Arial" w:hAnsi="Arial" w:cs="Arial"/>
          <w:b/>
        </w:rPr>
      </w:pPr>
    </w:p>
    <w:p w:rsidRPr="00426A30" w:rsidR="00292FE7" w:rsidP="00292FE7" w:rsidRDefault="00292FE7" w14:paraId="294550EF" w14:textId="77777777">
      <w:pPr>
        <w:pStyle w:val="Heading3"/>
        <w:numPr>
          <w:ilvl w:val="0"/>
          <w:numId w:val="4"/>
        </w:numPr>
        <w:rPr>
          <w:rFonts w:ascii="Arial" w:hAnsi="Arial" w:cs="Arial"/>
        </w:rPr>
      </w:pPr>
      <w:r w:rsidRPr="00426A30">
        <w:rPr>
          <w:rFonts w:ascii="Arial" w:hAnsi="Arial" w:cs="Arial"/>
        </w:rPr>
        <w:t>Showing We Care - we are Supportive and Caring</w:t>
      </w:r>
    </w:p>
    <w:p w:rsidRPr="00426A30" w:rsidR="00292FE7" w:rsidP="00292FE7" w:rsidRDefault="00292FE7" w14:paraId="633E9725" w14:textId="77777777">
      <w:pPr>
        <w:pStyle w:val="Heading3"/>
        <w:numPr>
          <w:ilvl w:val="0"/>
          <w:numId w:val="4"/>
        </w:numPr>
        <w:rPr>
          <w:rFonts w:ascii="Arial" w:hAnsi="Arial" w:cs="Arial"/>
        </w:rPr>
      </w:pPr>
      <w:r w:rsidRPr="00426A30">
        <w:rPr>
          <w:rFonts w:ascii="Arial" w:hAnsi="Arial" w:cs="Arial"/>
        </w:rPr>
        <w:t>Knowing Our Stuff - we have Integrity and we act Honestly</w:t>
      </w:r>
    </w:p>
    <w:p w:rsidRPr="00426A30" w:rsidR="00292FE7" w:rsidP="00292FE7" w:rsidRDefault="00292FE7" w14:paraId="73395ABA" w14:textId="77777777">
      <w:pPr>
        <w:pStyle w:val="Heading3"/>
        <w:numPr>
          <w:ilvl w:val="0"/>
          <w:numId w:val="4"/>
        </w:numPr>
        <w:rPr>
          <w:rFonts w:ascii="Arial" w:hAnsi="Arial" w:cs="Arial"/>
        </w:rPr>
      </w:pPr>
      <w:r w:rsidRPr="00426A30">
        <w:rPr>
          <w:rFonts w:ascii="Arial" w:hAnsi="Arial" w:cs="Arial"/>
        </w:rPr>
        <w:t>Making It Happen - we are Ambitious</w:t>
      </w:r>
    </w:p>
    <w:p w:rsidRPr="00426A30" w:rsidR="00292FE7" w:rsidP="00292FE7" w:rsidRDefault="00292FE7" w14:paraId="7A5A8E2C" w14:textId="77777777">
      <w:pPr>
        <w:rPr>
          <w:rFonts w:ascii="Arial" w:hAnsi="Arial" w:cs="Arial"/>
        </w:rPr>
      </w:pPr>
    </w:p>
    <w:p w:rsidRPr="00426A30" w:rsidR="00292FE7" w:rsidP="00292FE7" w:rsidRDefault="00292FE7" w14:paraId="7F0D30E1" w14:textId="6C1F9D2B">
      <w:pPr>
        <w:pStyle w:val="Heading2"/>
        <w:rPr>
          <w:rFonts w:ascii="Arial" w:hAnsi="Arial" w:cs="Arial"/>
        </w:rPr>
      </w:pPr>
      <w:r w:rsidRPr="00426A30">
        <w:rPr>
          <w:rFonts w:ascii="Arial" w:hAnsi="Arial" w:cs="Arial"/>
        </w:rPr>
        <w:t>Key accountabilities of the role</w:t>
      </w:r>
      <w:r w:rsidRPr="00426A30" w:rsidR="00326634">
        <w:rPr>
          <w:rFonts w:ascii="Arial" w:hAnsi="Arial" w:cs="Arial"/>
        </w:rPr>
        <w:tab/>
      </w:r>
    </w:p>
    <w:p w:rsidRPr="005368A3" w:rsidR="005368A3" w:rsidP="00FB3653" w:rsidRDefault="005368A3" w14:paraId="59F60DBF" w14:textId="00212833">
      <w:pPr>
        <w:spacing w:line="278" w:lineRule="auto"/>
        <w:rPr>
          <w:rFonts w:ascii="Arial" w:hAnsi="Arial" w:cs="Arial"/>
          <w:sz w:val="36"/>
          <w:szCs w:val="36"/>
        </w:rPr>
      </w:pPr>
    </w:p>
    <w:p w:rsidRPr="00F26E02" w:rsidR="00F26E02" w:rsidP="00F6244F" w:rsidRDefault="005368A3" w14:paraId="24984B5A" w14:textId="02E071C2">
      <w:pPr>
        <w:pStyle w:val="ListParagraph"/>
        <w:numPr>
          <w:ilvl w:val="0"/>
          <w:numId w:val="7"/>
        </w:numPr>
        <w:spacing w:line="276" w:lineRule="auto"/>
        <w:rPr>
          <w:sz w:val="32"/>
          <w:szCs w:val="32"/>
        </w:rPr>
      </w:pPr>
      <w:r w:rsidRPr="005368A3">
        <w:rPr>
          <w:sz w:val="32"/>
          <w:szCs w:val="32"/>
        </w:rPr>
        <w:t xml:space="preserve">Review, publish and maintain </w:t>
      </w:r>
      <w:r w:rsidR="0048145D">
        <w:rPr>
          <w:sz w:val="32"/>
          <w:szCs w:val="32"/>
        </w:rPr>
        <w:t xml:space="preserve">digital </w:t>
      </w:r>
      <w:r w:rsidRPr="005368A3">
        <w:rPr>
          <w:sz w:val="32"/>
          <w:szCs w:val="32"/>
        </w:rPr>
        <w:t>content</w:t>
      </w:r>
      <w:r w:rsidR="004D7B33">
        <w:rPr>
          <w:sz w:val="32"/>
          <w:szCs w:val="32"/>
        </w:rPr>
        <w:t xml:space="preserve"> across our website, emails and social media</w:t>
      </w:r>
      <w:r w:rsidR="008E1E74">
        <w:rPr>
          <w:sz w:val="32"/>
          <w:szCs w:val="32"/>
        </w:rPr>
        <w:t>.</w:t>
      </w:r>
      <w:r w:rsidRPr="005368A3">
        <w:rPr>
          <w:sz w:val="32"/>
          <w:szCs w:val="32"/>
        </w:rPr>
        <w:t xml:space="preserve"> </w:t>
      </w:r>
      <w:r w:rsidR="008E1E74">
        <w:rPr>
          <w:sz w:val="32"/>
          <w:szCs w:val="32"/>
        </w:rPr>
        <w:t>E</w:t>
      </w:r>
      <w:r w:rsidRPr="005368A3">
        <w:rPr>
          <w:sz w:val="32"/>
          <w:szCs w:val="32"/>
        </w:rPr>
        <w:t>nsuring accuracy, accessibility, SEO best practice and a high-quality user experience.</w:t>
      </w:r>
    </w:p>
    <w:p w:rsidR="00FB3653" w:rsidP="00F6244F" w:rsidRDefault="00FB3653" w14:paraId="0D8B327A" w14:textId="5343DBFC">
      <w:pPr>
        <w:pStyle w:val="ListParagraph"/>
        <w:numPr>
          <w:ilvl w:val="0"/>
          <w:numId w:val="7"/>
        </w:numPr>
        <w:spacing w:line="276" w:lineRule="auto"/>
        <w:rPr>
          <w:sz w:val="32"/>
          <w:szCs w:val="32"/>
        </w:rPr>
      </w:pPr>
      <w:r w:rsidRPr="00FB3653">
        <w:rPr>
          <w:sz w:val="32"/>
          <w:szCs w:val="32"/>
        </w:rPr>
        <w:t>Provide day-to-day delivery support to ensure digital campaigns and content are executed accurately and on schedule.</w:t>
      </w:r>
    </w:p>
    <w:p w:rsidRPr="00AB0C43" w:rsidR="00AB0C43" w:rsidP="00F6244F" w:rsidRDefault="00AB0C43" w14:paraId="61B83190" w14:textId="36EFBDFC">
      <w:pPr>
        <w:numPr>
          <w:ilvl w:val="0"/>
          <w:numId w:val="7"/>
        </w:numPr>
        <w:spacing w:line="276" w:lineRule="auto"/>
        <w:rPr>
          <w:rFonts w:ascii="Arial" w:hAnsi="Arial" w:cs="Arial"/>
          <w:szCs w:val="32"/>
        </w:rPr>
      </w:pPr>
      <w:r w:rsidRPr="2C8A1FAA">
        <w:rPr>
          <w:rFonts w:ascii="Arial" w:hAnsi="Arial" w:cs="Arial"/>
        </w:rPr>
        <w:t xml:space="preserve">Collaborate with internal teams to gather, prepare and publish content that meets user needs and </w:t>
      </w:r>
      <w:r w:rsidRPr="2C8A1FAA" w:rsidR="003C30CB">
        <w:rPr>
          <w:rFonts w:ascii="Arial" w:hAnsi="Arial" w:cs="Arial"/>
        </w:rPr>
        <w:t xml:space="preserve">the </w:t>
      </w:r>
      <w:r w:rsidRPr="2C8A1FAA" w:rsidR="0021325B">
        <w:rPr>
          <w:rFonts w:ascii="Arial" w:hAnsi="Arial" w:cs="Arial"/>
        </w:rPr>
        <w:t xml:space="preserve">charity’s </w:t>
      </w:r>
      <w:r w:rsidRPr="2C8A1FAA">
        <w:rPr>
          <w:rFonts w:ascii="Arial" w:hAnsi="Arial" w:cs="Arial"/>
        </w:rPr>
        <w:t>priorities</w:t>
      </w:r>
      <w:r w:rsidRPr="2C8A1FAA" w:rsidR="003C30CB">
        <w:rPr>
          <w:rFonts w:ascii="Arial" w:hAnsi="Arial" w:cs="Arial"/>
        </w:rPr>
        <w:t>.</w:t>
      </w:r>
    </w:p>
    <w:p w:rsidR="000F4C33" w:rsidP="00207289" w:rsidRDefault="006D327E" w14:paraId="1E085906" w14:textId="659E1443">
      <w:pPr>
        <w:pStyle w:val="ListParagraph"/>
        <w:numPr>
          <w:ilvl w:val="0"/>
          <w:numId w:val="7"/>
        </w:numPr>
        <w:spacing w:after="160" w:line="276" w:lineRule="auto"/>
        <w:contextualSpacing/>
        <w:rPr>
          <w:szCs w:val="32"/>
        </w:rPr>
      </w:pPr>
      <w:r w:rsidRPr="0077373C">
        <w:rPr>
          <w:sz w:val="32"/>
          <w:szCs w:val="32"/>
        </w:rPr>
        <w:t>Create compelling, authentic digital content for social media and online channels (copy, images and short-form video), ensuring alignment with brand guidelines and accessibility standards.</w:t>
      </w:r>
    </w:p>
    <w:p w:rsidR="00B9131B" w:rsidP="00F6244F" w:rsidRDefault="00B9131B" w14:paraId="0C6E676C" w14:textId="75B6BB88">
      <w:pPr>
        <w:pStyle w:val="ListParagraph"/>
        <w:numPr>
          <w:ilvl w:val="0"/>
          <w:numId w:val="7"/>
        </w:numPr>
        <w:spacing w:after="160" w:line="276" w:lineRule="auto"/>
        <w:contextualSpacing/>
        <w:rPr>
          <w:sz w:val="32"/>
          <w:szCs w:val="32"/>
        </w:rPr>
      </w:pPr>
      <w:r w:rsidRPr="0077373C">
        <w:rPr>
          <w:sz w:val="32"/>
          <w:szCs w:val="32"/>
        </w:rPr>
        <w:t>Monitor social media channels, responding to comments and messages in a timely, sensitive and inclusive manner.</w:t>
      </w:r>
    </w:p>
    <w:p w:rsidRPr="004C524B" w:rsidR="00643284" w:rsidP="00F6244F" w:rsidRDefault="00643284" w14:paraId="04192D64" w14:textId="6D1FD381">
      <w:pPr>
        <w:pStyle w:val="ListParagraph"/>
        <w:numPr>
          <w:ilvl w:val="0"/>
          <w:numId w:val="7"/>
        </w:numPr>
        <w:spacing w:after="160" w:line="276" w:lineRule="auto"/>
        <w:contextualSpacing/>
        <w:rPr>
          <w:sz w:val="32"/>
          <w:szCs w:val="32"/>
        </w:rPr>
      </w:pPr>
      <w:r w:rsidRPr="0077373C">
        <w:rPr>
          <w:sz w:val="32"/>
          <w:szCs w:val="32"/>
        </w:rPr>
        <w:t>Create and promote multimedia content such as videos, podcasts and webinars.</w:t>
      </w:r>
    </w:p>
    <w:p w:rsidRPr="00C12B49" w:rsidR="009A4D16" w:rsidP="006A2A70" w:rsidRDefault="009A4D16" w14:paraId="319AD147" w14:textId="77777777">
      <w:pPr>
        <w:spacing w:line="278" w:lineRule="auto"/>
        <w:ind w:left="360"/>
        <w:rPr>
          <w:rFonts w:ascii="Arial" w:hAnsi="Arial" w:cs="Arial"/>
          <w:szCs w:val="32"/>
        </w:rPr>
      </w:pPr>
    </w:p>
    <w:p w:rsidRPr="00426A30" w:rsidR="00292FE7" w:rsidP="00292FE7" w:rsidRDefault="00292FE7" w14:paraId="2685AAC5" w14:textId="77777777">
      <w:pPr>
        <w:rPr>
          <w:rFonts w:ascii="Arial" w:hAnsi="Arial" w:cs="Arial"/>
        </w:rPr>
      </w:pPr>
      <w:r w:rsidRPr="00426A30">
        <w:rPr>
          <w:rFonts w:ascii="Arial" w:hAnsi="Arial" w:cs="Arial"/>
        </w:rPr>
        <w:t>All employees are expected to comply with Macular Society terms and conditions, rules, policies, procedures, codes of conduct, quality standards, authorisation processes, risk management policies etc. and relevant external regulations.</w:t>
      </w:r>
    </w:p>
    <w:p w:rsidRPr="00426A30" w:rsidR="00D16571" w:rsidP="00292FE7" w:rsidRDefault="00D16571" w14:paraId="70F51BB5" w14:textId="77777777">
      <w:pPr>
        <w:pStyle w:val="Heading2"/>
        <w:rPr>
          <w:rFonts w:ascii="Arial" w:hAnsi="Arial" w:cs="Arial"/>
        </w:rPr>
      </w:pPr>
    </w:p>
    <w:p w:rsidRPr="00426A30" w:rsidR="00292FE7" w:rsidP="00292FE7" w:rsidRDefault="00292FE7" w14:paraId="0634EE49" w14:textId="77777777">
      <w:pPr>
        <w:pStyle w:val="Heading2"/>
        <w:rPr>
          <w:rFonts w:ascii="Arial" w:hAnsi="Arial" w:cs="Arial"/>
        </w:rPr>
      </w:pPr>
      <w:r w:rsidRPr="00426A30">
        <w:rPr>
          <w:rFonts w:ascii="Arial" w:hAnsi="Arial" w:cs="Arial"/>
        </w:rPr>
        <w:t xml:space="preserve">Competencies </w:t>
      </w:r>
    </w:p>
    <w:p w:rsidRPr="00426A30" w:rsidR="00292FE7" w:rsidP="00292FE7" w:rsidRDefault="00292FE7" w14:paraId="37A61FFE" w14:textId="77777777">
      <w:pPr>
        <w:rPr>
          <w:rFonts w:ascii="Arial" w:hAnsi="Arial" w:cs="Arial"/>
        </w:rPr>
      </w:pPr>
    </w:p>
    <w:p w:rsidRPr="00426A30" w:rsidR="00292FE7" w:rsidP="00D16571" w:rsidRDefault="00292FE7" w14:paraId="7B2612F6" w14:textId="737C664F">
      <w:pPr>
        <w:autoSpaceDE w:val="0"/>
        <w:autoSpaceDN w:val="0"/>
        <w:adjustRightInd w:val="0"/>
        <w:spacing w:after="0" w:line="240" w:lineRule="auto"/>
        <w:rPr>
          <w:rFonts w:ascii="Arial" w:hAnsi="Arial" w:cs="Arial"/>
        </w:rPr>
      </w:pPr>
      <w:r w:rsidRPr="00426A30">
        <w:rPr>
          <w:rFonts w:ascii="Arial" w:hAnsi="Arial" w:cs="Arial"/>
        </w:rPr>
        <w:t>1.</w:t>
      </w:r>
      <w:r w:rsidRPr="00426A30">
        <w:rPr>
          <w:rFonts w:ascii="Arial" w:hAnsi="Arial" w:cs="Arial"/>
        </w:rPr>
        <w:tab/>
      </w:r>
      <w:r w:rsidRPr="00426A30">
        <w:rPr>
          <w:rFonts w:ascii="Arial" w:hAnsi="Arial" w:cs="Arial"/>
        </w:rPr>
        <w:t>Supports their team and colleagues</w:t>
      </w:r>
      <w:r w:rsidRPr="00426A30" w:rsidR="002605F7">
        <w:rPr>
          <w:rFonts w:ascii="Arial" w:hAnsi="Arial" w:cs="Arial"/>
        </w:rPr>
        <w:t>.</w:t>
      </w:r>
    </w:p>
    <w:p w:rsidRPr="00426A30" w:rsidR="00292FE7" w:rsidP="00D16571" w:rsidRDefault="00292FE7" w14:paraId="7EB25057" w14:textId="2E7E5BAA">
      <w:pPr>
        <w:autoSpaceDE w:val="0"/>
        <w:autoSpaceDN w:val="0"/>
        <w:adjustRightInd w:val="0"/>
        <w:spacing w:after="0" w:line="240" w:lineRule="auto"/>
        <w:rPr>
          <w:rFonts w:ascii="Arial" w:hAnsi="Arial" w:cs="Arial"/>
        </w:rPr>
      </w:pPr>
      <w:r w:rsidRPr="00426A30">
        <w:rPr>
          <w:rFonts w:ascii="Arial" w:hAnsi="Arial" w:cs="Arial"/>
        </w:rPr>
        <w:t>2.</w:t>
      </w:r>
      <w:r w:rsidRPr="00426A30">
        <w:rPr>
          <w:rFonts w:ascii="Arial" w:hAnsi="Arial" w:cs="Arial"/>
        </w:rPr>
        <w:tab/>
      </w:r>
      <w:r w:rsidRPr="00426A30">
        <w:rPr>
          <w:rFonts w:ascii="Arial" w:hAnsi="Arial" w:cs="Arial"/>
        </w:rPr>
        <w:t>Works well with others across the Macular Society</w:t>
      </w:r>
      <w:r w:rsidRPr="00426A30" w:rsidR="002605F7">
        <w:rPr>
          <w:rFonts w:ascii="Arial" w:hAnsi="Arial" w:cs="Arial"/>
        </w:rPr>
        <w:t>.</w:t>
      </w:r>
    </w:p>
    <w:p w:rsidRPr="00426A30" w:rsidR="00292FE7" w:rsidP="00D16571" w:rsidRDefault="00292FE7" w14:paraId="19C105E1" w14:textId="571FA0C1">
      <w:pPr>
        <w:autoSpaceDE w:val="0"/>
        <w:autoSpaceDN w:val="0"/>
        <w:adjustRightInd w:val="0"/>
        <w:spacing w:after="0" w:line="240" w:lineRule="auto"/>
        <w:rPr>
          <w:rFonts w:ascii="Arial" w:hAnsi="Arial" w:cs="Arial"/>
        </w:rPr>
      </w:pPr>
      <w:r w:rsidRPr="00426A30">
        <w:rPr>
          <w:rFonts w:ascii="Arial" w:hAnsi="Arial" w:cs="Arial"/>
        </w:rPr>
        <w:t>3.</w:t>
      </w:r>
      <w:r w:rsidRPr="00426A30">
        <w:rPr>
          <w:rFonts w:ascii="Arial" w:hAnsi="Arial" w:cs="Arial"/>
        </w:rPr>
        <w:tab/>
      </w:r>
      <w:r w:rsidRPr="00426A30">
        <w:rPr>
          <w:rFonts w:ascii="Arial" w:hAnsi="Arial" w:cs="Arial"/>
        </w:rPr>
        <w:t>Is committed to quality and service</w:t>
      </w:r>
      <w:r w:rsidRPr="00426A30" w:rsidR="002605F7">
        <w:rPr>
          <w:rFonts w:ascii="Arial" w:hAnsi="Arial" w:cs="Arial"/>
        </w:rPr>
        <w:t>.</w:t>
      </w:r>
    </w:p>
    <w:p w:rsidRPr="00426A30" w:rsidR="00292FE7" w:rsidP="00D16571" w:rsidRDefault="00292FE7" w14:paraId="1D0B4E59" w14:textId="4ED284D4">
      <w:pPr>
        <w:autoSpaceDE w:val="0"/>
        <w:autoSpaceDN w:val="0"/>
        <w:adjustRightInd w:val="0"/>
        <w:spacing w:after="0" w:line="240" w:lineRule="auto"/>
        <w:ind w:left="720" w:hanging="720"/>
        <w:rPr>
          <w:rFonts w:ascii="Arial" w:hAnsi="Arial" w:cs="Arial"/>
        </w:rPr>
      </w:pPr>
      <w:r w:rsidRPr="00426A30">
        <w:rPr>
          <w:rFonts w:ascii="Arial" w:hAnsi="Arial" w:cs="Arial"/>
        </w:rPr>
        <w:t>4.</w:t>
      </w:r>
      <w:r w:rsidRPr="00426A30">
        <w:rPr>
          <w:rFonts w:ascii="Arial" w:hAnsi="Arial" w:cs="Arial"/>
        </w:rPr>
        <w:tab/>
      </w:r>
      <w:r w:rsidRPr="00426A30">
        <w:rPr>
          <w:rFonts w:ascii="Arial" w:hAnsi="Arial" w:cs="Arial"/>
        </w:rPr>
        <w:t>Understands how the Macular Society operates and follows agreed procedures</w:t>
      </w:r>
      <w:r w:rsidRPr="00426A30" w:rsidR="002605F7">
        <w:rPr>
          <w:rFonts w:ascii="Arial" w:hAnsi="Arial" w:cs="Arial"/>
        </w:rPr>
        <w:t>.</w:t>
      </w:r>
    </w:p>
    <w:p w:rsidRPr="00426A30" w:rsidR="00292FE7" w:rsidP="00D16571" w:rsidRDefault="00292FE7" w14:paraId="55C97C5B" w14:textId="645B2FD1">
      <w:pPr>
        <w:autoSpaceDE w:val="0"/>
        <w:autoSpaceDN w:val="0"/>
        <w:adjustRightInd w:val="0"/>
        <w:spacing w:after="0" w:line="240" w:lineRule="auto"/>
        <w:rPr>
          <w:rFonts w:ascii="Arial" w:hAnsi="Arial" w:cs="Arial"/>
        </w:rPr>
      </w:pPr>
      <w:r w:rsidRPr="00426A30">
        <w:rPr>
          <w:rFonts w:ascii="Arial" w:hAnsi="Arial" w:cs="Arial"/>
        </w:rPr>
        <w:t>5.</w:t>
      </w:r>
      <w:r w:rsidRPr="00426A30">
        <w:rPr>
          <w:rFonts w:ascii="Arial" w:hAnsi="Arial" w:cs="Arial"/>
        </w:rPr>
        <w:tab/>
      </w:r>
      <w:r w:rsidRPr="00426A30">
        <w:rPr>
          <w:rFonts w:ascii="Arial" w:hAnsi="Arial" w:cs="Arial"/>
        </w:rPr>
        <w:t>Delivers their objectives and core activities as required</w:t>
      </w:r>
      <w:r w:rsidRPr="00426A30" w:rsidR="002605F7">
        <w:rPr>
          <w:rFonts w:ascii="Arial" w:hAnsi="Arial" w:cs="Arial"/>
        </w:rPr>
        <w:t>.</w:t>
      </w:r>
    </w:p>
    <w:p w:rsidRPr="00426A30" w:rsidR="00292FE7" w:rsidP="00D16571" w:rsidRDefault="00292FE7" w14:paraId="2DB48899" w14:textId="37B1AD90">
      <w:pPr>
        <w:autoSpaceDE w:val="0"/>
        <w:autoSpaceDN w:val="0"/>
        <w:adjustRightInd w:val="0"/>
        <w:spacing w:after="0" w:line="240" w:lineRule="auto"/>
        <w:rPr>
          <w:rFonts w:ascii="Arial" w:hAnsi="Arial" w:cs="Arial"/>
        </w:rPr>
      </w:pPr>
      <w:r w:rsidRPr="00426A30">
        <w:rPr>
          <w:rFonts w:ascii="Arial" w:hAnsi="Arial" w:cs="Arial"/>
        </w:rPr>
        <w:t>6.</w:t>
      </w:r>
      <w:r w:rsidRPr="00426A30">
        <w:rPr>
          <w:rFonts w:ascii="Arial" w:hAnsi="Arial" w:cs="Arial"/>
        </w:rPr>
        <w:tab/>
      </w:r>
      <w:r w:rsidRPr="00426A30">
        <w:rPr>
          <w:rFonts w:ascii="Arial" w:hAnsi="Arial" w:cs="Arial"/>
        </w:rPr>
        <w:t>Takes responsibility for their own performance and development</w:t>
      </w:r>
      <w:r w:rsidRPr="00426A30" w:rsidR="002605F7">
        <w:rPr>
          <w:rFonts w:ascii="Arial" w:hAnsi="Arial" w:cs="Arial"/>
        </w:rPr>
        <w:t>.</w:t>
      </w:r>
    </w:p>
    <w:p w:rsidRPr="00426A30" w:rsidR="00292FE7" w:rsidP="00292FE7" w:rsidRDefault="00292FE7" w14:paraId="01E931BF" w14:textId="77777777">
      <w:pPr>
        <w:keepNext/>
        <w:outlineLvl w:val="1"/>
        <w:rPr>
          <w:rFonts w:ascii="Arial" w:hAnsi="Arial" w:cs="Arial"/>
        </w:rPr>
      </w:pPr>
    </w:p>
    <w:p w:rsidRPr="00426A30" w:rsidR="005C3537" w:rsidP="005C3537" w:rsidRDefault="00292FE7" w14:paraId="6A262FE5" w14:textId="77777777">
      <w:pPr>
        <w:pStyle w:val="Heading2"/>
        <w:rPr>
          <w:rFonts w:ascii="Arial" w:hAnsi="Arial" w:cs="Arial"/>
        </w:rPr>
      </w:pPr>
      <w:r w:rsidRPr="00426A30">
        <w:rPr>
          <w:rFonts w:ascii="Arial" w:hAnsi="Arial" w:cs="Arial"/>
        </w:rPr>
        <w:t>Person specification</w:t>
      </w:r>
    </w:p>
    <w:p w:rsidRPr="00426A30" w:rsidR="005C3537" w:rsidP="005C3537" w:rsidRDefault="005C3537" w14:paraId="56085748" w14:textId="62F090BA">
      <w:pPr>
        <w:pStyle w:val="Heading2"/>
        <w:rPr>
          <w:rFonts w:ascii="Arial" w:hAnsi="Arial" w:cs="Arial"/>
        </w:rPr>
      </w:pPr>
    </w:p>
    <w:p w:rsidRPr="00426A30" w:rsidR="008A7541" w:rsidP="008A7541" w:rsidRDefault="008A7541" w14:paraId="41ED232F" w14:textId="0829864B">
      <w:pPr>
        <w:rPr>
          <w:rFonts w:ascii="Arial" w:hAnsi="Arial" w:cs="Arial"/>
          <w:b/>
        </w:rPr>
      </w:pPr>
      <w:r w:rsidRPr="00426A30">
        <w:rPr>
          <w:rFonts w:ascii="Arial" w:hAnsi="Arial" w:cs="Arial"/>
          <w:b/>
        </w:rPr>
        <w:t>Essential:</w:t>
      </w:r>
    </w:p>
    <w:p w:rsidRPr="00426A30" w:rsidR="00D16571" w:rsidP="00292FE7" w:rsidRDefault="00D16571" w14:paraId="0B4B4287" w14:textId="77777777">
      <w:pPr>
        <w:rPr>
          <w:rFonts w:ascii="Arial" w:hAnsi="Arial" w:cs="Arial"/>
          <w:szCs w:val="28"/>
        </w:rPr>
      </w:pPr>
      <w:r w:rsidRPr="00426A30">
        <w:rPr>
          <w:rFonts w:ascii="Arial" w:hAnsi="Arial" w:cs="Arial"/>
          <w:szCs w:val="28"/>
        </w:rPr>
        <w:t>Knowing Our Stuff</w:t>
      </w:r>
    </w:p>
    <w:p w:rsidRPr="009A6F0E" w:rsidR="00485300" w:rsidP="00485300" w:rsidRDefault="00485300" w14:paraId="606FC103" w14:textId="54E0F139">
      <w:pPr>
        <w:pStyle w:val="ListParagraph"/>
        <w:numPr>
          <w:ilvl w:val="0"/>
          <w:numId w:val="10"/>
        </w:numPr>
        <w:rPr>
          <w:sz w:val="32"/>
          <w:szCs w:val="32"/>
        </w:rPr>
      </w:pPr>
      <w:r w:rsidRPr="009A6F0E">
        <w:rPr>
          <w:sz w:val="32"/>
          <w:szCs w:val="32"/>
        </w:rPr>
        <w:t>Strong attention to detail and accuracy in all work</w:t>
      </w:r>
      <w:r w:rsidR="00021038">
        <w:rPr>
          <w:sz w:val="32"/>
          <w:szCs w:val="32"/>
        </w:rPr>
        <w:t>.</w:t>
      </w:r>
    </w:p>
    <w:p w:rsidRPr="009A6F0E" w:rsidR="00485300" w:rsidP="00485300" w:rsidRDefault="00485300" w14:paraId="3A4C86ED" w14:textId="54930A45">
      <w:pPr>
        <w:pStyle w:val="ListParagraph"/>
        <w:numPr>
          <w:ilvl w:val="0"/>
          <w:numId w:val="10"/>
        </w:numPr>
        <w:rPr>
          <w:sz w:val="32"/>
          <w:szCs w:val="32"/>
        </w:rPr>
      </w:pPr>
      <w:r w:rsidRPr="2C8A1FAA">
        <w:rPr>
          <w:sz w:val="32"/>
          <w:szCs w:val="32"/>
        </w:rPr>
        <w:t>Clear written communication skills, with the ability to follow tone and style guidance</w:t>
      </w:r>
      <w:r w:rsidRPr="2C8A1FAA" w:rsidR="00021038">
        <w:rPr>
          <w:sz w:val="32"/>
          <w:szCs w:val="32"/>
        </w:rPr>
        <w:t>.</w:t>
      </w:r>
    </w:p>
    <w:p w:rsidR="63118F54" w:rsidP="2C8A1FAA" w:rsidRDefault="63118F54" w14:paraId="5C7625CB" w14:textId="3B077F70">
      <w:pPr>
        <w:pStyle w:val="ListParagraph"/>
        <w:numPr>
          <w:ilvl w:val="0"/>
          <w:numId w:val="10"/>
        </w:numPr>
        <w:rPr>
          <w:sz w:val="32"/>
          <w:szCs w:val="32"/>
        </w:rPr>
      </w:pPr>
      <w:r w:rsidRPr="2C8A1FAA">
        <w:rPr>
          <w:sz w:val="32"/>
          <w:szCs w:val="32"/>
        </w:rPr>
        <w:t>Understanding of SEO, accessibility and digital best practices.</w:t>
      </w:r>
    </w:p>
    <w:p w:rsidR="00485300" w:rsidP="00485300" w:rsidRDefault="00485300" w14:paraId="24E10F16" w14:textId="088050A3">
      <w:pPr>
        <w:pStyle w:val="ListParagraph"/>
        <w:numPr>
          <w:ilvl w:val="0"/>
          <w:numId w:val="10"/>
        </w:numPr>
        <w:rPr>
          <w:sz w:val="32"/>
          <w:szCs w:val="32"/>
        </w:rPr>
      </w:pPr>
      <w:r w:rsidRPr="2C8A1FAA">
        <w:rPr>
          <w:sz w:val="32"/>
          <w:szCs w:val="32"/>
        </w:rPr>
        <w:t>Comfortable using digital systems and tools</w:t>
      </w:r>
      <w:r w:rsidRPr="2C8A1FAA" w:rsidR="60DBCB8D">
        <w:rPr>
          <w:sz w:val="32"/>
          <w:szCs w:val="32"/>
        </w:rPr>
        <w:t>.</w:t>
      </w:r>
    </w:p>
    <w:p w:rsidRPr="009A6F0E" w:rsidR="00FD58EE" w:rsidP="00485300" w:rsidRDefault="00FD58EE" w14:paraId="29EF0549" w14:textId="570D47AA">
      <w:pPr>
        <w:pStyle w:val="ListParagraph"/>
        <w:numPr>
          <w:ilvl w:val="0"/>
          <w:numId w:val="10"/>
        </w:numPr>
        <w:rPr>
          <w:sz w:val="32"/>
          <w:szCs w:val="32"/>
        </w:rPr>
      </w:pPr>
      <w:r>
        <w:rPr>
          <w:sz w:val="32"/>
          <w:szCs w:val="32"/>
        </w:rPr>
        <w:t xml:space="preserve">Experience working on social media, producing </w:t>
      </w:r>
      <w:r w:rsidR="00C97EAA">
        <w:rPr>
          <w:sz w:val="32"/>
          <w:szCs w:val="32"/>
        </w:rPr>
        <w:t>multimedia content.</w:t>
      </w:r>
    </w:p>
    <w:p w:rsidRPr="009A6F0E" w:rsidR="00485300" w:rsidP="00485300" w:rsidRDefault="00485300" w14:paraId="690C826D" w14:textId="6FAF06C1">
      <w:pPr>
        <w:pStyle w:val="ListParagraph"/>
        <w:numPr>
          <w:ilvl w:val="0"/>
          <w:numId w:val="10"/>
        </w:numPr>
        <w:rPr>
          <w:sz w:val="32"/>
          <w:szCs w:val="32"/>
        </w:rPr>
      </w:pPr>
      <w:r w:rsidRPr="009A6F0E">
        <w:rPr>
          <w:sz w:val="32"/>
          <w:szCs w:val="32"/>
        </w:rPr>
        <w:t>Ability to follow processes, templates and established ways of working</w:t>
      </w:r>
      <w:r w:rsidR="00021038">
        <w:rPr>
          <w:sz w:val="32"/>
          <w:szCs w:val="32"/>
        </w:rPr>
        <w:t>.</w:t>
      </w:r>
    </w:p>
    <w:p w:rsidRPr="009A6F0E" w:rsidR="00D16571" w:rsidP="00485300" w:rsidRDefault="00485300" w14:paraId="2946CE91" w14:textId="28A2FAEC">
      <w:pPr>
        <w:pStyle w:val="ListParagraph"/>
        <w:numPr>
          <w:ilvl w:val="0"/>
          <w:numId w:val="10"/>
        </w:numPr>
        <w:rPr>
          <w:sz w:val="32"/>
          <w:szCs w:val="32"/>
        </w:rPr>
      </w:pPr>
      <w:r w:rsidRPr="009A6F0E">
        <w:rPr>
          <w:sz w:val="32"/>
          <w:szCs w:val="32"/>
        </w:rPr>
        <w:t>Willingness to learn new tools, systems and best practice</w:t>
      </w:r>
      <w:r w:rsidR="00021038">
        <w:rPr>
          <w:sz w:val="32"/>
          <w:szCs w:val="32"/>
        </w:rPr>
        <w:t>.</w:t>
      </w:r>
    </w:p>
    <w:p w:rsidRPr="009A6F0E" w:rsidR="009A6F0E" w:rsidP="009A6F0E" w:rsidRDefault="009A6F0E" w14:paraId="4902DAE9" w14:textId="77777777">
      <w:pPr>
        <w:rPr>
          <w:szCs w:val="28"/>
        </w:rPr>
      </w:pPr>
    </w:p>
    <w:p w:rsidRPr="00426A30" w:rsidR="00D16571" w:rsidP="00292FE7" w:rsidRDefault="00D16571" w14:paraId="1C6F68B8" w14:textId="77777777">
      <w:pPr>
        <w:rPr>
          <w:rFonts w:ascii="Arial" w:hAnsi="Arial" w:cs="Arial"/>
          <w:szCs w:val="28"/>
        </w:rPr>
      </w:pPr>
      <w:r w:rsidRPr="00426A30">
        <w:rPr>
          <w:rFonts w:ascii="Arial" w:hAnsi="Arial" w:cs="Arial"/>
          <w:szCs w:val="28"/>
        </w:rPr>
        <w:t>Making It Happen</w:t>
      </w:r>
    </w:p>
    <w:p w:rsidRPr="00BB40E1" w:rsidR="00BB40E1" w:rsidP="00BB40E1" w:rsidRDefault="00BB40E1" w14:paraId="3AA2E93F" w14:textId="0F80FD4A">
      <w:pPr>
        <w:pStyle w:val="ListParagraph"/>
        <w:numPr>
          <w:ilvl w:val="0"/>
          <w:numId w:val="11"/>
        </w:numPr>
        <w:rPr>
          <w:sz w:val="32"/>
          <w:szCs w:val="32"/>
        </w:rPr>
      </w:pPr>
      <w:r w:rsidRPr="00BB40E1">
        <w:rPr>
          <w:sz w:val="32"/>
          <w:szCs w:val="32"/>
        </w:rPr>
        <w:t>Good organisational skills and ability to manage multiple tasks</w:t>
      </w:r>
      <w:r w:rsidR="00021038">
        <w:rPr>
          <w:sz w:val="32"/>
          <w:szCs w:val="32"/>
        </w:rPr>
        <w:t>.</w:t>
      </w:r>
    </w:p>
    <w:p w:rsidRPr="00BB40E1" w:rsidR="00BB40E1" w:rsidP="00BB40E1" w:rsidRDefault="00BB40E1" w14:paraId="16DAE756" w14:textId="6281B348">
      <w:pPr>
        <w:pStyle w:val="ListParagraph"/>
        <w:numPr>
          <w:ilvl w:val="0"/>
          <w:numId w:val="11"/>
        </w:numPr>
        <w:rPr>
          <w:sz w:val="32"/>
          <w:szCs w:val="32"/>
        </w:rPr>
      </w:pPr>
      <w:r w:rsidRPr="00BB40E1">
        <w:rPr>
          <w:sz w:val="32"/>
          <w:szCs w:val="32"/>
        </w:rPr>
        <w:t>Able to work from briefs and deliver tasks to agreed deadlines</w:t>
      </w:r>
      <w:r w:rsidR="00021038">
        <w:rPr>
          <w:sz w:val="32"/>
          <w:szCs w:val="32"/>
        </w:rPr>
        <w:t>.</w:t>
      </w:r>
    </w:p>
    <w:p w:rsidRPr="00BB40E1" w:rsidR="00BB40E1" w:rsidP="00BB40E1" w:rsidRDefault="00BB40E1" w14:paraId="66E992B9" w14:textId="24C7C23A">
      <w:pPr>
        <w:pStyle w:val="ListParagraph"/>
        <w:numPr>
          <w:ilvl w:val="0"/>
          <w:numId w:val="11"/>
        </w:numPr>
        <w:rPr>
          <w:sz w:val="32"/>
          <w:szCs w:val="32"/>
        </w:rPr>
      </w:pPr>
      <w:r w:rsidRPr="00BB40E1">
        <w:rPr>
          <w:sz w:val="32"/>
          <w:szCs w:val="32"/>
        </w:rPr>
        <w:t>Proactive in managing workload, asking questions and seeking clarification when needed</w:t>
      </w:r>
      <w:r w:rsidR="00021038">
        <w:rPr>
          <w:sz w:val="32"/>
          <w:szCs w:val="32"/>
        </w:rPr>
        <w:t>.</w:t>
      </w:r>
    </w:p>
    <w:p w:rsidRPr="00BB40E1" w:rsidR="00BB40E1" w:rsidP="00BB40E1" w:rsidRDefault="00BB40E1" w14:paraId="29AEC429" w14:textId="1E72E238">
      <w:pPr>
        <w:pStyle w:val="ListParagraph"/>
        <w:numPr>
          <w:ilvl w:val="0"/>
          <w:numId w:val="11"/>
        </w:numPr>
        <w:rPr>
          <w:sz w:val="32"/>
          <w:szCs w:val="32"/>
        </w:rPr>
      </w:pPr>
      <w:r w:rsidRPr="00BB40E1">
        <w:rPr>
          <w:sz w:val="32"/>
          <w:szCs w:val="32"/>
        </w:rPr>
        <w:t>Reliable and consistent in completing tasks to a high standard</w:t>
      </w:r>
      <w:r w:rsidR="00021038">
        <w:rPr>
          <w:sz w:val="32"/>
          <w:szCs w:val="32"/>
        </w:rPr>
        <w:t>.</w:t>
      </w:r>
    </w:p>
    <w:p w:rsidR="00EA6BB5" w:rsidP="00BB40E1" w:rsidRDefault="00BB40E1" w14:paraId="6D5F7A8C" w14:textId="385D4C32">
      <w:pPr>
        <w:pStyle w:val="ListParagraph"/>
        <w:numPr>
          <w:ilvl w:val="0"/>
          <w:numId w:val="11"/>
        </w:numPr>
        <w:rPr>
          <w:sz w:val="32"/>
          <w:szCs w:val="32"/>
        </w:rPr>
      </w:pPr>
      <w:r w:rsidRPr="00BB40E1">
        <w:rPr>
          <w:sz w:val="32"/>
          <w:szCs w:val="32"/>
        </w:rPr>
        <w:t>Comfortable working across teams and responding to changing priorities</w:t>
      </w:r>
      <w:r w:rsidR="00021038">
        <w:rPr>
          <w:sz w:val="32"/>
          <w:szCs w:val="32"/>
        </w:rPr>
        <w:t>.</w:t>
      </w:r>
    </w:p>
    <w:p w:rsidRPr="00BB40E1" w:rsidR="00BB40E1" w:rsidP="00BB40E1" w:rsidRDefault="00BB40E1" w14:paraId="35EEA4B4" w14:textId="77777777">
      <w:pPr>
        <w:rPr>
          <w:szCs w:val="32"/>
        </w:rPr>
      </w:pPr>
    </w:p>
    <w:p w:rsidRPr="00426A30" w:rsidR="00D16571" w:rsidP="00D16571" w:rsidRDefault="00D16571" w14:paraId="792DFBB4" w14:textId="77777777">
      <w:pPr>
        <w:rPr>
          <w:rFonts w:ascii="Arial" w:hAnsi="Arial" w:cs="Arial"/>
          <w:szCs w:val="28"/>
        </w:rPr>
      </w:pPr>
      <w:r w:rsidRPr="00426A30">
        <w:rPr>
          <w:rFonts w:ascii="Arial" w:hAnsi="Arial" w:cs="Arial"/>
          <w:szCs w:val="28"/>
        </w:rPr>
        <w:t>Showing We Care</w:t>
      </w:r>
    </w:p>
    <w:p w:rsidRPr="009A6F0E" w:rsidR="009A6F0E" w:rsidP="009A6F0E" w:rsidRDefault="009A6F0E" w14:paraId="2279BCAC" w14:textId="648D296E">
      <w:pPr>
        <w:pStyle w:val="ListParagraph"/>
        <w:numPr>
          <w:ilvl w:val="0"/>
          <w:numId w:val="12"/>
        </w:numPr>
        <w:rPr>
          <w:sz w:val="32"/>
          <w:szCs w:val="32"/>
        </w:rPr>
      </w:pPr>
      <w:r w:rsidRPr="009A6F0E">
        <w:rPr>
          <w:sz w:val="32"/>
          <w:szCs w:val="32"/>
        </w:rPr>
        <w:t>Interest in digital communications or marketing, particularly in a purpose</w:t>
      </w:r>
      <w:r w:rsidRPr="009A6F0E">
        <w:rPr>
          <w:rFonts w:ascii="Cambria Math" w:hAnsi="Cambria Math" w:cs="Cambria Math"/>
          <w:sz w:val="32"/>
          <w:szCs w:val="32"/>
        </w:rPr>
        <w:t>‑</w:t>
      </w:r>
      <w:r w:rsidRPr="009A6F0E">
        <w:rPr>
          <w:sz w:val="32"/>
          <w:szCs w:val="32"/>
        </w:rPr>
        <w:t xml:space="preserve">led </w:t>
      </w:r>
      <w:r w:rsidR="00455FC9">
        <w:rPr>
          <w:sz w:val="32"/>
          <w:szCs w:val="32"/>
        </w:rPr>
        <w:t>charity.</w:t>
      </w:r>
    </w:p>
    <w:p w:rsidRPr="009A6F0E" w:rsidR="009A6F0E" w:rsidP="009A6F0E" w:rsidRDefault="009A6F0E" w14:paraId="3347CDFB" w14:textId="08E7EC14">
      <w:pPr>
        <w:pStyle w:val="ListParagraph"/>
        <w:numPr>
          <w:ilvl w:val="0"/>
          <w:numId w:val="12"/>
        </w:numPr>
        <w:rPr>
          <w:sz w:val="32"/>
          <w:szCs w:val="32"/>
        </w:rPr>
      </w:pPr>
      <w:r w:rsidRPr="009A6F0E">
        <w:rPr>
          <w:sz w:val="32"/>
          <w:szCs w:val="32"/>
        </w:rPr>
        <w:t>Thoughtful approach to content</w:t>
      </w:r>
      <w:r w:rsidR="00455FC9">
        <w:rPr>
          <w:sz w:val="32"/>
          <w:szCs w:val="32"/>
        </w:rPr>
        <w:t xml:space="preserve"> delivery</w:t>
      </w:r>
      <w:r w:rsidRPr="009A6F0E">
        <w:rPr>
          <w:sz w:val="32"/>
          <w:szCs w:val="32"/>
        </w:rPr>
        <w:t>, with awareness of audience needs</w:t>
      </w:r>
      <w:r w:rsidR="00455FC9">
        <w:rPr>
          <w:sz w:val="32"/>
          <w:szCs w:val="32"/>
        </w:rPr>
        <w:t>.</w:t>
      </w:r>
    </w:p>
    <w:p w:rsidRPr="009A6F0E" w:rsidR="009A6F0E" w:rsidP="009A6F0E" w:rsidRDefault="009A6F0E" w14:paraId="64B5D233" w14:textId="44587EA0">
      <w:pPr>
        <w:pStyle w:val="ListParagraph"/>
        <w:numPr>
          <w:ilvl w:val="0"/>
          <w:numId w:val="12"/>
        </w:numPr>
        <w:rPr>
          <w:sz w:val="32"/>
          <w:szCs w:val="32"/>
        </w:rPr>
      </w:pPr>
      <w:r w:rsidRPr="009A6F0E">
        <w:rPr>
          <w:sz w:val="32"/>
          <w:szCs w:val="32"/>
        </w:rPr>
        <w:t>Ability to work sensitively with content relating to health, disability or personal stories</w:t>
      </w:r>
      <w:r w:rsidR="00455FC9">
        <w:rPr>
          <w:sz w:val="32"/>
          <w:szCs w:val="32"/>
        </w:rPr>
        <w:t>.</w:t>
      </w:r>
    </w:p>
    <w:p w:rsidRPr="009A6F0E" w:rsidR="009A6F0E" w:rsidP="009A6F0E" w:rsidRDefault="009A6F0E" w14:paraId="2E4DDB53" w14:textId="73EB6000">
      <w:pPr>
        <w:pStyle w:val="ListParagraph"/>
        <w:numPr>
          <w:ilvl w:val="0"/>
          <w:numId w:val="12"/>
        </w:numPr>
        <w:rPr>
          <w:sz w:val="32"/>
          <w:szCs w:val="32"/>
        </w:rPr>
      </w:pPr>
      <w:r w:rsidRPr="009A6F0E">
        <w:rPr>
          <w:sz w:val="32"/>
          <w:szCs w:val="32"/>
        </w:rPr>
        <w:t>Collaborative and supportive approach to working with colleagues across the organisation</w:t>
      </w:r>
      <w:r w:rsidR="00FD4338">
        <w:rPr>
          <w:sz w:val="32"/>
          <w:szCs w:val="32"/>
        </w:rPr>
        <w:t>.</w:t>
      </w:r>
    </w:p>
    <w:p w:rsidRPr="009A6F0E" w:rsidR="00D16571" w:rsidP="009A6F0E" w:rsidRDefault="009A6F0E" w14:paraId="343B5BE5" w14:textId="27CEE4A0">
      <w:pPr>
        <w:pStyle w:val="ListParagraph"/>
        <w:numPr>
          <w:ilvl w:val="0"/>
          <w:numId w:val="12"/>
        </w:numPr>
        <w:rPr>
          <w:sz w:val="32"/>
          <w:szCs w:val="32"/>
        </w:rPr>
      </w:pPr>
      <w:r w:rsidRPr="009A6F0E">
        <w:rPr>
          <w:sz w:val="32"/>
          <w:szCs w:val="32"/>
        </w:rPr>
        <w:t>Commitment to accessibility and inclusive communication</w:t>
      </w:r>
      <w:r w:rsidR="00FD4338">
        <w:rPr>
          <w:sz w:val="32"/>
          <w:szCs w:val="32"/>
        </w:rPr>
        <w:t>.</w:t>
      </w:r>
    </w:p>
    <w:p w:rsidRPr="009A6F0E" w:rsidR="009A6F0E" w:rsidP="009A6F0E" w:rsidRDefault="009A6F0E" w14:paraId="3ED91EC5" w14:textId="77777777">
      <w:pPr>
        <w:pStyle w:val="ListParagraph"/>
        <w:rPr>
          <w:szCs w:val="28"/>
        </w:rPr>
      </w:pPr>
    </w:p>
    <w:p w:rsidRPr="00426A30" w:rsidR="00292FE7" w:rsidP="00292FE7" w:rsidRDefault="00292FE7" w14:paraId="644126C6" w14:textId="77777777">
      <w:pPr>
        <w:rPr>
          <w:rFonts w:ascii="Arial" w:hAnsi="Arial" w:cs="Arial"/>
          <w:b/>
          <w:szCs w:val="28"/>
        </w:rPr>
      </w:pPr>
      <w:r w:rsidRPr="00426A30">
        <w:rPr>
          <w:rFonts w:ascii="Arial" w:hAnsi="Arial" w:cs="Arial"/>
          <w:b/>
          <w:szCs w:val="28"/>
        </w:rPr>
        <w:t>Desirable:</w:t>
      </w:r>
    </w:p>
    <w:p w:rsidRPr="00426A30" w:rsidR="008A7541" w:rsidP="008A7541" w:rsidRDefault="008A7541" w14:paraId="1D6689B4" w14:textId="77777777">
      <w:pPr>
        <w:pStyle w:val="ListParagraph"/>
        <w:numPr>
          <w:ilvl w:val="0"/>
          <w:numId w:val="2"/>
        </w:numPr>
        <w:rPr>
          <w:sz w:val="32"/>
          <w:szCs w:val="28"/>
        </w:rPr>
      </w:pPr>
      <w:r w:rsidRPr="00426A30">
        <w:rPr>
          <w:sz w:val="32"/>
          <w:szCs w:val="28"/>
        </w:rPr>
        <w:t>Knowledge of and empathy with issues relating to sight loss.</w:t>
      </w:r>
    </w:p>
    <w:p w:rsidR="008A7541" w:rsidP="008A7541" w:rsidRDefault="0023796F" w14:paraId="01BD7F0F" w14:textId="71C7E794">
      <w:pPr>
        <w:pStyle w:val="ListParagraph"/>
        <w:numPr>
          <w:ilvl w:val="0"/>
          <w:numId w:val="2"/>
        </w:numPr>
        <w:rPr>
          <w:sz w:val="32"/>
          <w:szCs w:val="28"/>
        </w:rPr>
      </w:pPr>
      <w:r>
        <w:rPr>
          <w:sz w:val="32"/>
          <w:szCs w:val="28"/>
        </w:rPr>
        <w:t>Previous experience w</w:t>
      </w:r>
      <w:r w:rsidRPr="00426A30" w:rsidR="008A7541">
        <w:rPr>
          <w:sz w:val="32"/>
          <w:szCs w:val="28"/>
        </w:rPr>
        <w:t>orking for a charity.</w:t>
      </w:r>
    </w:p>
    <w:p w:rsidRPr="00426A30" w:rsidR="00C30B19" w:rsidP="008A7541" w:rsidRDefault="00C30B19" w14:paraId="6F5E61B6" w14:textId="105BFBB3">
      <w:pPr>
        <w:pStyle w:val="ListParagraph"/>
        <w:numPr>
          <w:ilvl w:val="0"/>
          <w:numId w:val="2"/>
        </w:numPr>
        <w:rPr>
          <w:sz w:val="32"/>
          <w:szCs w:val="28"/>
        </w:rPr>
      </w:pPr>
      <w:r>
        <w:rPr>
          <w:sz w:val="32"/>
          <w:szCs w:val="28"/>
        </w:rPr>
        <w:t>Awareness of accessibility and inclusive content</w:t>
      </w:r>
      <w:r w:rsidR="00D452EA">
        <w:rPr>
          <w:sz w:val="32"/>
          <w:szCs w:val="28"/>
        </w:rPr>
        <w:t>.</w:t>
      </w:r>
    </w:p>
    <w:p w:rsidRPr="00426A30" w:rsidR="008A7541" w:rsidP="008A7541" w:rsidRDefault="008A7541" w14:paraId="5DC00C8F" w14:textId="77777777">
      <w:pPr>
        <w:pStyle w:val="ListParagraph"/>
        <w:numPr>
          <w:ilvl w:val="0"/>
          <w:numId w:val="2"/>
        </w:numPr>
        <w:rPr>
          <w:sz w:val="32"/>
          <w:szCs w:val="28"/>
        </w:rPr>
      </w:pPr>
      <w:r w:rsidRPr="00426A30">
        <w:rPr>
          <w:sz w:val="32"/>
          <w:szCs w:val="28"/>
        </w:rPr>
        <w:t>Understanding of fundraising techniques and different fundraising areas.</w:t>
      </w:r>
    </w:p>
    <w:p w:rsidRPr="00426A30" w:rsidR="00C83A8D" w:rsidP="008A7541" w:rsidRDefault="00C83A8D" w14:paraId="6B3184D6" w14:textId="544356B7">
      <w:pPr>
        <w:pStyle w:val="ListParagraph"/>
        <w:numPr>
          <w:ilvl w:val="0"/>
          <w:numId w:val="2"/>
        </w:numPr>
        <w:rPr>
          <w:sz w:val="32"/>
          <w:szCs w:val="28"/>
        </w:rPr>
      </w:pPr>
      <w:r w:rsidRPr="2C8A1FAA">
        <w:rPr>
          <w:sz w:val="32"/>
          <w:szCs w:val="32"/>
        </w:rPr>
        <w:t>Ability to write</w:t>
      </w:r>
      <w:r w:rsidRPr="2C8A1FAA" w:rsidR="00451440">
        <w:rPr>
          <w:sz w:val="32"/>
          <w:szCs w:val="32"/>
        </w:rPr>
        <w:t xml:space="preserve"> </w:t>
      </w:r>
      <w:r w:rsidRPr="2C8A1FAA" w:rsidR="00D633E8">
        <w:rPr>
          <w:sz w:val="32"/>
          <w:szCs w:val="32"/>
        </w:rPr>
        <w:t>and</w:t>
      </w:r>
      <w:r w:rsidRPr="2C8A1FAA" w:rsidR="00451440">
        <w:rPr>
          <w:sz w:val="32"/>
          <w:szCs w:val="32"/>
        </w:rPr>
        <w:t xml:space="preserve"> edit</w:t>
      </w:r>
      <w:r w:rsidRPr="2C8A1FAA">
        <w:rPr>
          <w:sz w:val="32"/>
          <w:szCs w:val="32"/>
        </w:rPr>
        <w:t xml:space="preserve"> HTML. </w:t>
      </w:r>
    </w:p>
    <w:p w:rsidR="00DB19CC" w:rsidP="00DB19CC" w:rsidRDefault="00DB19CC" w14:paraId="1E7C7544" w14:textId="245409D2">
      <w:pPr>
        <w:pStyle w:val="ListParagraph"/>
        <w:numPr>
          <w:ilvl w:val="0"/>
          <w:numId w:val="2"/>
        </w:numPr>
        <w:rPr>
          <w:sz w:val="32"/>
          <w:szCs w:val="28"/>
        </w:rPr>
      </w:pPr>
      <w:r w:rsidRPr="00426A30">
        <w:rPr>
          <w:sz w:val="32"/>
          <w:szCs w:val="28"/>
        </w:rPr>
        <w:t xml:space="preserve">Experience of </w:t>
      </w:r>
      <w:r w:rsidRPr="00426A30" w:rsidR="002605F7">
        <w:rPr>
          <w:sz w:val="32"/>
          <w:szCs w:val="28"/>
        </w:rPr>
        <w:t>Dot</w:t>
      </w:r>
      <w:r w:rsidRPr="00426A30">
        <w:rPr>
          <w:sz w:val="32"/>
          <w:szCs w:val="28"/>
        </w:rPr>
        <w:t xml:space="preserve"> Digital</w:t>
      </w:r>
      <w:r w:rsidR="00FD4338">
        <w:rPr>
          <w:sz w:val="32"/>
          <w:szCs w:val="28"/>
        </w:rPr>
        <w:t xml:space="preserve"> and Umbraco or similar</w:t>
      </w:r>
      <w:r w:rsidRPr="00426A30">
        <w:rPr>
          <w:sz w:val="32"/>
          <w:szCs w:val="28"/>
        </w:rPr>
        <w:t>.</w:t>
      </w:r>
    </w:p>
    <w:p w:rsidRPr="00426A30" w:rsidR="00E66F5F" w:rsidP="00DB19CC" w:rsidRDefault="00E66F5F" w14:paraId="7964B670" w14:textId="465AC8BA">
      <w:pPr>
        <w:pStyle w:val="ListParagraph"/>
        <w:numPr>
          <w:ilvl w:val="0"/>
          <w:numId w:val="2"/>
        </w:numPr>
        <w:rPr>
          <w:sz w:val="32"/>
          <w:szCs w:val="28"/>
        </w:rPr>
      </w:pPr>
      <w:r>
        <w:rPr>
          <w:sz w:val="32"/>
          <w:szCs w:val="28"/>
        </w:rPr>
        <w:t>Experience using Photoshop or similar image editing software.</w:t>
      </w:r>
    </w:p>
    <w:p w:rsidRPr="00426A30" w:rsidR="008A7541" w:rsidP="008A7541" w:rsidRDefault="008A7541" w14:paraId="2BAEA6F0" w14:textId="77777777">
      <w:pPr>
        <w:pStyle w:val="ListParagraph"/>
        <w:numPr>
          <w:ilvl w:val="0"/>
          <w:numId w:val="2"/>
        </w:numPr>
        <w:rPr>
          <w:sz w:val="32"/>
          <w:szCs w:val="28"/>
        </w:rPr>
      </w:pPr>
      <w:r w:rsidRPr="00426A30">
        <w:rPr>
          <w:sz w:val="32"/>
          <w:szCs w:val="28"/>
        </w:rPr>
        <w:t>Understanding of Data Protection legislation.</w:t>
      </w:r>
    </w:p>
    <w:p w:rsidRPr="00426A30" w:rsidR="00EA6BB5" w:rsidP="00EA6BB5" w:rsidRDefault="00EA6BB5" w14:paraId="540DD927" w14:textId="77777777">
      <w:pPr>
        <w:rPr>
          <w:rFonts w:ascii="Arial" w:hAnsi="Arial" w:cs="Arial"/>
          <w:szCs w:val="28"/>
        </w:rPr>
      </w:pPr>
    </w:p>
    <w:p w:rsidRPr="00426A30" w:rsidR="008A7541" w:rsidP="00EA6BB5" w:rsidRDefault="008A7541" w14:paraId="7DB9D18E" w14:textId="301FEE83">
      <w:pPr>
        <w:rPr>
          <w:rFonts w:ascii="Arial" w:hAnsi="Arial" w:cs="Arial"/>
          <w:szCs w:val="28"/>
        </w:rPr>
      </w:pPr>
      <w:r w:rsidRPr="00426A30">
        <w:rPr>
          <w:rFonts w:ascii="Arial" w:hAnsi="Arial" w:cs="Arial"/>
          <w:szCs w:val="28"/>
        </w:rPr>
        <w:t>Eligibility to work in the UK:</w:t>
      </w:r>
    </w:p>
    <w:p w:rsidRPr="00426A30" w:rsidR="00292FE7" w:rsidP="008A7541" w:rsidRDefault="008A7541" w14:paraId="327957D1" w14:textId="5CA93C48">
      <w:pPr>
        <w:pStyle w:val="ListParagraph"/>
        <w:numPr>
          <w:ilvl w:val="0"/>
          <w:numId w:val="2"/>
        </w:numPr>
        <w:rPr>
          <w:sz w:val="32"/>
          <w:szCs w:val="28"/>
        </w:rPr>
      </w:pPr>
      <w:r w:rsidRPr="00426A30">
        <w:rPr>
          <w:sz w:val="32"/>
          <w:szCs w:val="28"/>
        </w:rPr>
        <w:t>Proof of identity and eligibility to work in the UK.</w:t>
      </w:r>
    </w:p>
    <w:p w:rsidRPr="00426A30" w:rsidR="00292FE7" w:rsidP="00292FE7" w:rsidRDefault="00292FE7" w14:paraId="742AB740" w14:textId="77777777">
      <w:pPr>
        <w:rPr>
          <w:rFonts w:ascii="Arial" w:hAnsi="Arial" w:cs="Arial"/>
          <w:szCs w:val="28"/>
        </w:rPr>
      </w:pPr>
    </w:p>
    <w:p w:rsidRPr="00426A30" w:rsidR="00292FE7" w:rsidP="00292FE7" w:rsidRDefault="00292FE7" w14:paraId="59F1B539" w14:textId="77777777">
      <w:pPr>
        <w:pStyle w:val="Heading2"/>
        <w:rPr>
          <w:rFonts w:ascii="Arial" w:hAnsi="Arial" w:cs="Arial"/>
        </w:rPr>
      </w:pPr>
      <w:r w:rsidRPr="00426A30">
        <w:rPr>
          <w:rFonts w:ascii="Arial" w:hAnsi="Arial" w:cs="Arial"/>
        </w:rPr>
        <w:t>Volunteering:</w:t>
      </w:r>
    </w:p>
    <w:p w:rsidRPr="00426A30" w:rsidR="00292FE7" w:rsidP="00292FE7" w:rsidRDefault="00292FE7" w14:paraId="28C21F07" w14:textId="5E93BE57">
      <w:pPr>
        <w:rPr>
          <w:rFonts w:ascii="Arial" w:hAnsi="Arial" w:cs="Arial"/>
          <w:szCs w:val="28"/>
        </w:rPr>
      </w:pPr>
      <w:r w:rsidRPr="00426A30">
        <w:rPr>
          <w:rFonts w:ascii="Arial" w:hAnsi="Arial" w:cs="Arial"/>
          <w:szCs w:val="28"/>
        </w:rPr>
        <w:t xml:space="preserve">From time to </w:t>
      </w:r>
      <w:r w:rsidRPr="00426A30" w:rsidR="004B26E3">
        <w:rPr>
          <w:rFonts w:ascii="Arial" w:hAnsi="Arial" w:cs="Arial"/>
          <w:szCs w:val="28"/>
        </w:rPr>
        <w:t>time,</w:t>
      </w:r>
      <w:r w:rsidRPr="00426A30">
        <w:rPr>
          <w:rFonts w:ascii="Arial" w:hAnsi="Arial" w:cs="Arial"/>
          <w:szCs w:val="28"/>
        </w:rPr>
        <w:t xml:space="preserve"> you may be asked to support / volunteer your time (TOIL available) at Macular Society events that take place outside of normal working hours.</w:t>
      </w:r>
    </w:p>
    <w:p w:rsidRPr="00426A30" w:rsidR="00292FE7" w:rsidP="00292FE7" w:rsidRDefault="00292FE7" w14:paraId="3A2D28C9" w14:textId="77777777">
      <w:pPr>
        <w:rPr>
          <w:rFonts w:ascii="Arial" w:hAnsi="Arial" w:cs="Arial"/>
          <w:szCs w:val="28"/>
        </w:rPr>
      </w:pPr>
    </w:p>
    <w:p w:rsidRPr="00426A30" w:rsidR="00292FE7" w:rsidP="00292FE7" w:rsidRDefault="00292FE7" w14:paraId="7182674E" w14:textId="77777777">
      <w:pPr>
        <w:pStyle w:val="Heading2"/>
        <w:rPr>
          <w:rFonts w:ascii="Arial" w:hAnsi="Arial" w:cs="Arial"/>
        </w:rPr>
      </w:pPr>
      <w:r w:rsidRPr="00426A30">
        <w:rPr>
          <w:rFonts w:ascii="Arial" w:hAnsi="Arial" w:cs="Arial"/>
        </w:rPr>
        <w:t>Safeguarding:</w:t>
      </w:r>
    </w:p>
    <w:p w:rsidRPr="00426A30" w:rsidR="00292FE7" w:rsidP="00292FE7" w:rsidRDefault="00292FE7" w14:paraId="32C215B2" w14:textId="63EA9BA9">
      <w:pPr>
        <w:rPr>
          <w:rFonts w:ascii="Arial" w:hAnsi="Arial" w:cs="Arial"/>
          <w:szCs w:val="28"/>
        </w:rPr>
      </w:pPr>
      <w:r w:rsidRPr="00426A30">
        <w:rPr>
          <w:rFonts w:ascii="Arial" w:hAnsi="Arial" w:cs="Arial"/>
          <w:szCs w:val="28"/>
        </w:rPr>
        <w:t xml:space="preserve">The Macular Society is committed to safeguarding and promoting the welfare of all children, young people and vulnerable adults with whom we work. We expect </w:t>
      </w:r>
      <w:r w:rsidRPr="00426A30" w:rsidR="004B26E3">
        <w:rPr>
          <w:rFonts w:ascii="Arial" w:hAnsi="Arial" w:cs="Arial"/>
          <w:szCs w:val="28"/>
        </w:rPr>
        <w:t>all</w:t>
      </w:r>
      <w:r w:rsidRPr="00426A30">
        <w:rPr>
          <w:rFonts w:ascii="Arial" w:hAnsi="Arial" w:cs="Arial"/>
          <w:szCs w:val="28"/>
        </w:rPr>
        <w:t xml:space="preserve"> our employees and volunteers to demonstrate this commitment.</w:t>
      </w:r>
    </w:p>
    <w:p w:rsidRPr="00426A30" w:rsidR="00292FE7" w:rsidP="00292FE7" w:rsidRDefault="00292FE7" w14:paraId="5AC718F7" w14:textId="77777777">
      <w:pPr>
        <w:rPr>
          <w:rFonts w:ascii="Arial" w:hAnsi="Arial" w:cs="Arial"/>
        </w:rPr>
      </w:pPr>
      <w:r w:rsidRPr="00426A30">
        <w:rPr>
          <w:rFonts w:ascii="Arial" w:hAnsi="Arial" w:cs="Arial"/>
        </w:rPr>
        <w:t>The post holder is required to carry out other such duties as may</w:t>
      </w:r>
      <w:r w:rsidRPr="00426A30">
        <w:rPr>
          <w:rFonts w:ascii="Arial" w:hAnsi="Arial" w:cs="Arial"/>
        </w:rPr>
        <w:br/>
      </w:r>
      <w:r w:rsidRPr="00426A30">
        <w:rPr>
          <w:rFonts w:ascii="Arial" w:hAnsi="Arial" w:cs="Arial"/>
        </w:rPr>
        <w:t>reasonably be required, commensurate with the grade of this post. All</w:t>
      </w:r>
      <w:r w:rsidRPr="00426A30">
        <w:rPr>
          <w:rFonts w:ascii="Arial" w:hAnsi="Arial" w:cs="Arial"/>
        </w:rPr>
        <w:br/>
      </w:r>
      <w:r w:rsidRPr="00426A30">
        <w:rPr>
          <w:rFonts w:ascii="Arial" w:hAnsi="Arial" w:cs="Arial"/>
        </w:rPr>
        <w:t xml:space="preserve">employees are expected to excel in being supporter centric, </w:t>
      </w:r>
      <w:r w:rsidRPr="00426A30">
        <w:rPr>
          <w:rFonts w:ascii="Arial" w:hAnsi="Arial" w:cs="Arial"/>
        </w:rPr>
        <w:br/>
      </w:r>
      <w:r w:rsidRPr="00426A30">
        <w:rPr>
          <w:rFonts w:ascii="Arial" w:hAnsi="Arial" w:cs="Arial"/>
        </w:rPr>
        <w:t>demonstrate advocacy for the Macular Society at all times and be a fundraiser.</w:t>
      </w:r>
    </w:p>
    <w:p w:rsidRPr="00426A30" w:rsidR="00292FE7" w:rsidP="00292FE7" w:rsidRDefault="00292FE7" w14:paraId="2315AAA0" w14:textId="77777777">
      <w:pPr>
        <w:rPr>
          <w:rFonts w:ascii="Arial" w:hAnsi="Arial" w:cs="Arial"/>
        </w:rPr>
      </w:pPr>
      <w:r w:rsidRPr="00426A30">
        <w:rPr>
          <w:rFonts w:ascii="Arial" w:hAnsi="Arial" w:cs="Arial"/>
        </w:rPr>
        <w:t>This job profile is accurate as at the date shown below. In consultation</w:t>
      </w:r>
      <w:r w:rsidRPr="00426A30">
        <w:rPr>
          <w:rFonts w:ascii="Arial" w:hAnsi="Arial" w:cs="Arial"/>
        </w:rPr>
        <w:br/>
      </w:r>
      <w:r w:rsidRPr="00426A30">
        <w:rPr>
          <w:rFonts w:ascii="Arial" w:hAnsi="Arial" w:cs="Arial"/>
        </w:rPr>
        <w:t>with the post holder it is liable to variation by management to reflect</w:t>
      </w:r>
      <w:r w:rsidRPr="00426A30">
        <w:rPr>
          <w:rFonts w:ascii="Arial" w:hAnsi="Arial" w:cs="Arial"/>
        </w:rPr>
        <w:br/>
      </w:r>
      <w:r w:rsidRPr="00426A30">
        <w:rPr>
          <w:rFonts w:ascii="Arial" w:hAnsi="Arial" w:cs="Arial"/>
        </w:rPr>
        <w:t>or anticipate changes in or to the role.</w:t>
      </w:r>
    </w:p>
    <w:p w:rsidRPr="00426A30" w:rsidR="00292FE7" w:rsidP="00292FE7" w:rsidRDefault="00292FE7" w14:paraId="113F8F60" w14:textId="77777777">
      <w:pPr>
        <w:rPr>
          <w:rFonts w:ascii="Arial" w:hAnsi="Arial" w:cs="Arial"/>
        </w:rPr>
      </w:pPr>
    </w:p>
    <w:p w:rsidRPr="00426A30" w:rsidR="00292FE7" w:rsidP="00292FE7" w:rsidRDefault="00292FE7" w14:paraId="4E6C01C8" w14:textId="5E11AE93">
      <w:pPr>
        <w:rPr>
          <w:rFonts w:ascii="Arial" w:hAnsi="Arial" w:cs="Arial"/>
          <w:b/>
        </w:rPr>
      </w:pPr>
      <w:r w:rsidRPr="00426A30">
        <w:rPr>
          <w:rFonts w:ascii="Arial" w:hAnsi="Arial" w:cs="Arial"/>
          <w:b/>
        </w:rPr>
        <w:t xml:space="preserve">Annual leave: </w:t>
      </w:r>
      <w:r w:rsidRPr="00426A30">
        <w:rPr>
          <w:rFonts w:ascii="Arial" w:hAnsi="Arial" w:cs="Arial"/>
          <w:b/>
        </w:rPr>
        <w:tab/>
      </w:r>
      <w:r w:rsidRPr="00426A30">
        <w:rPr>
          <w:rFonts w:ascii="Arial" w:hAnsi="Arial" w:cs="Arial"/>
        </w:rPr>
        <w:t>2</w:t>
      </w:r>
      <w:r w:rsidR="00D452EA">
        <w:rPr>
          <w:rFonts w:ascii="Arial" w:hAnsi="Arial" w:cs="Arial"/>
        </w:rPr>
        <w:t>7</w:t>
      </w:r>
      <w:r w:rsidRPr="00426A30">
        <w:rPr>
          <w:rFonts w:ascii="Arial" w:hAnsi="Arial" w:cs="Arial"/>
        </w:rPr>
        <w:t xml:space="preserve"> days plus bank holidays (pro rata for part time)</w:t>
      </w:r>
    </w:p>
    <w:p w:rsidRPr="00426A30" w:rsidR="00292FE7" w:rsidP="00573BFD" w:rsidRDefault="00292FE7" w14:paraId="208D406E" w14:textId="26284FF1">
      <w:pPr>
        <w:rPr>
          <w:rFonts w:ascii="Arial" w:hAnsi="Arial" w:cs="Arial"/>
          <w:b/>
        </w:rPr>
      </w:pPr>
      <w:r w:rsidRPr="00426A30">
        <w:rPr>
          <w:rFonts w:ascii="Arial" w:hAnsi="Arial" w:cs="Arial"/>
          <w:b/>
        </w:rPr>
        <w:t xml:space="preserve">Based: </w:t>
      </w:r>
      <w:r w:rsidRPr="00426A30" w:rsidR="00BE5418">
        <w:rPr>
          <w:rFonts w:ascii="Arial" w:hAnsi="Arial" w:cs="Arial"/>
          <w:b/>
        </w:rPr>
        <w:tab/>
      </w:r>
      <w:r w:rsidRPr="00426A30" w:rsidR="00BE5418">
        <w:rPr>
          <w:rFonts w:ascii="Arial" w:hAnsi="Arial" w:cs="Arial"/>
          <w:b/>
        </w:rPr>
        <w:tab/>
      </w:r>
      <w:r w:rsidR="00A82867">
        <w:rPr>
          <w:rFonts w:ascii="Arial" w:hAnsi="Arial" w:cs="Arial"/>
          <w:b/>
        </w:rPr>
        <w:tab/>
      </w:r>
      <w:r w:rsidRPr="00426A30">
        <w:rPr>
          <w:rFonts w:ascii="Arial" w:hAnsi="Arial" w:cs="Arial"/>
        </w:rPr>
        <w:t>Andover</w:t>
      </w:r>
      <w:r w:rsidRPr="00426A30" w:rsidR="00BE5418">
        <w:rPr>
          <w:rFonts w:ascii="Arial" w:hAnsi="Arial" w:cs="Arial"/>
        </w:rPr>
        <w:t>/home</w:t>
      </w:r>
      <w:r w:rsidR="009F6BEA">
        <w:rPr>
          <w:rFonts w:ascii="Arial" w:hAnsi="Arial" w:cs="Arial"/>
        </w:rPr>
        <w:t>/hybrid</w:t>
      </w:r>
    </w:p>
    <w:p w:rsidRPr="00426A30" w:rsidR="00292FE7" w:rsidP="004B26E3" w:rsidRDefault="00292FE7" w14:paraId="65AA15E0" w14:textId="738F8E24">
      <w:pPr>
        <w:jc w:val="both"/>
        <w:rPr>
          <w:rFonts w:ascii="Arial" w:hAnsi="Arial" w:cs="Arial"/>
          <w:b/>
        </w:rPr>
      </w:pPr>
      <w:r w:rsidRPr="00426A30">
        <w:rPr>
          <w:rFonts w:ascii="Arial" w:hAnsi="Arial" w:cs="Arial"/>
          <w:b/>
        </w:rPr>
        <w:t xml:space="preserve">Contract Type: </w:t>
      </w:r>
      <w:r w:rsidR="00A82867">
        <w:rPr>
          <w:rFonts w:ascii="Arial" w:hAnsi="Arial" w:cs="Arial"/>
          <w:b/>
        </w:rPr>
        <w:tab/>
      </w:r>
      <w:r w:rsidRPr="00426A30" w:rsidR="00EA6BB5">
        <w:rPr>
          <w:rFonts w:ascii="Arial" w:hAnsi="Arial" w:cs="Arial"/>
        </w:rPr>
        <w:t>Permanent</w:t>
      </w:r>
    </w:p>
    <w:p w:rsidRPr="00426A30" w:rsidR="00292FE7" w:rsidP="004B26E3" w:rsidRDefault="00A82867" w14:paraId="00017136" w14:textId="2A51C927">
      <w:pPr>
        <w:rPr>
          <w:rFonts w:ascii="Arial" w:hAnsi="Arial" w:cs="Arial"/>
        </w:rPr>
      </w:pPr>
      <w:r>
        <w:rPr>
          <w:rFonts w:ascii="Arial" w:hAnsi="Arial" w:cs="Arial"/>
          <w:b/>
        </w:rPr>
        <w:t>D</w:t>
      </w:r>
      <w:r w:rsidRPr="00A82867">
        <w:rPr>
          <w:rFonts w:ascii="Arial" w:hAnsi="Arial" w:cs="Arial"/>
          <w:b/>
        </w:rPr>
        <w:t xml:space="preserve">ate of </w:t>
      </w:r>
      <w:r>
        <w:rPr>
          <w:rFonts w:ascii="Arial" w:hAnsi="Arial" w:cs="Arial"/>
          <w:b/>
        </w:rPr>
        <w:t>E</w:t>
      </w:r>
      <w:r w:rsidRPr="00A82867">
        <w:rPr>
          <w:rFonts w:ascii="Arial" w:hAnsi="Arial" w:cs="Arial"/>
          <w:b/>
        </w:rPr>
        <w:t>valuation</w:t>
      </w:r>
      <w:r w:rsidRPr="00426A30" w:rsidR="00292FE7">
        <w:rPr>
          <w:rFonts w:ascii="Arial" w:hAnsi="Arial" w:cs="Arial"/>
          <w:b/>
        </w:rPr>
        <w:t xml:space="preserve">: </w:t>
      </w:r>
      <w:r w:rsidR="00D452EA">
        <w:rPr>
          <w:rFonts w:ascii="Arial" w:hAnsi="Arial" w:cs="Arial"/>
        </w:rPr>
        <w:t>May 2026</w:t>
      </w:r>
    </w:p>
    <w:p w:rsidRPr="00426A30" w:rsidR="008F690E" w:rsidP="008F690E" w:rsidRDefault="008F690E" w14:paraId="65A2C12B" w14:textId="62A805E5">
      <w:pPr>
        <w:rPr>
          <w:rFonts w:ascii="Arial" w:hAnsi="Arial" w:cs="Arial"/>
        </w:rPr>
      </w:pPr>
    </w:p>
    <w:sectPr w:rsidRPr="00426A30" w:rsidR="008F690E" w:rsidSect="008F690E">
      <w:headerReference w:type="default" r:id="rId17"/>
      <w:footerReference w:type="default" r:id="rId18"/>
      <w:headerReference w:type="first" r:id="rId19"/>
      <w:footerReference w:type="first" r:id="rId20"/>
      <w:pgSz w:w="11906" w:h="16838" w:orient="portrait"/>
      <w:pgMar w:top="1440" w:right="680" w:bottom="1440" w:left="680" w:header="709" w:footer="709" w:gutter="0"/>
      <w:cols w:space="708"/>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3B15" w:rsidP="00796A19" w:rsidRDefault="00063B15" w14:paraId="0C372EBA" w14:textId="77777777">
      <w:pPr>
        <w:spacing w:after="0" w:line="240" w:lineRule="auto"/>
      </w:pPr>
      <w:r>
        <w:separator/>
      </w:r>
    </w:p>
  </w:endnote>
  <w:endnote w:type="continuationSeparator" w:id="0">
    <w:p w:rsidR="00063B15" w:rsidP="00796A19" w:rsidRDefault="00063B15" w14:paraId="24EFC2A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S Me Pro">
    <w:altName w:val="Calibri"/>
    <w:panose1 w:val="00000000000000000000"/>
    <w:charset w:val="00"/>
    <w:family w:val="modern"/>
    <w:notTrueType/>
    <w:pitch w:val="variable"/>
    <w:sig w:usb0="A00002EF" w:usb1="4000606A" w:usb2="00000000" w:usb3="00000000" w:csb0="0000009F" w:csb1="00000000"/>
  </w:font>
  <w:font w:name="FS Me">
    <w:altName w:val="Arial"/>
    <w:panose1 w:val="000000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0482" w:rsidP="00470482" w:rsidRDefault="00470482" w14:paraId="5DB2F53D" w14:textId="77777777">
    <w:pPr>
      <w:pStyle w:val="BasicParagraph"/>
      <w:spacing w:line="240" w:lineRule="auto"/>
      <w:rPr>
        <w:rFonts w:ascii="FS Me Pro" w:hAnsi="FS Me Pro" w:cs="FS Me Pro"/>
        <w:sz w:val="22"/>
        <w:szCs w:val="22"/>
      </w:rPr>
    </w:pPr>
  </w:p>
  <w:p w:rsidR="00470482" w:rsidP="00470482" w:rsidRDefault="00470482" w14:paraId="357708F7" w14:textId="77777777">
    <w:pPr>
      <w:pStyle w:val="BasicParagraph"/>
      <w:spacing w:line="240" w:lineRule="auto"/>
      <w:rPr>
        <w:rFonts w:ascii="FS Me Pro" w:hAnsi="FS Me Pro" w:cs="FS Me Pro"/>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8F690E" w:rsidP="008F690E" w:rsidRDefault="008F690E" w14:paraId="78A361C5" w14:textId="77777777">
    <w:pPr>
      <w:pStyle w:val="BasicParagraph"/>
      <w:spacing w:line="240" w:lineRule="auto"/>
      <w:rPr>
        <w:rFonts w:ascii="FS Me Pro" w:hAnsi="FS Me Pro" w:cs="FS Me Pro"/>
        <w:sz w:val="22"/>
        <w:szCs w:val="22"/>
      </w:rPr>
    </w:pPr>
    <w:r w:rsidRPr="00470482">
      <w:rPr>
        <w:rFonts w:ascii="FS Me Pro" w:hAnsi="FS Me Pro"/>
        <w:noProof/>
        <w:sz w:val="22"/>
        <w:szCs w:val="22"/>
        <w:lang w:eastAsia="en-GB"/>
      </w:rPr>
      <mc:AlternateContent>
        <mc:Choice Requires="wps">
          <w:drawing>
            <wp:anchor distT="0" distB="0" distL="114300" distR="114300" simplePos="0" relativeHeight="251664384" behindDoc="1" locked="0" layoutInCell="1" allowOverlap="1" wp14:anchorId="0CF7BE11" wp14:editId="1743455B">
              <wp:simplePos x="0" y="0"/>
              <wp:positionH relativeFrom="page">
                <wp:align>left</wp:align>
              </wp:positionH>
              <wp:positionV relativeFrom="paragraph">
                <wp:posOffset>14605</wp:posOffset>
              </wp:positionV>
              <wp:extent cx="7562850" cy="1419225"/>
              <wp:effectExtent l="0" t="0" r="0" b="9525"/>
              <wp:wrapNone/>
              <wp:docPr id="7" name="Rectangle 7" title="Background box"/>
              <wp:cNvGraphicFramePr/>
              <a:graphic xmlns:a="http://schemas.openxmlformats.org/drawingml/2006/main">
                <a:graphicData uri="http://schemas.microsoft.com/office/word/2010/wordprocessingShape">
                  <wps:wsp>
                    <wps:cNvSpPr/>
                    <wps:spPr>
                      <a:xfrm>
                        <a:off x="0" y="0"/>
                        <a:ext cx="7562850" cy="1419225"/>
                      </a:xfrm>
                      <a:prstGeom prst="rect">
                        <a:avLst/>
                      </a:prstGeom>
                      <a:solidFill>
                        <a:srgbClr val="FFFF00"/>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761224E">
            <v:rect id="Rectangle 7" style="position:absolute;margin-left:0;margin-top:1.15pt;width:595.5pt;height:111.75pt;z-index:-25165209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alt="Title: Background box" o:spid="_x0000_s1026" fillcolor="yellow" stroked="f" strokeweight="1pt" w14:anchorId="6643E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">
              <w10:wrap anchorx="page"/>
            </v:rect>
          </w:pict>
        </mc:Fallback>
      </mc:AlternateContent>
    </w:r>
  </w:p>
  <w:p w:rsidRPr="008F690E" w:rsidR="008F690E" w:rsidP="008F690E" w:rsidRDefault="008F690E" w14:paraId="2EEACA90" w14:textId="77777777">
    <w:pPr>
      <w:pStyle w:val="BasicParagraph"/>
      <w:spacing w:line="240" w:lineRule="auto"/>
      <w:rPr>
        <w:rFonts w:ascii="FS Me Pro" w:hAnsi="FS Me Pro" w:cs="FS Me Pro"/>
        <w:sz w:val="22"/>
        <w:szCs w:val="22"/>
      </w:rPr>
    </w:pPr>
    <w:r w:rsidRPr="00470482">
      <w:rPr>
        <w:rFonts w:ascii="FS Me Pro" w:hAnsi="FS Me Pro" w:cs="FS Me Pro"/>
        <w:sz w:val="22"/>
        <w:szCs w:val="22"/>
      </w:rPr>
      <w:t>Macular Society is the trading name of the Macular Disease Society. A charity registered in England and Wales 1001198, Scotland SC042015. A company limited by guarantee, regi</w:t>
    </w:r>
    <w:r>
      <w:rPr>
        <w:rFonts w:ascii="FS Me Pro" w:hAnsi="FS Me Pro" w:cs="FS Me Pro"/>
        <w:sz w:val="22"/>
        <w:szCs w:val="22"/>
      </w:rPr>
      <w:t xml:space="preserve">stered in England No. 2177039. </w:t>
    </w:r>
    <w:r w:rsidRPr="00470482">
      <w:rPr>
        <w:rFonts w:ascii="FS Me Pro" w:hAnsi="FS Me Pro" w:cs="FS Me Pro"/>
        <w:spacing w:val="-3"/>
        <w:sz w:val="22"/>
        <w:szCs w:val="22"/>
      </w:rPr>
      <w:t>Registered Office: Macular Society, Crown Chambers, South Street, Andover SP10 2BN.</w:t>
    </w:r>
    <w:r w:rsidRPr="008F690E">
      <w:rPr>
        <w:rFonts w:ascii="FS Me Pro" w:hAnsi="FS Me Pro"/>
        <w:noProof/>
        <w:sz w:val="22"/>
        <w:szCs w:val="22"/>
        <w:lang w:eastAsia="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3B15" w:rsidP="00796A19" w:rsidRDefault="00063B15" w14:paraId="43BFFEF6" w14:textId="77777777">
      <w:pPr>
        <w:spacing w:after="0" w:line="240" w:lineRule="auto"/>
      </w:pPr>
      <w:r>
        <w:separator/>
      </w:r>
    </w:p>
  </w:footnote>
  <w:footnote w:type="continuationSeparator" w:id="0">
    <w:p w:rsidR="00063B15" w:rsidP="00796A19" w:rsidRDefault="00063B15" w14:paraId="4E4DDA8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57875" w:rsidR="00796A19" w:rsidP="00757875" w:rsidRDefault="00796A19" w14:paraId="14C634FA" w14:textId="7777777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F690E" w:rsidP="008F690E" w:rsidRDefault="008F690E" w14:paraId="361AC755" w14:textId="77777777">
    <w:pPr>
      <w:pStyle w:val="Header"/>
      <w:jc w:val="right"/>
    </w:pPr>
    <w:r>
      <w:rPr>
        <w:noProof/>
        <w:lang w:eastAsia="en-GB"/>
      </w:rPr>
      <w:drawing>
        <wp:inline distT="0" distB="0" distL="0" distR="0" wp14:anchorId="3292F06E" wp14:editId="4A1E7192">
          <wp:extent cx="3368763" cy="1010374"/>
          <wp:effectExtent l="0" t="0" r="0" b="0"/>
          <wp:docPr id="6" name="Picture 6" title="Macular Socie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S core logo.png"/>
                  <pic:cNvPicPr/>
                </pic:nvPicPr>
                <pic:blipFill rotWithShape="1">
                  <a:blip r:embed="rId1" cstate="print">
                    <a:extLst>
                      <a:ext uri="{28A0092B-C50C-407E-A947-70E740481C1C}">
                        <a14:useLocalDpi xmlns:a14="http://schemas.microsoft.com/office/drawing/2010/main" val="0"/>
                      </a:ext>
                    </a:extLst>
                  </a:blip>
                  <a:srcRect l="9307" t="15838" r="8439" b="23505"/>
                  <a:stretch/>
                </pic:blipFill>
                <pic:spPr bwMode="auto">
                  <a:xfrm>
                    <a:off x="0" y="0"/>
                    <a:ext cx="3458053" cy="103715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0A93"/>
    <w:multiLevelType w:val="multilevel"/>
    <w:tmpl w:val="C25E25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DCA3298"/>
    <w:multiLevelType w:val="hybridMultilevel"/>
    <w:tmpl w:val="74B025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823201A"/>
    <w:multiLevelType w:val="hybridMultilevel"/>
    <w:tmpl w:val="79D081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C675C72"/>
    <w:multiLevelType w:val="hybridMultilevel"/>
    <w:tmpl w:val="AB627A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51E3461"/>
    <w:multiLevelType w:val="multilevel"/>
    <w:tmpl w:val="4EB85C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3D80255C"/>
    <w:multiLevelType w:val="hybridMultilevel"/>
    <w:tmpl w:val="C804DC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23D7354"/>
    <w:multiLevelType w:val="hybridMultilevel"/>
    <w:tmpl w:val="7730E4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4C413171"/>
    <w:multiLevelType w:val="multilevel"/>
    <w:tmpl w:val="07D84C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528E6A61"/>
    <w:multiLevelType w:val="hybridMultilevel"/>
    <w:tmpl w:val="D35880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636B4309"/>
    <w:multiLevelType w:val="multilevel"/>
    <w:tmpl w:val="0B006E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69B106B2"/>
    <w:multiLevelType w:val="hybridMultilevel"/>
    <w:tmpl w:val="F2A442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6C9C5EFA"/>
    <w:multiLevelType w:val="hybridMultilevel"/>
    <w:tmpl w:val="D79C37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DC313EA"/>
    <w:multiLevelType w:val="hybridMultilevel"/>
    <w:tmpl w:val="5B066C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78EC5B1D"/>
    <w:multiLevelType w:val="hybridMultilevel"/>
    <w:tmpl w:val="5AFABA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23949615">
    <w:abstractNumId w:val="11"/>
  </w:num>
  <w:num w:numId="2" w16cid:durableId="685444072">
    <w:abstractNumId w:val="6"/>
  </w:num>
  <w:num w:numId="3" w16cid:durableId="418671537">
    <w:abstractNumId w:val="1"/>
  </w:num>
  <w:num w:numId="4" w16cid:durableId="1574316127">
    <w:abstractNumId w:val="12"/>
  </w:num>
  <w:num w:numId="5" w16cid:durableId="358356838">
    <w:abstractNumId w:val="2"/>
  </w:num>
  <w:num w:numId="6" w16cid:durableId="1866626625">
    <w:abstractNumId w:val="13"/>
  </w:num>
  <w:num w:numId="7" w16cid:durableId="708190128">
    <w:abstractNumId w:val="4"/>
  </w:num>
  <w:num w:numId="8" w16cid:durableId="1666007426">
    <w:abstractNumId w:val="7"/>
  </w:num>
  <w:num w:numId="9" w16cid:durableId="2021933213">
    <w:abstractNumId w:val="9"/>
  </w:num>
  <w:num w:numId="10" w16cid:durableId="1465464776">
    <w:abstractNumId w:val="5"/>
  </w:num>
  <w:num w:numId="11" w16cid:durableId="734739972">
    <w:abstractNumId w:val="8"/>
  </w:num>
  <w:num w:numId="12" w16cid:durableId="2033529415">
    <w:abstractNumId w:val="3"/>
  </w:num>
  <w:num w:numId="13" w16cid:durableId="1816677413">
    <w:abstractNumId w:val="0"/>
  </w:num>
  <w:num w:numId="14" w16cid:durableId="793214376">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ttachedTemplate r:id="rId1"/>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875"/>
    <w:rsid w:val="0000429B"/>
    <w:rsid w:val="000107CD"/>
    <w:rsid w:val="00013E28"/>
    <w:rsid w:val="00021038"/>
    <w:rsid w:val="0004496C"/>
    <w:rsid w:val="00053760"/>
    <w:rsid w:val="00063B15"/>
    <w:rsid w:val="000A3C7A"/>
    <w:rsid w:val="000C3F5A"/>
    <w:rsid w:val="000F4C33"/>
    <w:rsid w:val="0010687F"/>
    <w:rsid w:val="001121FE"/>
    <w:rsid w:val="00112DCA"/>
    <w:rsid w:val="00134D67"/>
    <w:rsid w:val="001607CB"/>
    <w:rsid w:val="0017714E"/>
    <w:rsid w:val="001D72BB"/>
    <w:rsid w:val="00207289"/>
    <w:rsid w:val="0021325B"/>
    <w:rsid w:val="00217D25"/>
    <w:rsid w:val="00230A44"/>
    <w:rsid w:val="0023796F"/>
    <w:rsid w:val="0024132F"/>
    <w:rsid w:val="00247A3F"/>
    <w:rsid w:val="002605F7"/>
    <w:rsid w:val="002668E0"/>
    <w:rsid w:val="00287A8E"/>
    <w:rsid w:val="00292FE7"/>
    <w:rsid w:val="002C1D8D"/>
    <w:rsid w:val="002C4CB6"/>
    <w:rsid w:val="002F1C74"/>
    <w:rsid w:val="002F3579"/>
    <w:rsid w:val="00326634"/>
    <w:rsid w:val="00335F00"/>
    <w:rsid w:val="00340572"/>
    <w:rsid w:val="00344C69"/>
    <w:rsid w:val="0036772E"/>
    <w:rsid w:val="003902B4"/>
    <w:rsid w:val="003A0F72"/>
    <w:rsid w:val="003A1F5C"/>
    <w:rsid w:val="003C30CB"/>
    <w:rsid w:val="0041270E"/>
    <w:rsid w:val="0042671B"/>
    <w:rsid w:val="00426A30"/>
    <w:rsid w:val="00442F90"/>
    <w:rsid w:val="00443761"/>
    <w:rsid w:val="00451440"/>
    <w:rsid w:val="004521C5"/>
    <w:rsid w:val="00455FC9"/>
    <w:rsid w:val="00470482"/>
    <w:rsid w:val="00480454"/>
    <w:rsid w:val="0048145D"/>
    <w:rsid w:val="00485300"/>
    <w:rsid w:val="004B26E3"/>
    <w:rsid w:val="004B2F99"/>
    <w:rsid w:val="004C524B"/>
    <w:rsid w:val="004D7B33"/>
    <w:rsid w:val="004F3213"/>
    <w:rsid w:val="0050240D"/>
    <w:rsid w:val="005131C0"/>
    <w:rsid w:val="005153B4"/>
    <w:rsid w:val="005368A3"/>
    <w:rsid w:val="00541EC3"/>
    <w:rsid w:val="005701CE"/>
    <w:rsid w:val="00573BFD"/>
    <w:rsid w:val="0057749E"/>
    <w:rsid w:val="00586FA9"/>
    <w:rsid w:val="0059701B"/>
    <w:rsid w:val="005972F8"/>
    <w:rsid w:val="005A6E8F"/>
    <w:rsid w:val="005B17ED"/>
    <w:rsid w:val="005C3537"/>
    <w:rsid w:val="005D4819"/>
    <w:rsid w:val="005E1680"/>
    <w:rsid w:val="005F45B3"/>
    <w:rsid w:val="005F50AA"/>
    <w:rsid w:val="005F5825"/>
    <w:rsid w:val="0061283C"/>
    <w:rsid w:val="00643284"/>
    <w:rsid w:val="006501D6"/>
    <w:rsid w:val="006573E1"/>
    <w:rsid w:val="00665A8D"/>
    <w:rsid w:val="00697865"/>
    <w:rsid w:val="006A2A70"/>
    <w:rsid w:val="006A64D8"/>
    <w:rsid w:val="006D327E"/>
    <w:rsid w:val="006F2896"/>
    <w:rsid w:val="00700D89"/>
    <w:rsid w:val="007101BC"/>
    <w:rsid w:val="007319B1"/>
    <w:rsid w:val="00757875"/>
    <w:rsid w:val="0076027A"/>
    <w:rsid w:val="00765CFA"/>
    <w:rsid w:val="00796A19"/>
    <w:rsid w:val="007D2FE2"/>
    <w:rsid w:val="007D507A"/>
    <w:rsid w:val="007D54B6"/>
    <w:rsid w:val="0080380B"/>
    <w:rsid w:val="00823C70"/>
    <w:rsid w:val="0082728A"/>
    <w:rsid w:val="00831134"/>
    <w:rsid w:val="00831D69"/>
    <w:rsid w:val="00843FBF"/>
    <w:rsid w:val="00850E5B"/>
    <w:rsid w:val="0086266B"/>
    <w:rsid w:val="00891FCF"/>
    <w:rsid w:val="008922E4"/>
    <w:rsid w:val="008A7541"/>
    <w:rsid w:val="008B6DBB"/>
    <w:rsid w:val="008E1E74"/>
    <w:rsid w:val="008F11C1"/>
    <w:rsid w:val="008F690E"/>
    <w:rsid w:val="009147DF"/>
    <w:rsid w:val="009708D5"/>
    <w:rsid w:val="00971ADF"/>
    <w:rsid w:val="0098293A"/>
    <w:rsid w:val="009843D4"/>
    <w:rsid w:val="00986CF1"/>
    <w:rsid w:val="00986F4A"/>
    <w:rsid w:val="009A4D16"/>
    <w:rsid w:val="009A6F0E"/>
    <w:rsid w:val="009D6498"/>
    <w:rsid w:val="009F5DB8"/>
    <w:rsid w:val="009F6BEA"/>
    <w:rsid w:val="00A02863"/>
    <w:rsid w:val="00A135B2"/>
    <w:rsid w:val="00A24601"/>
    <w:rsid w:val="00A5151F"/>
    <w:rsid w:val="00A564F5"/>
    <w:rsid w:val="00A63577"/>
    <w:rsid w:val="00A76DF0"/>
    <w:rsid w:val="00A81C24"/>
    <w:rsid w:val="00A82867"/>
    <w:rsid w:val="00A91A12"/>
    <w:rsid w:val="00A930D7"/>
    <w:rsid w:val="00AB0C43"/>
    <w:rsid w:val="00AB416C"/>
    <w:rsid w:val="00B04752"/>
    <w:rsid w:val="00B13B48"/>
    <w:rsid w:val="00B2315D"/>
    <w:rsid w:val="00B40842"/>
    <w:rsid w:val="00B61619"/>
    <w:rsid w:val="00B70C5F"/>
    <w:rsid w:val="00B76575"/>
    <w:rsid w:val="00B9131B"/>
    <w:rsid w:val="00B97848"/>
    <w:rsid w:val="00BB2D5A"/>
    <w:rsid w:val="00BB40E1"/>
    <w:rsid w:val="00BC0CBC"/>
    <w:rsid w:val="00BE5418"/>
    <w:rsid w:val="00C0018F"/>
    <w:rsid w:val="00C03E29"/>
    <w:rsid w:val="00C12B49"/>
    <w:rsid w:val="00C30B19"/>
    <w:rsid w:val="00C34602"/>
    <w:rsid w:val="00C83A8D"/>
    <w:rsid w:val="00C97EAA"/>
    <w:rsid w:val="00CC4588"/>
    <w:rsid w:val="00CF7A8D"/>
    <w:rsid w:val="00D04EF8"/>
    <w:rsid w:val="00D16571"/>
    <w:rsid w:val="00D27056"/>
    <w:rsid w:val="00D31184"/>
    <w:rsid w:val="00D452EA"/>
    <w:rsid w:val="00D633E8"/>
    <w:rsid w:val="00D707E5"/>
    <w:rsid w:val="00D80917"/>
    <w:rsid w:val="00D84D53"/>
    <w:rsid w:val="00DA642B"/>
    <w:rsid w:val="00DB19CC"/>
    <w:rsid w:val="00DD4485"/>
    <w:rsid w:val="00E034BA"/>
    <w:rsid w:val="00E3194F"/>
    <w:rsid w:val="00E40269"/>
    <w:rsid w:val="00E520D2"/>
    <w:rsid w:val="00E56CE8"/>
    <w:rsid w:val="00E66F5F"/>
    <w:rsid w:val="00E70BFB"/>
    <w:rsid w:val="00EA6BB5"/>
    <w:rsid w:val="00EF2373"/>
    <w:rsid w:val="00F26E02"/>
    <w:rsid w:val="00F46325"/>
    <w:rsid w:val="00F47E29"/>
    <w:rsid w:val="00F6244F"/>
    <w:rsid w:val="00F72189"/>
    <w:rsid w:val="00FA1B97"/>
    <w:rsid w:val="00FB3653"/>
    <w:rsid w:val="00FB4799"/>
    <w:rsid w:val="00FD4338"/>
    <w:rsid w:val="00FD58EE"/>
    <w:rsid w:val="00FD7E56"/>
    <w:rsid w:val="05E6287A"/>
    <w:rsid w:val="07D8E1F4"/>
    <w:rsid w:val="0AE1C4AD"/>
    <w:rsid w:val="0F9ACA69"/>
    <w:rsid w:val="1240B6CE"/>
    <w:rsid w:val="198C2C28"/>
    <w:rsid w:val="1999520A"/>
    <w:rsid w:val="21677A46"/>
    <w:rsid w:val="23AF448D"/>
    <w:rsid w:val="2534E13C"/>
    <w:rsid w:val="29B2A3A7"/>
    <w:rsid w:val="2A421DC3"/>
    <w:rsid w:val="2C8A1FAA"/>
    <w:rsid w:val="2E362E76"/>
    <w:rsid w:val="301C1055"/>
    <w:rsid w:val="310E42DD"/>
    <w:rsid w:val="3263C1C0"/>
    <w:rsid w:val="33EF641D"/>
    <w:rsid w:val="3E50BC8F"/>
    <w:rsid w:val="3FD546B0"/>
    <w:rsid w:val="425A8580"/>
    <w:rsid w:val="42ABABB2"/>
    <w:rsid w:val="4880CD0C"/>
    <w:rsid w:val="4AA6E7E5"/>
    <w:rsid w:val="4B5FED65"/>
    <w:rsid w:val="50606155"/>
    <w:rsid w:val="55609412"/>
    <w:rsid w:val="55CA58E5"/>
    <w:rsid w:val="5DF96E11"/>
    <w:rsid w:val="60DBCB8D"/>
    <w:rsid w:val="63118F54"/>
    <w:rsid w:val="64942D78"/>
    <w:rsid w:val="685ECAE0"/>
    <w:rsid w:val="69011D1F"/>
    <w:rsid w:val="6C4AAE11"/>
    <w:rsid w:val="6E02AAEC"/>
    <w:rsid w:val="731A4D31"/>
    <w:rsid w:val="75815396"/>
    <w:rsid w:val="7FEB5A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9E342"/>
  <w15:chartTrackingRefBased/>
  <w15:docId w15:val="{2885D789-F561-464E-8180-B9B27823575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153B4"/>
    <w:rPr>
      <w:rFonts w:ascii="FS Me Pro" w:hAnsi="FS Me Pro"/>
      <w:color w:val="000000" w:themeColor="text1"/>
      <w:sz w:val="32"/>
    </w:rPr>
  </w:style>
  <w:style w:type="paragraph" w:styleId="Heading1">
    <w:name w:val="heading 1"/>
    <w:basedOn w:val="Normal"/>
    <w:next w:val="Normal"/>
    <w:link w:val="Heading1Char"/>
    <w:uiPriority w:val="9"/>
    <w:qFormat/>
    <w:rsid w:val="005153B4"/>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153B4"/>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5153B4"/>
    <w:pPr>
      <w:keepNext/>
      <w:keepLines/>
      <w:spacing w:before="40" w:after="0"/>
      <w:outlineLvl w:val="2"/>
    </w:pPr>
    <w:rPr>
      <w:rFonts w:eastAsiaTheme="majorEastAsia" w:cstheme="majorBidi"/>
      <w:b/>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796A19"/>
    <w:pPr>
      <w:tabs>
        <w:tab w:val="center" w:pos="4513"/>
        <w:tab w:val="right" w:pos="9026"/>
      </w:tabs>
      <w:spacing w:after="0" w:line="240" w:lineRule="auto"/>
    </w:pPr>
  </w:style>
  <w:style w:type="character" w:styleId="HeaderChar" w:customStyle="1">
    <w:name w:val="Header Char"/>
    <w:basedOn w:val="DefaultParagraphFont"/>
    <w:link w:val="Header"/>
    <w:uiPriority w:val="99"/>
    <w:rsid w:val="00796A19"/>
  </w:style>
  <w:style w:type="paragraph" w:styleId="Footer">
    <w:name w:val="footer"/>
    <w:basedOn w:val="Normal"/>
    <w:link w:val="FooterChar"/>
    <w:uiPriority w:val="99"/>
    <w:unhideWhenUsed/>
    <w:rsid w:val="00796A19"/>
    <w:pPr>
      <w:tabs>
        <w:tab w:val="center" w:pos="4513"/>
        <w:tab w:val="right" w:pos="9026"/>
      </w:tabs>
      <w:spacing w:after="0" w:line="240" w:lineRule="auto"/>
    </w:pPr>
  </w:style>
  <w:style w:type="character" w:styleId="FooterChar" w:customStyle="1">
    <w:name w:val="Footer Char"/>
    <w:basedOn w:val="DefaultParagraphFont"/>
    <w:link w:val="Footer"/>
    <w:uiPriority w:val="99"/>
    <w:rsid w:val="00796A19"/>
  </w:style>
  <w:style w:type="character" w:styleId="Heading1Char" w:customStyle="1">
    <w:name w:val="Heading 1 Char"/>
    <w:basedOn w:val="DefaultParagraphFont"/>
    <w:link w:val="Heading1"/>
    <w:uiPriority w:val="9"/>
    <w:rsid w:val="005153B4"/>
    <w:rPr>
      <w:rFonts w:ascii="FS Me Pro" w:hAnsi="FS Me Pro" w:eastAsiaTheme="majorEastAsia" w:cstheme="majorBidi"/>
      <w:b/>
      <w:color w:val="000000" w:themeColor="text1"/>
      <w:sz w:val="36"/>
      <w:szCs w:val="32"/>
    </w:rPr>
  </w:style>
  <w:style w:type="paragraph" w:styleId="NormalWeb">
    <w:name w:val="Normal (Web)"/>
    <w:basedOn w:val="Normal"/>
    <w:uiPriority w:val="99"/>
    <w:semiHidden/>
    <w:unhideWhenUsed/>
    <w:rsid w:val="00796A19"/>
    <w:pPr>
      <w:spacing w:before="100" w:beforeAutospacing="1" w:after="100" w:afterAutospacing="1" w:line="240" w:lineRule="auto"/>
    </w:pPr>
    <w:rPr>
      <w:rFonts w:ascii="Times New Roman" w:hAnsi="Times New Roman" w:eastAsia="Times New Roman" w:cs="Times New Roman"/>
      <w:color w:val="auto"/>
      <w:sz w:val="24"/>
      <w:szCs w:val="24"/>
      <w:lang w:eastAsia="en-GB"/>
    </w:rPr>
  </w:style>
  <w:style w:type="character" w:styleId="Heading2Char" w:customStyle="1">
    <w:name w:val="Heading 2 Char"/>
    <w:basedOn w:val="DefaultParagraphFont"/>
    <w:link w:val="Heading2"/>
    <w:uiPriority w:val="9"/>
    <w:rsid w:val="005153B4"/>
    <w:rPr>
      <w:rFonts w:ascii="FS Me Pro" w:hAnsi="FS Me Pro" w:eastAsiaTheme="majorEastAsia" w:cstheme="majorBidi"/>
      <w:b/>
      <w:color w:val="000000" w:themeColor="text1"/>
      <w:sz w:val="32"/>
      <w:szCs w:val="26"/>
    </w:rPr>
  </w:style>
  <w:style w:type="paragraph" w:styleId="BasicParagraph" w:customStyle="1">
    <w:name w:val="[Basic Paragraph]"/>
    <w:basedOn w:val="Normal"/>
    <w:uiPriority w:val="99"/>
    <w:rsid w:val="00470482"/>
    <w:pPr>
      <w:autoSpaceDE w:val="0"/>
      <w:autoSpaceDN w:val="0"/>
      <w:adjustRightInd w:val="0"/>
      <w:spacing w:after="0" w:line="380" w:lineRule="atLeast"/>
      <w:textAlignment w:val="center"/>
    </w:pPr>
    <w:rPr>
      <w:rFonts w:ascii="FS Me" w:hAnsi="FS Me" w:cs="FS Me"/>
      <w:color w:val="000000"/>
      <w:szCs w:val="32"/>
    </w:rPr>
  </w:style>
  <w:style w:type="character" w:styleId="Heading3Char" w:customStyle="1">
    <w:name w:val="Heading 3 Char"/>
    <w:basedOn w:val="DefaultParagraphFont"/>
    <w:link w:val="Heading3"/>
    <w:uiPriority w:val="9"/>
    <w:rsid w:val="005153B4"/>
    <w:rPr>
      <w:rFonts w:ascii="FS Me Pro" w:hAnsi="FS Me Pro" w:eastAsiaTheme="majorEastAsia" w:cstheme="majorBidi"/>
      <w:b/>
      <w:color w:val="000000" w:themeColor="text1"/>
      <w:sz w:val="32"/>
      <w:szCs w:val="24"/>
    </w:rPr>
  </w:style>
  <w:style w:type="paragraph" w:styleId="ListParagraph">
    <w:name w:val="List Paragraph"/>
    <w:basedOn w:val="Normal"/>
    <w:uiPriority w:val="34"/>
    <w:qFormat/>
    <w:rsid w:val="00292FE7"/>
    <w:pPr>
      <w:spacing w:after="0" w:line="240" w:lineRule="auto"/>
      <w:ind w:left="720"/>
    </w:pPr>
    <w:rPr>
      <w:rFonts w:ascii="Arial" w:hAnsi="Arial" w:eastAsia="Times New Roman" w:cs="Arial"/>
      <w:color w:val="auto"/>
      <w:sz w:val="28"/>
      <w:szCs w:val="24"/>
      <w:lang w:eastAsia="en-GB"/>
    </w:rPr>
  </w:style>
  <w:style w:type="character" w:styleId="CommentReference">
    <w:name w:val="Comment Reference"/>
    <w:basedOn w:val="DefaultParagraphFont"/>
    <w:uiPriority w:val="99"/>
    <w:semiHidden/>
    <w:unhideWhenUsed/>
    <w:rsid w:val="0076027A"/>
    <w:rPr>
      <w:sz w:val="16"/>
      <w:szCs w:val="16"/>
    </w:rPr>
  </w:style>
  <w:style w:type="paragraph" w:styleId="CommentText">
    <w:name w:val="Comment Text"/>
    <w:basedOn w:val="Normal"/>
    <w:link w:val="CommentTextChar"/>
    <w:uiPriority w:val="99"/>
    <w:unhideWhenUsed/>
    <w:rsid w:val="0076027A"/>
    <w:pPr>
      <w:spacing w:line="240" w:lineRule="auto"/>
    </w:pPr>
    <w:rPr>
      <w:sz w:val="20"/>
      <w:szCs w:val="20"/>
    </w:rPr>
  </w:style>
  <w:style w:type="character" w:styleId="CommentTextChar" w:customStyle="1">
    <w:name w:val="Comment Text Char"/>
    <w:basedOn w:val="DefaultParagraphFont"/>
    <w:link w:val="CommentText"/>
    <w:uiPriority w:val="99"/>
    <w:rsid w:val="0076027A"/>
    <w:rPr>
      <w:rFonts w:ascii="FS Me Pro" w:hAnsi="FS Me Pro"/>
      <w:color w:val="000000" w:themeColor="text1"/>
      <w:sz w:val="20"/>
      <w:szCs w:val="20"/>
    </w:rPr>
  </w:style>
  <w:style w:type="paragraph" w:styleId="CommentSubject">
    <w:name w:val="Comment Subject"/>
    <w:basedOn w:val="CommentText"/>
    <w:next w:val="CommentText"/>
    <w:link w:val="CommentSubjectChar"/>
    <w:uiPriority w:val="99"/>
    <w:semiHidden/>
    <w:unhideWhenUsed/>
    <w:rsid w:val="0076027A"/>
    <w:rPr>
      <w:b/>
      <w:bCs/>
    </w:rPr>
  </w:style>
  <w:style w:type="character" w:styleId="CommentSubjectChar" w:customStyle="1">
    <w:name w:val="Comment Subject Char"/>
    <w:basedOn w:val="CommentTextChar"/>
    <w:link w:val="CommentSubject"/>
    <w:uiPriority w:val="99"/>
    <w:semiHidden/>
    <w:rsid w:val="0076027A"/>
    <w:rPr>
      <w:rFonts w:ascii="FS Me Pro" w:hAnsi="FS Me Pro"/>
      <w:b/>
      <w:bCs/>
      <w:color w:val="000000" w:themeColor="text1"/>
      <w:sz w:val="20"/>
      <w:szCs w:val="20"/>
    </w:rPr>
  </w:style>
  <w:style w:type="paragraph" w:styleId="BalloonText">
    <w:name w:val="Balloon Text"/>
    <w:basedOn w:val="Normal"/>
    <w:link w:val="BalloonTextChar"/>
    <w:uiPriority w:val="99"/>
    <w:semiHidden/>
    <w:unhideWhenUsed/>
    <w:rsid w:val="0041270E"/>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1270E"/>
    <w:rPr>
      <w:rFonts w:ascii="Segoe UI" w:hAnsi="Segoe UI" w:cs="Segoe UI"/>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562983">
      <w:bodyDiv w:val="1"/>
      <w:marLeft w:val="0"/>
      <w:marRight w:val="0"/>
      <w:marTop w:val="0"/>
      <w:marBottom w:val="0"/>
      <w:divBdr>
        <w:top w:val="none" w:sz="0" w:space="0" w:color="auto"/>
        <w:left w:val="none" w:sz="0" w:space="0" w:color="auto"/>
        <w:bottom w:val="none" w:sz="0" w:space="0" w:color="auto"/>
        <w:right w:val="none" w:sz="0" w:space="0" w:color="auto"/>
      </w:divBdr>
      <w:divsChild>
        <w:div w:id="1624724907">
          <w:marLeft w:val="547"/>
          <w:marRight w:val="0"/>
          <w:marTop w:val="0"/>
          <w:marBottom w:val="0"/>
          <w:divBdr>
            <w:top w:val="none" w:sz="0" w:space="0" w:color="auto"/>
            <w:left w:val="none" w:sz="0" w:space="0" w:color="auto"/>
            <w:bottom w:val="none" w:sz="0" w:space="0" w:color="auto"/>
            <w:right w:val="none" w:sz="0" w:space="0" w:color="auto"/>
          </w:divBdr>
        </w:div>
        <w:div w:id="1065222195">
          <w:marLeft w:val="1166"/>
          <w:marRight w:val="0"/>
          <w:marTop w:val="0"/>
          <w:marBottom w:val="0"/>
          <w:divBdr>
            <w:top w:val="none" w:sz="0" w:space="0" w:color="auto"/>
            <w:left w:val="none" w:sz="0" w:space="0" w:color="auto"/>
            <w:bottom w:val="none" w:sz="0" w:space="0" w:color="auto"/>
            <w:right w:val="none" w:sz="0" w:space="0" w:color="auto"/>
          </w:divBdr>
        </w:div>
        <w:div w:id="1969244009">
          <w:marLeft w:val="1166"/>
          <w:marRight w:val="0"/>
          <w:marTop w:val="0"/>
          <w:marBottom w:val="0"/>
          <w:divBdr>
            <w:top w:val="none" w:sz="0" w:space="0" w:color="auto"/>
            <w:left w:val="none" w:sz="0" w:space="0" w:color="auto"/>
            <w:bottom w:val="none" w:sz="0" w:space="0" w:color="auto"/>
            <w:right w:val="none" w:sz="0" w:space="0" w:color="auto"/>
          </w:divBdr>
        </w:div>
      </w:divsChild>
    </w:div>
    <w:div w:id="582253983">
      <w:bodyDiv w:val="1"/>
      <w:marLeft w:val="0"/>
      <w:marRight w:val="0"/>
      <w:marTop w:val="0"/>
      <w:marBottom w:val="0"/>
      <w:divBdr>
        <w:top w:val="none" w:sz="0" w:space="0" w:color="auto"/>
        <w:left w:val="none" w:sz="0" w:space="0" w:color="auto"/>
        <w:bottom w:val="none" w:sz="0" w:space="0" w:color="auto"/>
        <w:right w:val="none" w:sz="0" w:space="0" w:color="auto"/>
      </w:divBdr>
      <w:divsChild>
        <w:div w:id="930746774">
          <w:marLeft w:val="432"/>
          <w:marRight w:val="432"/>
          <w:marTop w:val="150"/>
          <w:marBottom w:val="150"/>
          <w:divBdr>
            <w:top w:val="none" w:sz="0" w:space="0" w:color="auto"/>
            <w:left w:val="none" w:sz="0" w:space="0" w:color="auto"/>
            <w:bottom w:val="none" w:sz="0" w:space="0" w:color="auto"/>
            <w:right w:val="none" w:sz="0" w:space="0" w:color="auto"/>
          </w:divBdr>
        </w:div>
      </w:divsChild>
    </w:div>
    <w:div w:id="1102644688">
      <w:bodyDiv w:val="1"/>
      <w:marLeft w:val="0"/>
      <w:marRight w:val="0"/>
      <w:marTop w:val="0"/>
      <w:marBottom w:val="0"/>
      <w:divBdr>
        <w:top w:val="none" w:sz="0" w:space="0" w:color="auto"/>
        <w:left w:val="none" w:sz="0" w:space="0" w:color="auto"/>
        <w:bottom w:val="none" w:sz="0" w:space="0" w:color="auto"/>
        <w:right w:val="none" w:sz="0" w:space="0" w:color="auto"/>
      </w:divBdr>
      <w:divsChild>
        <w:div w:id="2115124066">
          <w:marLeft w:val="547"/>
          <w:marRight w:val="0"/>
          <w:marTop w:val="0"/>
          <w:marBottom w:val="0"/>
          <w:divBdr>
            <w:top w:val="none" w:sz="0" w:space="0" w:color="auto"/>
            <w:left w:val="none" w:sz="0" w:space="0" w:color="auto"/>
            <w:bottom w:val="none" w:sz="0" w:space="0" w:color="auto"/>
            <w:right w:val="none" w:sz="0" w:space="0" w:color="auto"/>
          </w:divBdr>
        </w:div>
      </w:divsChild>
    </w:div>
    <w:div w:id="1125537371">
      <w:bodyDiv w:val="1"/>
      <w:marLeft w:val="0"/>
      <w:marRight w:val="0"/>
      <w:marTop w:val="0"/>
      <w:marBottom w:val="0"/>
      <w:divBdr>
        <w:top w:val="none" w:sz="0" w:space="0" w:color="auto"/>
        <w:left w:val="none" w:sz="0" w:space="0" w:color="auto"/>
        <w:bottom w:val="none" w:sz="0" w:space="0" w:color="auto"/>
        <w:right w:val="none" w:sz="0" w:space="0" w:color="auto"/>
      </w:divBdr>
      <w:divsChild>
        <w:div w:id="134173439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diagramQuickStyle" Target="diagrams/quickStyle1.xm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diagramLayout" Target="diagrams/layout1.xm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image" Target="media/image1.png"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diagramData" Target="diagrams/data1.xml" Id="rId11" /><Relationship Type="http://schemas.openxmlformats.org/officeDocument/2006/relationships/numbering" Target="numbering.xml" Id="rId5" /><Relationship Type="http://schemas.microsoft.com/office/2007/relationships/diagramDrawing" Target="diagrams/drawing1.xml" Id="rId15"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diagramColors" Target="diagrams/colors1.xml" Id="rId14" /><Relationship Type="http://schemas.openxmlformats.org/officeDocument/2006/relationships/theme" Target="theme/theme1.xml" Id="rId22" /></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ss.vickery\Desktop\MacSoc_Word_Template.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C0000B0-2618-4DB4-B729-755E247DAE42}"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16506A10-43E8-4A42-B73E-035C9FA88181}">
      <dgm:prSet custT="1"/>
      <dgm:spPr>
        <a:solidFill>
          <a:srgbClr val="FFFF00"/>
        </a:solidFill>
        <a:ln>
          <a:solidFill>
            <a:schemeClr val="tx1"/>
          </a:solidFill>
        </a:ln>
      </dgm:spPr>
      <dgm:t>
        <a:bodyPr/>
        <a:lstStyle/>
        <a:p>
          <a:r>
            <a:rPr lang="en-US" sz="1400">
              <a:solidFill>
                <a:sysClr val="windowText" lastClr="000000"/>
              </a:solidFill>
              <a:latin typeface="Arial" panose="020B0604020202020204" pitchFamily="34" charset="0"/>
              <a:cs typeface="Arial" panose="020B0604020202020204" pitchFamily="34" charset="0"/>
            </a:rPr>
            <a:t>Email Marketing Manager</a:t>
          </a:r>
        </a:p>
      </dgm:t>
    </dgm:pt>
    <dgm:pt modelId="{E6B55978-2A1D-49F1-901B-9A85A7677935}" type="sibTrans" cxnId="{B613A93B-A481-44B6-B80E-503687234C1F}">
      <dgm:prSet/>
      <dgm:spPr/>
      <dgm:t>
        <a:bodyPr/>
        <a:lstStyle/>
        <a:p>
          <a:endParaRPr lang="en-US"/>
        </a:p>
      </dgm:t>
    </dgm:pt>
    <dgm:pt modelId="{25DB6F19-8005-40AD-9FE3-6D340B704423}" type="parTrans" cxnId="{B613A93B-A481-44B6-B80E-503687234C1F}">
      <dgm:prSet/>
      <dgm:spPr>
        <a:solidFill>
          <a:schemeClr val="tx1"/>
        </a:solidFill>
        <a:ln>
          <a:solidFill>
            <a:schemeClr val="tx1"/>
          </a:solidFill>
        </a:ln>
      </dgm:spPr>
      <dgm:t>
        <a:bodyPr/>
        <a:lstStyle/>
        <a:p>
          <a:endParaRPr lang="en-US"/>
        </a:p>
      </dgm:t>
    </dgm:pt>
    <dgm:pt modelId="{0D7E5BCD-91DC-4F9D-853A-33B18E716E83}">
      <dgm:prSet phldrT="[Text]" custT="1"/>
      <dgm:spPr>
        <a:xfrm>
          <a:off x="2755306" y="3077"/>
          <a:ext cx="1248901" cy="421140"/>
        </a:xfrm>
        <a:prstGeom prst="rect">
          <a:avLst/>
        </a:prstGeom>
        <a:solidFill>
          <a:srgbClr val="FFFF00"/>
        </a:solidFill>
        <a:ln w="25400" cap="flat" cmpd="sng" algn="ctr">
          <a:solidFill>
            <a:sysClr val="windowText" lastClr="000000"/>
          </a:solidFill>
          <a:prstDash val="solid"/>
        </a:ln>
        <a:effectLst/>
      </dgm:spPr>
      <dgm:t>
        <a:bodyPr/>
        <a:lstStyle/>
        <a:p>
          <a:pPr algn="ctr"/>
          <a:r>
            <a:rPr lang="en-US" sz="1400" dirty="0">
              <a:solidFill>
                <a:sysClr val="windowText" lastClr="000000"/>
              </a:solidFill>
              <a:latin typeface="Arial" panose="020B0604020202020204" pitchFamily="34" charset="0"/>
              <a:ea typeface="+mn-ea"/>
              <a:cs typeface="Arial" panose="020B0604020202020204" pitchFamily="34" charset="0"/>
            </a:rPr>
            <a:t>Head of Digital</a:t>
          </a:r>
        </a:p>
      </dgm:t>
    </dgm:pt>
    <dgm:pt modelId="{748ED6E5-7A31-4151-A160-8527413E2212}" type="sibTrans" cxnId="{5E3207EC-8723-49E5-934B-C7A9725214B0}">
      <dgm:prSet/>
      <dgm:spPr/>
      <dgm:t>
        <a:bodyPr/>
        <a:lstStyle/>
        <a:p>
          <a:endParaRPr lang="en-US" sz="1000">
            <a:latin typeface="Arial" panose="020B0604020202020204" pitchFamily="34" charset="0"/>
            <a:cs typeface="Arial" panose="020B0604020202020204" pitchFamily="34" charset="0"/>
          </a:endParaRPr>
        </a:p>
      </dgm:t>
    </dgm:pt>
    <dgm:pt modelId="{5E261FB9-A70B-4BEF-87BD-6BF0075997C0}" type="parTrans" cxnId="{5E3207EC-8723-49E5-934B-C7A9725214B0}">
      <dgm:prSet/>
      <dgm:spPr/>
      <dgm:t>
        <a:bodyPr/>
        <a:lstStyle/>
        <a:p>
          <a:endParaRPr lang="en-US" sz="1000">
            <a:latin typeface="Arial" panose="020B0604020202020204" pitchFamily="34" charset="0"/>
            <a:cs typeface="Arial" panose="020B0604020202020204" pitchFamily="34" charset="0"/>
          </a:endParaRPr>
        </a:p>
      </dgm:t>
    </dgm:pt>
    <dgm:pt modelId="{52918449-CE69-4D13-8B40-12579FB47C58}">
      <dgm:prSet custT="1"/>
      <dgm:spPr>
        <a:solidFill>
          <a:srgbClr val="FFFF00"/>
        </a:solidFill>
        <a:ln>
          <a:solidFill>
            <a:schemeClr val="tx1"/>
          </a:solidFill>
        </a:ln>
      </dgm:spPr>
      <dgm:t>
        <a:bodyPr/>
        <a:lstStyle/>
        <a:p>
          <a:r>
            <a:rPr lang="en-US" sz="1400">
              <a:solidFill>
                <a:sysClr val="windowText" lastClr="000000"/>
              </a:solidFill>
              <a:latin typeface="Arial" panose="020B0604020202020204" pitchFamily="34" charset="0"/>
              <a:cs typeface="Arial" panose="020B0604020202020204" pitchFamily="34" charset="0"/>
            </a:rPr>
            <a:t>Digtial Content Manager</a:t>
          </a:r>
        </a:p>
      </dgm:t>
    </dgm:pt>
    <dgm:pt modelId="{94BAA489-1DF7-45E3-9495-5A2381439118}" type="parTrans" cxnId="{9A5AB7B5-CBB0-4EC1-BC60-E01165A54DC2}">
      <dgm:prSet/>
      <dgm:spPr>
        <a:ln>
          <a:solidFill>
            <a:schemeClr val="tx1"/>
          </a:solidFill>
        </a:ln>
      </dgm:spPr>
      <dgm:t>
        <a:bodyPr/>
        <a:lstStyle/>
        <a:p>
          <a:endParaRPr lang="en-US"/>
        </a:p>
      </dgm:t>
    </dgm:pt>
    <dgm:pt modelId="{153F6A0A-5DA4-42CC-9439-A41DBFEB8AAF}" type="sibTrans" cxnId="{9A5AB7B5-CBB0-4EC1-BC60-E01165A54DC2}">
      <dgm:prSet/>
      <dgm:spPr/>
      <dgm:t>
        <a:bodyPr/>
        <a:lstStyle/>
        <a:p>
          <a:endParaRPr lang="en-US"/>
        </a:p>
      </dgm:t>
    </dgm:pt>
    <dgm:pt modelId="{33C17BDB-D443-4D2B-9281-F4FE54E6A705}">
      <dgm:prSet custT="1"/>
      <dgm:spPr>
        <a:solidFill>
          <a:srgbClr val="FFFF00"/>
        </a:solidFill>
        <a:ln>
          <a:solidFill>
            <a:schemeClr val="tx1"/>
          </a:solidFill>
        </a:ln>
      </dgm:spPr>
      <dgm:t>
        <a:bodyPr/>
        <a:lstStyle/>
        <a:p>
          <a:r>
            <a:rPr lang="en-US" sz="1400">
              <a:solidFill>
                <a:sysClr val="windowText" lastClr="000000"/>
              </a:solidFill>
              <a:latin typeface="Arial" panose="020B0604020202020204" pitchFamily="34" charset="0"/>
              <a:cs typeface="Arial" panose="020B0604020202020204" pitchFamily="34" charset="0"/>
            </a:rPr>
            <a:t>Digital Content Officer</a:t>
          </a:r>
        </a:p>
      </dgm:t>
    </dgm:pt>
    <dgm:pt modelId="{37936A7C-AC00-4F20-AF97-BBCC603E107F}" type="parTrans" cxnId="{23FD03A1-16DA-47EB-B282-5506B0B02F42}">
      <dgm:prSet/>
      <dgm:spPr/>
      <dgm:t>
        <a:bodyPr/>
        <a:lstStyle/>
        <a:p>
          <a:endParaRPr lang="en-GB"/>
        </a:p>
      </dgm:t>
    </dgm:pt>
    <dgm:pt modelId="{98601EE5-1549-4B6D-8C0D-BEA553CCE0DD}" type="sibTrans" cxnId="{23FD03A1-16DA-47EB-B282-5506B0B02F42}">
      <dgm:prSet/>
      <dgm:spPr/>
      <dgm:t>
        <a:bodyPr/>
        <a:lstStyle/>
        <a:p>
          <a:endParaRPr lang="en-GB"/>
        </a:p>
      </dgm:t>
    </dgm:pt>
    <dgm:pt modelId="{D6A1192E-F37A-41DF-AE82-A7D513C7BCE8}">
      <dgm:prSet custT="1"/>
      <dgm:spPr>
        <a:solidFill>
          <a:srgbClr val="FFFF00"/>
        </a:solidFill>
        <a:ln>
          <a:solidFill>
            <a:schemeClr val="tx1"/>
          </a:solidFill>
        </a:ln>
      </dgm:spPr>
      <dgm:t>
        <a:bodyPr/>
        <a:lstStyle/>
        <a:p>
          <a:r>
            <a:rPr lang="en-US" sz="1400">
              <a:solidFill>
                <a:sysClr val="windowText" lastClr="000000"/>
              </a:solidFill>
              <a:latin typeface="Arial" panose="020B0604020202020204" pitchFamily="34" charset="0"/>
              <a:cs typeface="Arial" panose="020B0604020202020204" pitchFamily="34" charset="0"/>
            </a:rPr>
            <a:t>Quality Assurance Specialist</a:t>
          </a:r>
        </a:p>
      </dgm:t>
    </dgm:pt>
    <dgm:pt modelId="{BE7D0423-B396-4BDC-8341-12B31BFFD3EB}" type="parTrans" cxnId="{7980512B-5B57-4F29-96FC-EAE7D5933FE8}">
      <dgm:prSet/>
      <dgm:spPr/>
      <dgm:t>
        <a:bodyPr/>
        <a:lstStyle/>
        <a:p>
          <a:endParaRPr lang="en-GB"/>
        </a:p>
      </dgm:t>
    </dgm:pt>
    <dgm:pt modelId="{A2F545E5-E08F-43E1-8039-3FC3DC81ADD1}" type="sibTrans" cxnId="{7980512B-5B57-4F29-96FC-EAE7D5933FE8}">
      <dgm:prSet/>
      <dgm:spPr/>
      <dgm:t>
        <a:bodyPr/>
        <a:lstStyle/>
        <a:p>
          <a:endParaRPr lang="en-GB"/>
        </a:p>
      </dgm:t>
    </dgm:pt>
    <dgm:pt modelId="{61D54593-4D24-42BA-87CD-CDFEB3132C31}" type="pres">
      <dgm:prSet presAssocID="{0C0000B0-2618-4DB4-B729-755E247DAE42}" presName="hierChild1" presStyleCnt="0">
        <dgm:presLayoutVars>
          <dgm:orgChart val="1"/>
          <dgm:chPref val="1"/>
          <dgm:dir/>
          <dgm:animOne val="branch"/>
          <dgm:animLvl val="lvl"/>
          <dgm:resizeHandles/>
        </dgm:presLayoutVars>
      </dgm:prSet>
      <dgm:spPr/>
    </dgm:pt>
    <dgm:pt modelId="{D677B10B-6F0C-4F28-B2BD-F73A6DA55510}" type="pres">
      <dgm:prSet presAssocID="{0D7E5BCD-91DC-4F9D-853A-33B18E716E83}" presName="hierRoot1" presStyleCnt="0">
        <dgm:presLayoutVars>
          <dgm:hierBranch/>
        </dgm:presLayoutVars>
      </dgm:prSet>
      <dgm:spPr/>
    </dgm:pt>
    <dgm:pt modelId="{DEF600F4-93E3-4640-8E63-1BA824996915}" type="pres">
      <dgm:prSet presAssocID="{0D7E5BCD-91DC-4F9D-853A-33B18E716E83}" presName="rootComposite1" presStyleCnt="0"/>
      <dgm:spPr/>
    </dgm:pt>
    <dgm:pt modelId="{946EF827-F1B5-44DD-8701-967E281F1A2C}" type="pres">
      <dgm:prSet presAssocID="{0D7E5BCD-91DC-4F9D-853A-33B18E716E83}" presName="rootText1" presStyleLbl="node0" presStyleIdx="0" presStyleCnt="1" custScaleX="148276" custLinFactNeighborX="102" custLinFactNeighborY="614">
        <dgm:presLayoutVars>
          <dgm:chPref val="3"/>
        </dgm:presLayoutVars>
      </dgm:prSet>
      <dgm:spPr/>
    </dgm:pt>
    <dgm:pt modelId="{02A174D2-0664-4E1F-8FDE-7FCAC9EE3E05}" type="pres">
      <dgm:prSet presAssocID="{0D7E5BCD-91DC-4F9D-853A-33B18E716E83}" presName="rootConnector1" presStyleLbl="node1" presStyleIdx="0" presStyleCnt="0"/>
      <dgm:spPr/>
    </dgm:pt>
    <dgm:pt modelId="{4E278B5F-BCDF-4893-8B48-A4C9CAC1B20B}" type="pres">
      <dgm:prSet presAssocID="{0D7E5BCD-91DC-4F9D-853A-33B18E716E83}" presName="hierChild2" presStyleCnt="0"/>
      <dgm:spPr/>
    </dgm:pt>
    <dgm:pt modelId="{EB51061A-5E4C-45AD-8E8D-F95E44FC45A3}" type="pres">
      <dgm:prSet presAssocID="{25DB6F19-8005-40AD-9FE3-6D340B704423}" presName="Name35" presStyleLbl="parChTrans1D2" presStyleIdx="0" presStyleCnt="3"/>
      <dgm:spPr/>
    </dgm:pt>
    <dgm:pt modelId="{1FB21B3A-9D51-486F-9348-60FF4F185E48}" type="pres">
      <dgm:prSet presAssocID="{16506A10-43E8-4A42-B73E-035C9FA88181}" presName="hierRoot2" presStyleCnt="0">
        <dgm:presLayoutVars>
          <dgm:hierBranch val="init"/>
        </dgm:presLayoutVars>
      </dgm:prSet>
      <dgm:spPr/>
    </dgm:pt>
    <dgm:pt modelId="{9793F0B3-6478-42B4-A18F-70DE8F4DADFC}" type="pres">
      <dgm:prSet presAssocID="{16506A10-43E8-4A42-B73E-035C9FA88181}" presName="rootComposite" presStyleCnt="0"/>
      <dgm:spPr/>
    </dgm:pt>
    <dgm:pt modelId="{C8F74AB1-9F60-408D-BF60-34DCBA5D01FB}" type="pres">
      <dgm:prSet presAssocID="{16506A10-43E8-4A42-B73E-035C9FA88181}" presName="rootText" presStyleLbl="node2" presStyleIdx="0" presStyleCnt="3">
        <dgm:presLayoutVars>
          <dgm:chPref val="3"/>
        </dgm:presLayoutVars>
      </dgm:prSet>
      <dgm:spPr/>
    </dgm:pt>
    <dgm:pt modelId="{09A06C92-7A08-4685-B400-F7DA80B7DB86}" type="pres">
      <dgm:prSet presAssocID="{16506A10-43E8-4A42-B73E-035C9FA88181}" presName="rootConnector" presStyleLbl="node2" presStyleIdx="0" presStyleCnt="3"/>
      <dgm:spPr/>
    </dgm:pt>
    <dgm:pt modelId="{83C11AD3-9B54-4957-83BE-903E418D1EBF}" type="pres">
      <dgm:prSet presAssocID="{16506A10-43E8-4A42-B73E-035C9FA88181}" presName="hierChild4" presStyleCnt="0"/>
      <dgm:spPr/>
    </dgm:pt>
    <dgm:pt modelId="{34AF4983-DD69-4ABF-8E27-AD45E8FBD495}" type="pres">
      <dgm:prSet presAssocID="{16506A10-43E8-4A42-B73E-035C9FA88181}" presName="hierChild5" presStyleCnt="0"/>
      <dgm:spPr/>
    </dgm:pt>
    <dgm:pt modelId="{E2A92D2E-F7F7-4DBA-98FB-2D0018FFD2DA}" type="pres">
      <dgm:prSet presAssocID="{94BAA489-1DF7-45E3-9495-5A2381439118}" presName="Name35" presStyleLbl="parChTrans1D2" presStyleIdx="1" presStyleCnt="3"/>
      <dgm:spPr/>
    </dgm:pt>
    <dgm:pt modelId="{3D69DAAC-E2FE-4A58-B2FA-A0DF62289BBC}" type="pres">
      <dgm:prSet presAssocID="{52918449-CE69-4D13-8B40-12579FB47C58}" presName="hierRoot2" presStyleCnt="0">
        <dgm:presLayoutVars>
          <dgm:hierBranch val="init"/>
        </dgm:presLayoutVars>
      </dgm:prSet>
      <dgm:spPr/>
    </dgm:pt>
    <dgm:pt modelId="{587CAF11-3BB8-41B5-8DB4-2FFADF6D90BF}" type="pres">
      <dgm:prSet presAssocID="{52918449-CE69-4D13-8B40-12579FB47C58}" presName="rootComposite" presStyleCnt="0"/>
      <dgm:spPr/>
    </dgm:pt>
    <dgm:pt modelId="{10DA8B8D-AB4E-433D-A0BE-D34B3474340A}" type="pres">
      <dgm:prSet presAssocID="{52918449-CE69-4D13-8B40-12579FB47C58}" presName="rootText" presStyleLbl="node2" presStyleIdx="1" presStyleCnt="3">
        <dgm:presLayoutVars>
          <dgm:chPref val="3"/>
        </dgm:presLayoutVars>
      </dgm:prSet>
      <dgm:spPr/>
    </dgm:pt>
    <dgm:pt modelId="{85ECA34B-0A12-4C36-BB9B-32A8A163C4E2}" type="pres">
      <dgm:prSet presAssocID="{52918449-CE69-4D13-8B40-12579FB47C58}" presName="rootConnector" presStyleLbl="node2" presStyleIdx="1" presStyleCnt="3"/>
      <dgm:spPr/>
    </dgm:pt>
    <dgm:pt modelId="{0570E456-8068-4213-BB64-D5123F83C2F7}" type="pres">
      <dgm:prSet presAssocID="{52918449-CE69-4D13-8B40-12579FB47C58}" presName="hierChild4" presStyleCnt="0"/>
      <dgm:spPr/>
    </dgm:pt>
    <dgm:pt modelId="{0D92324A-DA4F-4BDF-9349-C4287768BB40}" type="pres">
      <dgm:prSet presAssocID="{37936A7C-AC00-4F20-AF97-BBCC603E107F}" presName="Name37" presStyleLbl="parChTrans1D3" presStyleIdx="0" presStyleCnt="1"/>
      <dgm:spPr/>
    </dgm:pt>
    <dgm:pt modelId="{661BCB72-F1B2-45EE-B433-CD13B627C68D}" type="pres">
      <dgm:prSet presAssocID="{33C17BDB-D443-4D2B-9281-F4FE54E6A705}" presName="hierRoot2" presStyleCnt="0">
        <dgm:presLayoutVars>
          <dgm:hierBranch val="init"/>
        </dgm:presLayoutVars>
      </dgm:prSet>
      <dgm:spPr/>
    </dgm:pt>
    <dgm:pt modelId="{FE285C94-8270-43D6-BCF9-52C42D46F780}" type="pres">
      <dgm:prSet presAssocID="{33C17BDB-D443-4D2B-9281-F4FE54E6A705}" presName="rootComposite" presStyleCnt="0"/>
      <dgm:spPr/>
    </dgm:pt>
    <dgm:pt modelId="{6197C14F-9653-49FC-B0FD-CD678172F2D7}" type="pres">
      <dgm:prSet presAssocID="{33C17BDB-D443-4D2B-9281-F4FE54E6A705}" presName="rootText" presStyleLbl="node3" presStyleIdx="0" presStyleCnt="1">
        <dgm:presLayoutVars>
          <dgm:chPref val="3"/>
        </dgm:presLayoutVars>
      </dgm:prSet>
      <dgm:spPr/>
    </dgm:pt>
    <dgm:pt modelId="{14100A5D-B901-4B84-93A5-0D932928C7F2}" type="pres">
      <dgm:prSet presAssocID="{33C17BDB-D443-4D2B-9281-F4FE54E6A705}" presName="rootConnector" presStyleLbl="node3" presStyleIdx="0" presStyleCnt="1"/>
      <dgm:spPr/>
    </dgm:pt>
    <dgm:pt modelId="{DA93DDD6-6E7B-479F-A917-192D38D1364C}" type="pres">
      <dgm:prSet presAssocID="{33C17BDB-D443-4D2B-9281-F4FE54E6A705}" presName="hierChild4" presStyleCnt="0"/>
      <dgm:spPr/>
    </dgm:pt>
    <dgm:pt modelId="{16BCAB5E-E7F4-4FE3-9C5A-A7E84EAA32EA}" type="pres">
      <dgm:prSet presAssocID="{33C17BDB-D443-4D2B-9281-F4FE54E6A705}" presName="hierChild5" presStyleCnt="0"/>
      <dgm:spPr/>
    </dgm:pt>
    <dgm:pt modelId="{19775901-700C-45C6-B85F-CA339AB49D50}" type="pres">
      <dgm:prSet presAssocID="{52918449-CE69-4D13-8B40-12579FB47C58}" presName="hierChild5" presStyleCnt="0"/>
      <dgm:spPr/>
    </dgm:pt>
    <dgm:pt modelId="{1637F6B6-92BF-4AD1-B313-1FEB6C65A886}" type="pres">
      <dgm:prSet presAssocID="{BE7D0423-B396-4BDC-8341-12B31BFFD3EB}" presName="Name35" presStyleLbl="parChTrans1D2" presStyleIdx="2" presStyleCnt="3"/>
      <dgm:spPr/>
    </dgm:pt>
    <dgm:pt modelId="{B0ECE4CB-3454-4FE6-9699-7DBA54F4D44D}" type="pres">
      <dgm:prSet presAssocID="{D6A1192E-F37A-41DF-AE82-A7D513C7BCE8}" presName="hierRoot2" presStyleCnt="0">
        <dgm:presLayoutVars>
          <dgm:hierBranch val="init"/>
        </dgm:presLayoutVars>
      </dgm:prSet>
      <dgm:spPr/>
    </dgm:pt>
    <dgm:pt modelId="{86157C85-35B0-4637-B943-62D9F6817271}" type="pres">
      <dgm:prSet presAssocID="{D6A1192E-F37A-41DF-AE82-A7D513C7BCE8}" presName="rootComposite" presStyleCnt="0"/>
      <dgm:spPr/>
    </dgm:pt>
    <dgm:pt modelId="{9607971A-1CE3-44B7-BE48-C36D419CD3C7}" type="pres">
      <dgm:prSet presAssocID="{D6A1192E-F37A-41DF-AE82-A7D513C7BCE8}" presName="rootText" presStyleLbl="node2" presStyleIdx="2" presStyleCnt="3">
        <dgm:presLayoutVars>
          <dgm:chPref val="3"/>
        </dgm:presLayoutVars>
      </dgm:prSet>
      <dgm:spPr/>
    </dgm:pt>
    <dgm:pt modelId="{67B40DB6-4DB5-4C23-9FE0-44FB7D5E7266}" type="pres">
      <dgm:prSet presAssocID="{D6A1192E-F37A-41DF-AE82-A7D513C7BCE8}" presName="rootConnector" presStyleLbl="node2" presStyleIdx="2" presStyleCnt="3"/>
      <dgm:spPr/>
    </dgm:pt>
    <dgm:pt modelId="{CB465A82-7510-4D4C-96BC-3EF93E6435DB}" type="pres">
      <dgm:prSet presAssocID="{D6A1192E-F37A-41DF-AE82-A7D513C7BCE8}" presName="hierChild4" presStyleCnt="0"/>
      <dgm:spPr/>
    </dgm:pt>
    <dgm:pt modelId="{FD351A50-3F3C-45BC-B622-81E4ECE3E467}" type="pres">
      <dgm:prSet presAssocID="{D6A1192E-F37A-41DF-AE82-A7D513C7BCE8}" presName="hierChild5" presStyleCnt="0"/>
      <dgm:spPr/>
    </dgm:pt>
    <dgm:pt modelId="{9D86C8CD-F61E-4AF5-8FC5-C08421ED5639}" type="pres">
      <dgm:prSet presAssocID="{0D7E5BCD-91DC-4F9D-853A-33B18E716E83}" presName="hierChild3" presStyleCnt="0"/>
      <dgm:spPr/>
    </dgm:pt>
  </dgm:ptLst>
  <dgm:cxnLst>
    <dgm:cxn modelId="{9F8D4E0F-8048-4635-8997-CAF393640952}" type="presOf" srcId="{52918449-CE69-4D13-8B40-12579FB47C58}" destId="{10DA8B8D-AB4E-433D-A0BE-D34B3474340A}" srcOrd="0" destOrd="0" presId="urn:microsoft.com/office/officeart/2005/8/layout/orgChart1"/>
    <dgm:cxn modelId="{E6FB7923-DF41-1A4A-A28C-00BB8CF0F9A6}" type="presOf" srcId="{0D7E5BCD-91DC-4F9D-853A-33B18E716E83}" destId="{02A174D2-0664-4E1F-8FDE-7FCAC9EE3E05}" srcOrd="1" destOrd="0" presId="urn:microsoft.com/office/officeart/2005/8/layout/orgChart1"/>
    <dgm:cxn modelId="{6536AF23-E01A-6348-9717-019E856F06AD}" type="presOf" srcId="{0D7E5BCD-91DC-4F9D-853A-33B18E716E83}" destId="{946EF827-F1B5-44DD-8701-967E281F1A2C}" srcOrd="0" destOrd="0" presId="urn:microsoft.com/office/officeart/2005/8/layout/orgChart1"/>
    <dgm:cxn modelId="{7980512B-5B57-4F29-96FC-EAE7D5933FE8}" srcId="{0D7E5BCD-91DC-4F9D-853A-33B18E716E83}" destId="{D6A1192E-F37A-41DF-AE82-A7D513C7BCE8}" srcOrd="2" destOrd="0" parTransId="{BE7D0423-B396-4BDC-8341-12B31BFFD3EB}" sibTransId="{A2F545E5-E08F-43E1-8039-3FC3DC81ADD1}"/>
    <dgm:cxn modelId="{6E44EA37-71E8-4FEC-AECF-570A39C8D71D}" type="presOf" srcId="{16506A10-43E8-4A42-B73E-035C9FA88181}" destId="{C8F74AB1-9F60-408D-BF60-34DCBA5D01FB}" srcOrd="0" destOrd="0" presId="urn:microsoft.com/office/officeart/2005/8/layout/orgChart1"/>
    <dgm:cxn modelId="{B613A93B-A481-44B6-B80E-503687234C1F}" srcId="{0D7E5BCD-91DC-4F9D-853A-33B18E716E83}" destId="{16506A10-43E8-4A42-B73E-035C9FA88181}" srcOrd="0" destOrd="0" parTransId="{25DB6F19-8005-40AD-9FE3-6D340B704423}" sibTransId="{E6B55978-2A1D-49F1-901B-9A85A7677935}"/>
    <dgm:cxn modelId="{DF71E065-1FE8-4CE2-A4DD-08285CEFCE9A}" type="presOf" srcId="{33C17BDB-D443-4D2B-9281-F4FE54E6A705}" destId="{14100A5D-B901-4B84-93A5-0D932928C7F2}" srcOrd="1" destOrd="0" presId="urn:microsoft.com/office/officeart/2005/8/layout/orgChart1"/>
    <dgm:cxn modelId="{5806796F-AC9F-4526-9D8A-62510CF30E52}" type="presOf" srcId="{D6A1192E-F37A-41DF-AE82-A7D513C7BCE8}" destId="{67B40DB6-4DB5-4C23-9FE0-44FB7D5E7266}" srcOrd="1" destOrd="0" presId="urn:microsoft.com/office/officeart/2005/8/layout/orgChart1"/>
    <dgm:cxn modelId="{5E691670-9AFF-4C29-9F43-5705EA5B8693}" type="presOf" srcId="{33C17BDB-D443-4D2B-9281-F4FE54E6A705}" destId="{6197C14F-9653-49FC-B0FD-CD678172F2D7}" srcOrd="0" destOrd="0" presId="urn:microsoft.com/office/officeart/2005/8/layout/orgChart1"/>
    <dgm:cxn modelId="{C7B28277-F62F-464F-89A7-DF4DD5B015CB}" type="presOf" srcId="{94BAA489-1DF7-45E3-9495-5A2381439118}" destId="{E2A92D2E-F7F7-4DBA-98FB-2D0018FFD2DA}" srcOrd="0" destOrd="0" presId="urn:microsoft.com/office/officeart/2005/8/layout/orgChart1"/>
    <dgm:cxn modelId="{F64CB093-6401-FA44-BC92-3413D411C7AB}" type="presOf" srcId="{0C0000B0-2618-4DB4-B729-755E247DAE42}" destId="{61D54593-4D24-42BA-87CD-CDFEB3132C31}" srcOrd="0" destOrd="0" presId="urn:microsoft.com/office/officeart/2005/8/layout/orgChart1"/>
    <dgm:cxn modelId="{8031299B-11EE-41E9-95B8-BBCBB767BE6E}" type="presOf" srcId="{25DB6F19-8005-40AD-9FE3-6D340B704423}" destId="{EB51061A-5E4C-45AD-8E8D-F95E44FC45A3}" srcOrd="0" destOrd="0" presId="urn:microsoft.com/office/officeart/2005/8/layout/orgChart1"/>
    <dgm:cxn modelId="{23FD03A1-16DA-47EB-B282-5506B0B02F42}" srcId="{52918449-CE69-4D13-8B40-12579FB47C58}" destId="{33C17BDB-D443-4D2B-9281-F4FE54E6A705}" srcOrd="0" destOrd="0" parTransId="{37936A7C-AC00-4F20-AF97-BBCC603E107F}" sibTransId="{98601EE5-1549-4B6D-8C0D-BEA553CCE0DD}"/>
    <dgm:cxn modelId="{E150D1A2-AB42-4C7B-BFCB-DB8D33BE718D}" type="presOf" srcId="{D6A1192E-F37A-41DF-AE82-A7D513C7BCE8}" destId="{9607971A-1CE3-44B7-BE48-C36D419CD3C7}" srcOrd="0" destOrd="0" presId="urn:microsoft.com/office/officeart/2005/8/layout/orgChart1"/>
    <dgm:cxn modelId="{9A5AB7B5-CBB0-4EC1-BC60-E01165A54DC2}" srcId="{0D7E5BCD-91DC-4F9D-853A-33B18E716E83}" destId="{52918449-CE69-4D13-8B40-12579FB47C58}" srcOrd="1" destOrd="0" parTransId="{94BAA489-1DF7-45E3-9495-5A2381439118}" sibTransId="{153F6A0A-5DA4-42CC-9439-A41DBFEB8AAF}"/>
    <dgm:cxn modelId="{B0DA69BC-A9E2-4B71-91D0-A9A5D1291348}" type="presOf" srcId="{37936A7C-AC00-4F20-AF97-BBCC603E107F}" destId="{0D92324A-DA4F-4BDF-9349-C4287768BB40}" srcOrd="0" destOrd="0" presId="urn:microsoft.com/office/officeart/2005/8/layout/orgChart1"/>
    <dgm:cxn modelId="{99C7C8C3-A849-4BA2-9EB4-B5AF8DEFD536}" type="presOf" srcId="{BE7D0423-B396-4BDC-8341-12B31BFFD3EB}" destId="{1637F6B6-92BF-4AD1-B313-1FEB6C65A886}" srcOrd="0" destOrd="0" presId="urn:microsoft.com/office/officeart/2005/8/layout/orgChart1"/>
    <dgm:cxn modelId="{716A65C8-5319-499B-8BA3-FF26F7A6CE6D}" type="presOf" srcId="{52918449-CE69-4D13-8B40-12579FB47C58}" destId="{85ECA34B-0A12-4C36-BB9B-32A8A163C4E2}" srcOrd="1" destOrd="0" presId="urn:microsoft.com/office/officeart/2005/8/layout/orgChart1"/>
    <dgm:cxn modelId="{319B13DE-F601-451C-AF79-89A3B9289455}" type="presOf" srcId="{16506A10-43E8-4A42-B73E-035C9FA88181}" destId="{09A06C92-7A08-4685-B400-F7DA80B7DB86}" srcOrd="1" destOrd="0" presId="urn:microsoft.com/office/officeart/2005/8/layout/orgChart1"/>
    <dgm:cxn modelId="{5E3207EC-8723-49E5-934B-C7A9725214B0}" srcId="{0C0000B0-2618-4DB4-B729-755E247DAE42}" destId="{0D7E5BCD-91DC-4F9D-853A-33B18E716E83}" srcOrd="0" destOrd="0" parTransId="{5E261FB9-A70B-4BEF-87BD-6BF0075997C0}" sibTransId="{748ED6E5-7A31-4151-A160-8527413E2212}"/>
    <dgm:cxn modelId="{85F83D97-D077-8748-B0E2-700452A79C27}" type="presParOf" srcId="{61D54593-4D24-42BA-87CD-CDFEB3132C31}" destId="{D677B10B-6F0C-4F28-B2BD-F73A6DA55510}" srcOrd="0" destOrd="0" presId="urn:microsoft.com/office/officeart/2005/8/layout/orgChart1"/>
    <dgm:cxn modelId="{0A53DEC2-9CC3-5C4D-8739-E3E132C9D5AE}" type="presParOf" srcId="{D677B10B-6F0C-4F28-B2BD-F73A6DA55510}" destId="{DEF600F4-93E3-4640-8E63-1BA824996915}" srcOrd="0" destOrd="0" presId="urn:microsoft.com/office/officeart/2005/8/layout/orgChart1"/>
    <dgm:cxn modelId="{810F9D73-1B34-E642-8C00-D0756A2D4386}" type="presParOf" srcId="{DEF600F4-93E3-4640-8E63-1BA824996915}" destId="{946EF827-F1B5-44DD-8701-967E281F1A2C}" srcOrd="0" destOrd="0" presId="urn:microsoft.com/office/officeart/2005/8/layout/orgChart1"/>
    <dgm:cxn modelId="{56CAD492-5C64-B147-8847-66019DDD88DB}" type="presParOf" srcId="{DEF600F4-93E3-4640-8E63-1BA824996915}" destId="{02A174D2-0664-4E1F-8FDE-7FCAC9EE3E05}" srcOrd="1" destOrd="0" presId="urn:microsoft.com/office/officeart/2005/8/layout/orgChart1"/>
    <dgm:cxn modelId="{12BC53F5-D92E-9F4A-9601-69F03516743E}" type="presParOf" srcId="{D677B10B-6F0C-4F28-B2BD-F73A6DA55510}" destId="{4E278B5F-BCDF-4893-8B48-A4C9CAC1B20B}" srcOrd="1" destOrd="0" presId="urn:microsoft.com/office/officeart/2005/8/layout/orgChart1"/>
    <dgm:cxn modelId="{FEE089FF-1852-4A4A-A5EA-A0629DD5FB1E}" type="presParOf" srcId="{4E278B5F-BCDF-4893-8B48-A4C9CAC1B20B}" destId="{EB51061A-5E4C-45AD-8E8D-F95E44FC45A3}" srcOrd="0" destOrd="0" presId="urn:microsoft.com/office/officeart/2005/8/layout/orgChart1"/>
    <dgm:cxn modelId="{F937F9E8-C337-4286-ACEA-99005E08BBA6}" type="presParOf" srcId="{4E278B5F-BCDF-4893-8B48-A4C9CAC1B20B}" destId="{1FB21B3A-9D51-486F-9348-60FF4F185E48}" srcOrd="1" destOrd="0" presId="urn:microsoft.com/office/officeart/2005/8/layout/orgChart1"/>
    <dgm:cxn modelId="{84B9C2F9-42B3-4FE3-BA77-F91675AA8941}" type="presParOf" srcId="{1FB21B3A-9D51-486F-9348-60FF4F185E48}" destId="{9793F0B3-6478-42B4-A18F-70DE8F4DADFC}" srcOrd="0" destOrd="0" presId="urn:microsoft.com/office/officeart/2005/8/layout/orgChart1"/>
    <dgm:cxn modelId="{9F5C79A8-FB3A-45CD-A2FC-4D9AB486F511}" type="presParOf" srcId="{9793F0B3-6478-42B4-A18F-70DE8F4DADFC}" destId="{C8F74AB1-9F60-408D-BF60-34DCBA5D01FB}" srcOrd="0" destOrd="0" presId="urn:microsoft.com/office/officeart/2005/8/layout/orgChart1"/>
    <dgm:cxn modelId="{F6967ED1-E06B-4DAA-BA60-1CB1B6EC9F62}" type="presParOf" srcId="{9793F0B3-6478-42B4-A18F-70DE8F4DADFC}" destId="{09A06C92-7A08-4685-B400-F7DA80B7DB86}" srcOrd="1" destOrd="0" presId="urn:microsoft.com/office/officeart/2005/8/layout/orgChart1"/>
    <dgm:cxn modelId="{7C5CFD55-62DB-4171-A588-149F5869576D}" type="presParOf" srcId="{1FB21B3A-9D51-486F-9348-60FF4F185E48}" destId="{83C11AD3-9B54-4957-83BE-903E418D1EBF}" srcOrd="1" destOrd="0" presId="urn:microsoft.com/office/officeart/2005/8/layout/orgChart1"/>
    <dgm:cxn modelId="{652ADB7A-8F11-4AC7-811B-E9AEEF42227D}" type="presParOf" srcId="{1FB21B3A-9D51-486F-9348-60FF4F185E48}" destId="{34AF4983-DD69-4ABF-8E27-AD45E8FBD495}" srcOrd="2" destOrd="0" presId="urn:microsoft.com/office/officeart/2005/8/layout/orgChart1"/>
    <dgm:cxn modelId="{1F66BC65-2B8F-4D6B-A263-D885C497B3C5}" type="presParOf" srcId="{4E278B5F-BCDF-4893-8B48-A4C9CAC1B20B}" destId="{E2A92D2E-F7F7-4DBA-98FB-2D0018FFD2DA}" srcOrd="2" destOrd="0" presId="urn:microsoft.com/office/officeart/2005/8/layout/orgChart1"/>
    <dgm:cxn modelId="{1C52A189-66DB-4227-87E9-A75222274891}" type="presParOf" srcId="{4E278B5F-BCDF-4893-8B48-A4C9CAC1B20B}" destId="{3D69DAAC-E2FE-4A58-B2FA-A0DF62289BBC}" srcOrd="3" destOrd="0" presId="urn:microsoft.com/office/officeart/2005/8/layout/orgChart1"/>
    <dgm:cxn modelId="{795BDC73-5806-46F4-BB25-26A2665BB649}" type="presParOf" srcId="{3D69DAAC-E2FE-4A58-B2FA-A0DF62289BBC}" destId="{587CAF11-3BB8-41B5-8DB4-2FFADF6D90BF}" srcOrd="0" destOrd="0" presId="urn:microsoft.com/office/officeart/2005/8/layout/orgChart1"/>
    <dgm:cxn modelId="{2FEB2AAA-735E-4CC8-AC02-2F08EE65A40D}" type="presParOf" srcId="{587CAF11-3BB8-41B5-8DB4-2FFADF6D90BF}" destId="{10DA8B8D-AB4E-433D-A0BE-D34B3474340A}" srcOrd="0" destOrd="0" presId="urn:microsoft.com/office/officeart/2005/8/layout/orgChart1"/>
    <dgm:cxn modelId="{1D938536-276D-49A0-82E9-B17B812F2F5D}" type="presParOf" srcId="{587CAF11-3BB8-41B5-8DB4-2FFADF6D90BF}" destId="{85ECA34B-0A12-4C36-BB9B-32A8A163C4E2}" srcOrd="1" destOrd="0" presId="urn:microsoft.com/office/officeart/2005/8/layout/orgChart1"/>
    <dgm:cxn modelId="{595FF69F-D530-4707-98DF-BB2760A42D97}" type="presParOf" srcId="{3D69DAAC-E2FE-4A58-B2FA-A0DF62289BBC}" destId="{0570E456-8068-4213-BB64-D5123F83C2F7}" srcOrd="1" destOrd="0" presId="urn:microsoft.com/office/officeart/2005/8/layout/orgChart1"/>
    <dgm:cxn modelId="{6FB8343B-835B-45D9-A022-8110C2274FC9}" type="presParOf" srcId="{0570E456-8068-4213-BB64-D5123F83C2F7}" destId="{0D92324A-DA4F-4BDF-9349-C4287768BB40}" srcOrd="0" destOrd="0" presId="urn:microsoft.com/office/officeart/2005/8/layout/orgChart1"/>
    <dgm:cxn modelId="{DC4E8ED0-C28A-4918-801D-D51A36B90687}" type="presParOf" srcId="{0570E456-8068-4213-BB64-D5123F83C2F7}" destId="{661BCB72-F1B2-45EE-B433-CD13B627C68D}" srcOrd="1" destOrd="0" presId="urn:microsoft.com/office/officeart/2005/8/layout/orgChart1"/>
    <dgm:cxn modelId="{BC655A2C-329D-4D60-BEB9-961007EC32F7}" type="presParOf" srcId="{661BCB72-F1B2-45EE-B433-CD13B627C68D}" destId="{FE285C94-8270-43D6-BCF9-52C42D46F780}" srcOrd="0" destOrd="0" presId="urn:microsoft.com/office/officeart/2005/8/layout/orgChart1"/>
    <dgm:cxn modelId="{388D86F8-EBF2-43D8-BEBB-6EA69BF1B9F4}" type="presParOf" srcId="{FE285C94-8270-43D6-BCF9-52C42D46F780}" destId="{6197C14F-9653-49FC-B0FD-CD678172F2D7}" srcOrd="0" destOrd="0" presId="urn:microsoft.com/office/officeart/2005/8/layout/orgChart1"/>
    <dgm:cxn modelId="{5D2C7B33-E672-45AD-81E6-8E09A75D8614}" type="presParOf" srcId="{FE285C94-8270-43D6-BCF9-52C42D46F780}" destId="{14100A5D-B901-4B84-93A5-0D932928C7F2}" srcOrd="1" destOrd="0" presId="urn:microsoft.com/office/officeart/2005/8/layout/orgChart1"/>
    <dgm:cxn modelId="{39CECA82-726D-474D-83F8-E139990674F2}" type="presParOf" srcId="{661BCB72-F1B2-45EE-B433-CD13B627C68D}" destId="{DA93DDD6-6E7B-479F-A917-192D38D1364C}" srcOrd="1" destOrd="0" presId="urn:microsoft.com/office/officeart/2005/8/layout/orgChart1"/>
    <dgm:cxn modelId="{C466C1C9-CE1D-4122-A959-40571129E600}" type="presParOf" srcId="{661BCB72-F1B2-45EE-B433-CD13B627C68D}" destId="{16BCAB5E-E7F4-4FE3-9C5A-A7E84EAA32EA}" srcOrd="2" destOrd="0" presId="urn:microsoft.com/office/officeart/2005/8/layout/orgChart1"/>
    <dgm:cxn modelId="{22BC81AE-B495-4BDE-BA64-718EAA685077}" type="presParOf" srcId="{3D69DAAC-E2FE-4A58-B2FA-A0DF62289BBC}" destId="{19775901-700C-45C6-B85F-CA339AB49D50}" srcOrd="2" destOrd="0" presId="urn:microsoft.com/office/officeart/2005/8/layout/orgChart1"/>
    <dgm:cxn modelId="{491C00E1-07D4-45B3-89D8-D3E9EB920341}" type="presParOf" srcId="{4E278B5F-BCDF-4893-8B48-A4C9CAC1B20B}" destId="{1637F6B6-92BF-4AD1-B313-1FEB6C65A886}" srcOrd="4" destOrd="0" presId="urn:microsoft.com/office/officeart/2005/8/layout/orgChart1"/>
    <dgm:cxn modelId="{C8A36A2F-0800-490B-AC97-32557FDC7C9D}" type="presParOf" srcId="{4E278B5F-BCDF-4893-8B48-A4C9CAC1B20B}" destId="{B0ECE4CB-3454-4FE6-9699-7DBA54F4D44D}" srcOrd="5" destOrd="0" presId="urn:microsoft.com/office/officeart/2005/8/layout/orgChart1"/>
    <dgm:cxn modelId="{3A297AB1-4102-42B1-BD45-6B294056EC81}" type="presParOf" srcId="{B0ECE4CB-3454-4FE6-9699-7DBA54F4D44D}" destId="{86157C85-35B0-4637-B943-62D9F6817271}" srcOrd="0" destOrd="0" presId="urn:microsoft.com/office/officeart/2005/8/layout/orgChart1"/>
    <dgm:cxn modelId="{E7E33291-010B-4E8A-8C81-0F96E28182A1}" type="presParOf" srcId="{86157C85-35B0-4637-B943-62D9F6817271}" destId="{9607971A-1CE3-44B7-BE48-C36D419CD3C7}" srcOrd="0" destOrd="0" presId="urn:microsoft.com/office/officeart/2005/8/layout/orgChart1"/>
    <dgm:cxn modelId="{AE1B7C0E-B2ED-4CEB-88F5-0B9AA0B55563}" type="presParOf" srcId="{86157C85-35B0-4637-B943-62D9F6817271}" destId="{67B40DB6-4DB5-4C23-9FE0-44FB7D5E7266}" srcOrd="1" destOrd="0" presId="urn:microsoft.com/office/officeart/2005/8/layout/orgChart1"/>
    <dgm:cxn modelId="{3926471B-97C6-4185-B199-E2C70C4750EB}" type="presParOf" srcId="{B0ECE4CB-3454-4FE6-9699-7DBA54F4D44D}" destId="{CB465A82-7510-4D4C-96BC-3EF93E6435DB}" srcOrd="1" destOrd="0" presId="urn:microsoft.com/office/officeart/2005/8/layout/orgChart1"/>
    <dgm:cxn modelId="{C436BE7E-9E57-40EC-AED5-1AEC004DB953}" type="presParOf" srcId="{B0ECE4CB-3454-4FE6-9699-7DBA54F4D44D}" destId="{FD351A50-3F3C-45BC-B622-81E4ECE3E467}" srcOrd="2" destOrd="0" presId="urn:microsoft.com/office/officeart/2005/8/layout/orgChart1"/>
    <dgm:cxn modelId="{94D3BC21-EF61-4545-B29A-EA7C324876BF}" type="presParOf" srcId="{D677B10B-6F0C-4F28-B2BD-F73A6DA55510}" destId="{9D86C8CD-F61E-4AF5-8FC5-C08421ED5639}" srcOrd="2" destOrd="0" presId="urn:microsoft.com/office/officeart/2005/8/layout/orgChart1"/>
  </dgm:cxnLst>
  <dgm:bg>
    <a:noFill/>
  </dgm:bg>
  <dgm:whole/>
  <dgm:extLst>
    <a:ext uri="http://schemas.microsoft.com/office/drawing/2008/diagram">
      <dsp:dataModelExt xmlns:dsp="http://schemas.microsoft.com/office/drawing/2008/diagram" relId="rId15"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637F6B6-92BF-4AD1-B313-1FEB6C65A886}">
      <dsp:nvSpPr>
        <dsp:cNvPr id="0" name=""/>
        <dsp:cNvSpPr/>
      </dsp:nvSpPr>
      <dsp:spPr>
        <a:xfrm>
          <a:off x="2660966" y="824911"/>
          <a:ext cx="1879944" cy="321772"/>
        </a:xfrm>
        <a:custGeom>
          <a:avLst/>
          <a:gdLst/>
          <a:ahLst/>
          <a:cxnLst/>
          <a:rect l="0" t="0" r="0" b="0"/>
          <a:pathLst>
            <a:path>
              <a:moveTo>
                <a:pt x="0" y="0"/>
              </a:moveTo>
              <a:lnTo>
                <a:pt x="0" y="158499"/>
              </a:lnTo>
              <a:lnTo>
                <a:pt x="1879944" y="158499"/>
              </a:lnTo>
              <a:lnTo>
                <a:pt x="1879944" y="32177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D92324A-DA4F-4BDF-9349-C4287768BB40}">
      <dsp:nvSpPr>
        <dsp:cNvPr id="0" name=""/>
        <dsp:cNvSpPr/>
      </dsp:nvSpPr>
      <dsp:spPr>
        <a:xfrm>
          <a:off x="2037386" y="1924176"/>
          <a:ext cx="233247" cy="715292"/>
        </a:xfrm>
        <a:custGeom>
          <a:avLst/>
          <a:gdLst/>
          <a:ahLst/>
          <a:cxnLst/>
          <a:rect l="0" t="0" r="0" b="0"/>
          <a:pathLst>
            <a:path>
              <a:moveTo>
                <a:pt x="0" y="0"/>
              </a:moveTo>
              <a:lnTo>
                <a:pt x="0" y="715292"/>
              </a:lnTo>
              <a:lnTo>
                <a:pt x="233247" y="71529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2A92D2E-F7F7-4DBA-98FB-2D0018FFD2DA}">
      <dsp:nvSpPr>
        <dsp:cNvPr id="0" name=""/>
        <dsp:cNvSpPr/>
      </dsp:nvSpPr>
      <dsp:spPr>
        <a:xfrm>
          <a:off x="2613660" y="824911"/>
          <a:ext cx="91440" cy="321772"/>
        </a:xfrm>
        <a:custGeom>
          <a:avLst/>
          <a:gdLst/>
          <a:ahLst/>
          <a:cxnLst/>
          <a:rect l="0" t="0" r="0" b="0"/>
          <a:pathLst>
            <a:path>
              <a:moveTo>
                <a:pt x="47306" y="0"/>
              </a:moveTo>
              <a:lnTo>
                <a:pt x="47306" y="158499"/>
              </a:lnTo>
              <a:lnTo>
                <a:pt x="45720" y="158499"/>
              </a:lnTo>
              <a:lnTo>
                <a:pt x="45720" y="321772"/>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EB51061A-5E4C-45AD-8E8D-F95E44FC45A3}">
      <dsp:nvSpPr>
        <dsp:cNvPr id="0" name=""/>
        <dsp:cNvSpPr/>
      </dsp:nvSpPr>
      <dsp:spPr>
        <a:xfrm>
          <a:off x="777849" y="824911"/>
          <a:ext cx="1883116" cy="321772"/>
        </a:xfrm>
        <a:custGeom>
          <a:avLst/>
          <a:gdLst/>
          <a:ahLst/>
          <a:cxnLst/>
          <a:rect l="0" t="0" r="0" b="0"/>
          <a:pathLst>
            <a:path>
              <a:moveTo>
                <a:pt x="1883116" y="0"/>
              </a:moveTo>
              <a:lnTo>
                <a:pt x="1883116" y="158499"/>
              </a:lnTo>
              <a:lnTo>
                <a:pt x="0" y="158499"/>
              </a:lnTo>
              <a:lnTo>
                <a:pt x="0" y="321772"/>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946EF827-F1B5-44DD-8701-967E281F1A2C}">
      <dsp:nvSpPr>
        <dsp:cNvPr id="0" name=""/>
        <dsp:cNvSpPr/>
      </dsp:nvSpPr>
      <dsp:spPr>
        <a:xfrm>
          <a:off x="1508131" y="47419"/>
          <a:ext cx="2305668" cy="777492"/>
        </a:xfrm>
        <a:prstGeom prst="rect">
          <a:avLst/>
        </a:prstGeom>
        <a:solidFill>
          <a:srgbClr val="FFFF00"/>
        </a:solidFill>
        <a:ln w="254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dirty="0">
              <a:solidFill>
                <a:sysClr val="windowText" lastClr="000000"/>
              </a:solidFill>
              <a:latin typeface="Arial" panose="020B0604020202020204" pitchFamily="34" charset="0"/>
              <a:ea typeface="+mn-ea"/>
              <a:cs typeface="Arial" panose="020B0604020202020204" pitchFamily="34" charset="0"/>
            </a:rPr>
            <a:t>Head of Digital</a:t>
          </a:r>
        </a:p>
      </dsp:txBody>
      <dsp:txXfrm>
        <a:off x="1508131" y="47419"/>
        <a:ext cx="2305668" cy="777492"/>
      </dsp:txXfrm>
    </dsp:sp>
    <dsp:sp modelId="{C8F74AB1-9F60-408D-BF60-34DCBA5D01FB}">
      <dsp:nvSpPr>
        <dsp:cNvPr id="0" name=""/>
        <dsp:cNvSpPr/>
      </dsp:nvSpPr>
      <dsp:spPr>
        <a:xfrm>
          <a:off x="357" y="1146683"/>
          <a:ext cx="1554984" cy="777492"/>
        </a:xfrm>
        <a:prstGeom prst="rect">
          <a:avLst/>
        </a:prstGeom>
        <a:solidFill>
          <a:srgbClr val="FFFF0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solidFill>
                <a:sysClr val="windowText" lastClr="000000"/>
              </a:solidFill>
              <a:latin typeface="Arial" panose="020B0604020202020204" pitchFamily="34" charset="0"/>
              <a:cs typeface="Arial" panose="020B0604020202020204" pitchFamily="34" charset="0"/>
            </a:rPr>
            <a:t>Email Marketing Manager</a:t>
          </a:r>
        </a:p>
      </dsp:txBody>
      <dsp:txXfrm>
        <a:off x="357" y="1146683"/>
        <a:ext cx="1554984" cy="777492"/>
      </dsp:txXfrm>
    </dsp:sp>
    <dsp:sp modelId="{10DA8B8D-AB4E-433D-A0BE-D34B3474340A}">
      <dsp:nvSpPr>
        <dsp:cNvPr id="0" name=""/>
        <dsp:cNvSpPr/>
      </dsp:nvSpPr>
      <dsp:spPr>
        <a:xfrm>
          <a:off x="1881887" y="1146683"/>
          <a:ext cx="1554984" cy="777492"/>
        </a:xfrm>
        <a:prstGeom prst="rect">
          <a:avLst/>
        </a:prstGeom>
        <a:solidFill>
          <a:srgbClr val="FFFF0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solidFill>
                <a:sysClr val="windowText" lastClr="000000"/>
              </a:solidFill>
              <a:latin typeface="Arial" panose="020B0604020202020204" pitchFamily="34" charset="0"/>
              <a:cs typeface="Arial" panose="020B0604020202020204" pitchFamily="34" charset="0"/>
            </a:rPr>
            <a:t>Digtial Content Manager</a:t>
          </a:r>
        </a:p>
      </dsp:txBody>
      <dsp:txXfrm>
        <a:off x="1881887" y="1146683"/>
        <a:ext cx="1554984" cy="777492"/>
      </dsp:txXfrm>
    </dsp:sp>
    <dsp:sp modelId="{6197C14F-9653-49FC-B0FD-CD678172F2D7}">
      <dsp:nvSpPr>
        <dsp:cNvPr id="0" name=""/>
        <dsp:cNvSpPr/>
      </dsp:nvSpPr>
      <dsp:spPr>
        <a:xfrm>
          <a:off x="2270633" y="2250722"/>
          <a:ext cx="1554984" cy="777492"/>
        </a:xfrm>
        <a:prstGeom prst="rect">
          <a:avLst/>
        </a:prstGeom>
        <a:solidFill>
          <a:srgbClr val="FFFF0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solidFill>
                <a:sysClr val="windowText" lastClr="000000"/>
              </a:solidFill>
              <a:latin typeface="Arial" panose="020B0604020202020204" pitchFamily="34" charset="0"/>
              <a:cs typeface="Arial" panose="020B0604020202020204" pitchFamily="34" charset="0"/>
            </a:rPr>
            <a:t>Digital Content Officer</a:t>
          </a:r>
        </a:p>
      </dsp:txBody>
      <dsp:txXfrm>
        <a:off x="2270633" y="2250722"/>
        <a:ext cx="1554984" cy="777492"/>
      </dsp:txXfrm>
    </dsp:sp>
    <dsp:sp modelId="{9607971A-1CE3-44B7-BE48-C36D419CD3C7}">
      <dsp:nvSpPr>
        <dsp:cNvPr id="0" name=""/>
        <dsp:cNvSpPr/>
      </dsp:nvSpPr>
      <dsp:spPr>
        <a:xfrm>
          <a:off x="3763418" y="1146683"/>
          <a:ext cx="1554984" cy="777492"/>
        </a:xfrm>
        <a:prstGeom prst="rect">
          <a:avLst/>
        </a:prstGeom>
        <a:solidFill>
          <a:srgbClr val="FFFF0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solidFill>
                <a:sysClr val="windowText" lastClr="000000"/>
              </a:solidFill>
              <a:latin typeface="Arial" panose="020B0604020202020204" pitchFamily="34" charset="0"/>
              <a:cs typeface="Arial" panose="020B0604020202020204" pitchFamily="34" charset="0"/>
            </a:rPr>
            <a:t>Quality Assurance Specialist</a:t>
          </a:r>
        </a:p>
      </dsp:txBody>
      <dsp:txXfrm>
        <a:off x="3763418" y="1146683"/>
        <a:ext cx="1554984" cy="77749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B6432C94AA528408D1079A6A0CC48F4" ma:contentTypeVersion="12" ma:contentTypeDescription="Create a new document." ma:contentTypeScope="" ma:versionID="1e1ea46f23204de8477f79762ed65933">
  <xsd:schema xmlns:xsd="http://www.w3.org/2001/XMLSchema" xmlns:xs="http://www.w3.org/2001/XMLSchema" xmlns:p="http://schemas.microsoft.com/office/2006/metadata/properties" xmlns:ns2="5a7264ac-6fc5-4c18-bb37-6658fa3a264a" xmlns:ns3="bb39c9c7-7816-4290-ab01-b0c985276e1b" targetNamespace="http://schemas.microsoft.com/office/2006/metadata/properties" ma:root="true" ma:fieldsID="d24220a23381cefe3ca6fe887a2b69d0" ns2:_="" ns3:_="">
    <xsd:import namespace="5a7264ac-6fc5-4c18-bb37-6658fa3a264a"/>
    <xsd:import namespace="bb39c9c7-7816-4290-ab01-b0c985276e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264ac-6fc5-4c18-bb37-6658fa3a26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8aa2a54-4916-4abb-a5bd-401975c5fc0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39c9c7-7816-4290-ab01-b0c985276e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8674403-4b18-4a3c-9fb9-b53729190071}" ma:internalName="TaxCatchAll" ma:showField="CatchAllData" ma:web="bb39c9c7-7816-4290-ab01-b0c985276e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b39c9c7-7816-4290-ab01-b0c985276e1b" xsi:nil="true"/>
    <lcf76f155ced4ddcb4097134ff3c332f xmlns="5a7264ac-6fc5-4c18-bb37-6658fa3a26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05FAA26-670C-4311-8450-70C23845E087}">
  <ds:schemaRefs>
    <ds:schemaRef ds:uri="http://schemas.openxmlformats.org/officeDocument/2006/bibliography"/>
  </ds:schemaRefs>
</ds:datastoreItem>
</file>

<file path=customXml/itemProps2.xml><?xml version="1.0" encoding="utf-8"?>
<ds:datastoreItem xmlns:ds="http://schemas.openxmlformats.org/officeDocument/2006/customXml" ds:itemID="{72DC454B-EE52-415D-AE8F-89747BEF6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264ac-6fc5-4c18-bb37-6658fa3a264a"/>
    <ds:schemaRef ds:uri="bb39c9c7-7816-4290-ab01-b0c985276e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1B4111-B4A6-4A8D-8D2F-22DA1E7DDCB6}">
  <ds:schemaRefs>
    <ds:schemaRef ds:uri="http://schemas.microsoft.com/sharepoint/v3/contenttype/forms"/>
  </ds:schemaRefs>
</ds:datastoreItem>
</file>

<file path=customXml/itemProps4.xml><?xml version="1.0" encoding="utf-8"?>
<ds:datastoreItem xmlns:ds="http://schemas.openxmlformats.org/officeDocument/2006/customXml" ds:itemID="{5729CB5E-9952-4295-96A7-EF0FF7F8E6A8}">
  <ds:schemaRefs>
    <ds:schemaRef ds:uri="http://schemas.microsoft.com/office/2006/metadata/properties"/>
    <ds:schemaRef ds:uri="http://schemas.microsoft.com/office/infopath/2007/PartnerControls"/>
    <ds:schemaRef ds:uri="bb39c9c7-7816-4290-ab01-b0c985276e1b"/>
    <ds:schemaRef ds:uri="5a7264ac-6fc5-4c18-bb37-6658fa3a264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MacSoc_Word_Template</ap:Template>
  <ap:Application>Microsoft Word for the web</ap:Application>
  <ap:DocSecurity>0</ap:DocSecurity>
  <ap:ScaleCrop>false</ap:ScaleCrop>
  <ap:Company>HP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Ross Vickery</dc:creator>
  <keywords/>
  <dc:description/>
  <lastModifiedBy>Erika Smith</lastModifiedBy>
  <revision>94</revision>
  <dcterms:created xsi:type="dcterms:W3CDTF">2026-04-21T14:05:00.0000000Z</dcterms:created>
  <dcterms:modified xsi:type="dcterms:W3CDTF">2026-06-18T11:01:11.6700104Z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0x010100EB6432C94AA528408D1079A6A0CC48F4</vt:lpwstr>
  </property>
  <property fmtid="{D5CDD505-2E9C-101B-9397-08002B2CF9AE}" pid="3" name="MediaServiceImageTags">
    <vt:lpwstr/>
  </property>
</Properties>
</file>