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7837" w14:textId="77777777" w:rsidR="000E7CE0" w:rsidRPr="000E7CE0" w:rsidRDefault="000E7CE0" w:rsidP="000E7CE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0E7CE0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Deputy Head of Operations</w:t>
      </w:r>
    </w:p>
    <w:p w14:paraId="47A8CDC1" w14:textId="77777777" w:rsid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Suzy Lamplugh Trust</w:t>
      </w:r>
    </w:p>
    <w:p w14:paraId="3D9DEC7B" w14:textId="2100CCC7" w:rsidR="000E7CE0" w:rsidRP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Hybrid (40% office-based after probation)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br/>
        <w:t>Full-time (35 hours)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br/>
        <w:t>Permanent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br/>
        <w:t>£43,258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br/>
        <w:t>Start: ASAP</w:t>
      </w:r>
    </w:p>
    <w:p w14:paraId="6E85FFE0" w14:textId="631DE779" w:rsidR="000E7CE0" w:rsidRPr="000E7CE0" w:rsidRDefault="000E7CE0" w:rsidP="000E7CE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5B6225F" w14:textId="77777777" w:rsidR="000E7CE0" w:rsidRPr="000E7CE0" w:rsidRDefault="000E7CE0" w:rsidP="000E7C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E7CE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Lead services that support victims of stalking and abuse</w:t>
      </w:r>
    </w:p>
    <w:p w14:paraId="575162DD" w14:textId="77777777" w:rsidR="000E7CE0" w:rsidRP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The Suzy Lamplugh Trust is looking for a Deputy Head of Operations to provide senior leadership across our services, ensuring high-quality, safe and effective support for victims.</w:t>
      </w:r>
    </w:p>
    <w:p w14:paraId="684A95A5" w14:textId="15FADD27" w:rsidR="000E7CE0" w:rsidRP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This is a key role within our Operations team, responsible for driving performance, supporting managers, and ensuring our services</w:t>
      </w:r>
      <w:r w:rsidR="00F428BB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AC6E48">
        <w:rPr>
          <w:rFonts w:ascii="Arial" w:eastAsia="Times New Roman" w:hAnsi="Arial" w:cs="Arial"/>
          <w:kern w:val="0"/>
          <w:lang w:eastAsia="en-GB"/>
          <w14:ligatures w14:val="none"/>
        </w:rPr>
        <w:t xml:space="preserve">directly </w:t>
      </w:r>
      <w:r w:rsidR="00F428BB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supports victims of </w:t>
      </w:r>
      <w:r w:rsidR="00AC6E48">
        <w:rPr>
          <w:rFonts w:ascii="Arial" w:eastAsia="Times New Roman" w:hAnsi="Arial" w:cs="Arial"/>
          <w:kern w:val="0"/>
          <w:lang w:eastAsia="en-GB"/>
          <w14:ligatures w14:val="none"/>
        </w:rPr>
        <w:t>stalking</w:t>
      </w:r>
      <w:r w:rsidR="00F428BB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00F53635">
        <w:rPr>
          <w:rFonts w:ascii="Arial" w:eastAsia="Times New Roman" w:hAnsi="Arial" w:cs="Arial"/>
          <w:kern w:val="0"/>
          <w:lang w:eastAsia="en-GB"/>
          <w14:ligatures w14:val="none"/>
        </w:rPr>
        <w:t>maintains high</w:t>
      </w:r>
      <w:r w:rsidR="0082598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F53635">
        <w:rPr>
          <w:rFonts w:ascii="Arial" w:eastAsia="Times New Roman" w:hAnsi="Arial" w:cs="Arial"/>
          <w:kern w:val="0"/>
          <w:lang w:eastAsia="en-GB"/>
          <w14:ligatures w14:val="none"/>
        </w:rPr>
        <w:t xml:space="preserve">quality </w:t>
      </w:r>
      <w:r w:rsidR="00090100">
        <w:rPr>
          <w:rFonts w:ascii="Arial" w:eastAsia="Times New Roman" w:hAnsi="Arial" w:cs="Arial"/>
          <w:kern w:val="0"/>
          <w:lang w:eastAsia="en-GB"/>
          <w14:ligatures w14:val="none"/>
        </w:rPr>
        <w:t>impact</w:t>
      </w:r>
      <w:r w:rsidR="00F536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standards</w:t>
      </w:r>
      <w:r w:rsidR="00090100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F536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meet</w:t>
      </w:r>
      <w:r w:rsidR="00AC6E48">
        <w:rPr>
          <w:rFonts w:ascii="Arial" w:eastAsia="Times New Roman" w:hAnsi="Arial" w:cs="Arial"/>
          <w:kern w:val="0"/>
          <w:lang w:eastAsia="en-GB"/>
          <w14:ligatures w14:val="none"/>
        </w:rPr>
        <w:t xml:space="preserve">s 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safeguarding standards</w:t>
      </w:r>
      <w:r w:rsidR="00090100">
        <w:rPr>
          <w:rFonts w:ascii="Arial" w:eastAsia="Times New Roman" w:hAnsi="Arial" w:cs="Arial"/>
          <w:kern w:val="0"/>
          <w:lang w:eastAsia="en-GB"/>
          <w14:ligatures w14:val="none"/>
        </w:rPr>
        <w:t xml:space="preserve">, remains </w:t>
      </w:r>
      <w:r w:rsidR="006740DB">
        <w:rPr>
          <w:rFonts w:ascii="Arial" w:eastAsia="Times New Roman" w:hAnsi="Arial" w:cs="Arial"/>
          <w:kern w:val="0"/>
          <w:lang w:eastAsia="en-GB"/>
          <w14:ligatures w14:val="none"/>
        </w:rPr>
        <w:t>inclusive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</w:t>
      </w:r>
      <w:r w:rsidR="006740DB">
        <w:rPr>
          <w:rFonts w:ascii="Arial" w:eastAsia="Times New Roman" w:hAnsi="Arial" w:cs="Arial"/>
          <w:kern w:val="0"/>
          <w:lang w:eastAsia="en-GB"/>
          <w14:ligatures w14:val="none"/>
        </w:rPr>
        <w:t xml:space="preserve">delivers 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funder requirements.</w:t>
      </w:r>
    </w:p>
    <w:p w14:paraId="105BC139" w14:textId="17423CA9" w:rsidR="000E7CE0" w:rsidRPr="000E7CE0" w:rsidRDefault="000E7CE0" w:rsidP="000E7CE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B1058DD" w14:textId="77777777" w:rsidR="000E7CE0" w:rsidRPr="000E7CE0" w:rsidRDefault="000E7CE0" w:rsidP="000E7C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E7CE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2D2DCFC2" w14:textId="77777777" w:rsidR="000E7CE0" w:rsidRP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You will:</w:t>
      </w:r>
    </w:p>
    <w:p w14:paraId="5188052A" w14:textId="77777777" w:rsidR="000E7CE0" w:rsidRPr="000E7CE0" w:rsidRDefault="000E7CE0" w:rsidP="000E7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Lead operational delivery across multiple services </w:t>
      </w:r>
    </w:p>
    <w:p w14:paraId="6A3B053B" w14:textId="77777777" w:rsidR="000E7CE0" w:rsidRPr="000E7CE0" w:rsidRDefault="000E7CE0" w:rsidP="000E7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Line </w:t>
      </w:r>
      <w:proofErr w:type="gramStart"/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manage</w:t>
      </w:r>
      <w:proofErr w:type="gramEnd"/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senior managers, supporting performance and development </w:t>
      </w:r>
    </w:p>
    <w:p w14:paraId="754494A1" w14:textId="77777777" w:rsidR="000E7CE0" w:rsidRPr="000E7CE0" w:rsidRDefault="000E7CE0" w:rsidP="000E7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Oversee service performance, quality assurance and safeguarding </w:t>
      </w:r>
    </w:p>
    <w:p w14:paraId="6306C96A" w14:textId="77777777" w:rsidR="000E7CE0" w:rsidRPr="000E7CE0" w:rsidRDefault="000E7CE0" w:rsidP="000E7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Use data and insight to identify risks and drive improvements </w:t>
      </w:r>
    </w:p>
    <w:p w14:paraId="1669DB20" w14:textId="77777777" w:rsidR="000E7CE0" w:rsidRPr="000E7CE0" w:rsidRDefault="000E7CE0" w:rsidP="000E7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Represent services confidently with funders and partners </w:t>
      </w:r>
    </w:p>
    <w:p w14:paraId="76081883" w14:textId="77777777" w:rsidR="000E7CE0" w:rsidRPr="000E7CE0" w:rsidRDefault="000E7CE0" w:rsidP="000E7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Support the mobilisation of new services and organisational change </w:t>
      </w:r>
    </w:p>
    <w:p w14:paraId="2FA15B24" w14:textId="5100657D" w:rsidR="000E7CE0" w:rsidRPr="000E7CE0" w:rsidRDefault="000E7CE0" w:rsidP="000E7CE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C32502A" w14:textId="77777777" w:rsidR="000E7CE0" w:rsidRPr="000E7CE0" w:rsidRDefault="000E7CE0" w:rsidP="000E7C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E7CE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About you</w:t>
      </w:r>
    </w:p>
    <w:p w14:paraId="113A3E2B" w14:textId="77777777" w:rsidR="000E7CE0" w:rsidRP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You will bring:</w:t>
      </w:r>
    </w:p>
    <w:p w14:paraId="026FA21C" w14:textId="77777777" w:rsidR="000E7CE0" w:rsidRPr="000E7CE0" w:rsidRDefault="000E7CE0" w:rsidP="000E7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Significant experience in senior operational management within a safeguarding or victim support setting </w:t>
      </w:r>
    </w:p>
    <w:p w14:paraId="0FAABF47" w14:textId="77777777" w:rsidR="000E7CE0" w:rsidRPr="000E7CE0" w:rsidRDefault="000E7CE0" w:rsidP="000E7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understanding of safeguarding, risk and trauma-informed practice </w:t>
      </w:r>
    </w:p>
    <w:p w14:paraId="2478B5A1" w14:textId="77777777" w:rsidR="000E7CE0" w:rsidRPr="000E7CE0" w:rsidRDefault="000E7CE0" w:rsidP="000E7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managing services against KPIs, contracts or funder targets </w:t>
      </w:r>
    </w:p>
    <w:p w14:paraId="45DC99C2" w14:textId="77777777" w:rsidR="000E7CE0" w:rsidRPr="000E7CE0" w:rsidRDefault="000E7CE0" w:rsidP="000E7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Confidence leading managers and overseeing multi-service delivery </w:t>
      </w:r>
    </w:p>
    <w:p w14:paraId="3B039120" w14:textId="77777777" w:rsidR="000E7CE0" w:rsidRPr="000E7CE0" w:rsidRDefault="000E7CE0" w:rsidP="000E7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analytical and decision-making skills </w:t>
      </w:r>
    </w:p>
    <w:p w14:paraId="12E356D0" w14:textId="77777777" w:rsidR="000E7CE0" w:rsidRP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Desirable:</w:t>
      </w:r>
    </w:p>
    <w:p w14:paraId="36862967" w14:textId="77777777" w:rsidR="000E7CE0" w:rsidRPr="000E7CE0" w:rsidRDefault="000E7CE0" w:rsidP="000E7C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in stalking, domestic abuse or VAWG services </w:t>
      </w:r>
    </w:p>
    <w:p w14:paraId="53EF24F7" w14:textId="77777777" w:rsidR="000E7CE0" w:rsidRPr="000E7CE0" w:rsidRDefault="000E7CE0" w:rsidP="000E7C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Charity or commissioned service experience </w:t>
      </w:r>
    </w:p>
    <w:p w14:paraId="34E94E41" w14:textId="77777777" w:rsidR="000E7CE0" w:rsidRPr="000E7CE0" w:rsidRDefault="000E7CE0" w:rsidP="000E7C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E7CE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Why join us</w:t>
      </w:r>
    </w:p>
    <w:p w14:paraId="756BD9BE" w14:textId="77777777" w:rsidR="000E7CE0" w:rsidRPr="000E7CE0" w:rsidRDefault="000E7CE0" w:rsidP="000E7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Make a real difference to people experiencing stalking and abuse </w:t>
      </w:r>
    </w:p>
    <w:p w14:paraId="458D4ED3" w14:textId="77777777" w:rsidR="000E7CE0" w:rsidRPr="000E7CE0" w:rsidRDefault="000E7CE0" w:rsidP="000E7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Join a collaborative, mission-driven organisation </w:t>
      </w:r>
    </w:p>
    <w:p w14:paraId="5915D7C8" w14:textId="77777777" w:rsidR="000E7CE0" w:rsidRPr="000E7CE0" w:rsidRDefault="000E7CE0" w:rsidP="000E7C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 xml:space="preserve">Play a key role in shaping and improving services </w:t>
      </w:r>
    </w:p>
    <w:p w14:paraId="3603F969" w14:textId="023A670D" w:rsidR="000E7CE0" w:rsidRPr="000E7CE0" w:rsidRDefault="000E7CE0" w:rsidP="000E7CE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183FE3F" w14:textId="77777777" w:rsidR="000E7CE0" w:rsidRPr="000E7CE0" w:rsidRDefault="000E7CE0" w:rsidP="000E7C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E7CE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How to apply</w:t>
      </w:r>
    </w:p>
    <w:p w14:paraId="4FBD8D34" w14:textId="14ECAE3F" w:rsid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Please submit your CV and a supporting statement demonstrating how you meet the essential criteria</w:t>
      </w:r>
      <w:r w:rsidR="004F45B8">
        <w:rPr>
          <w:rFonts w:ascii="Arial" w:eastAsia="Times New Roman" w:hAnsi="Arial" w:cs="Arial"/>
          <w:kern w:val="0"/>
          <w:lang w:eastAsia="en-GB"/>
          <w14:ligatures w14:val="none"/>
        </w:rPr>
        <w:t xml:space="preserve"> detailed within the person spec</w:t>
      </w:r>
      <w:r w:rsidR="006864F3">
        <w:rPr>
          <w:rFonts w:ascii="Arial" w:eastAsia="Times New Roman" w:hAnsi="Arial" w:cs="Arial"/>
          <w:kern w:val="0"/>
          <w:lang w:eastAsia="en-GB"/>
          <w14:ligatures w14:val="none"/>
        </w:rPr>
        <w:t>ification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DF00E93" w14:textId="2CB9D285" w:rsidR="00BD7D6B" w:rsidRPr="000E7CE0" w:rsidRDefault="00BD7D6B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Applications will not be considered without </w:t>
      </w:r>
      <w:r w:rsidR="006864F3">
        <w:rPr>
          <w:rFonts w:ascii="Arial" w:eastAsia="Times New Roman" w:hAnsi="Arial" w:cs="Arial"/>
          <w:kern w:val="0"/>
          <w:lang w:eastAsia="en-GB"/>
          <w14:ligatures w14:val="none"/>
        </w:rPr>
        <w:t>a supporting statement</w:t>
      </w:r>
    </w:p>
    <w:p w14:paraId="35DEE752" w14:textId="768FB5B2" w:rsidR="000E7CE0" w:rsidRPr="000E7CE0" w:rsidRDefault="000E7CE0" w:rsidP="000E7CE0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43DA5B3" w14:textId="1558465A" w:rsidR="000E7CE0" w:rsidRPr="000E7CE0" w:rsidRDefault="000E7CE0" w:rsidP="000E7C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1C5DB3">
        <w:rPr>
          <w:rFonts w:ascii="Arial" w:eastAsia="Times New Roman" w:hAnsi="Arial" w:cs="Arial"/>
          <w:kern w:val="0"/>
          <w:lang w:eastAsia="en-GB"/>
          <w14:ligatures w14:val="none"/>
        </w:rPr>
        <w:t>The Suzy Lamplugh Trust is marking its 40</w:t>
      </w:r>
      <w:r w:rsidR="001C5DB3" w:rsidRPr="001C5DB3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 w:rsidR="001C5DB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A9328C">
        <w:rPr>
          <w:rFonts w:ascii="Arial" w:eastAsia="Times New Roman" w:hAnsi="Arial" w:cs="Arial"/>
          <w:kern w:val="0"/>
          <w:lang w:eastAsia="en-GB"/>
          <w14:ligatures w14:val="none"/>
        </w:rPr>
        <w:t>year</w:t>
      </w:r>
      <w:r w:rsidR="001C5DB3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2026</w:t>
      </w:r>
      <w:r w:rsidR="00A9328C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Pr="000E7CE0">
        <w:rPr>
          <w:rFonts w:ascii="Arial" w:eastAsia="Times New Roman" w:hAnsi="Arial" w:cs="Arial"/>
          <w:kern w:val="0"/>
          <w:lang w:eastAsia="en-GB"/>
          <w14:ligatures w14:val="none"/>
        </w:rPr>
        <w:t>This is an opportunity to lead services that directly support victims of stalking, ensuring they receive safe, consistent and high-quality support when they need it most.</w:t>
      </w:r>
    </w:p>
    <w:p w14:paraId="255CEAC7" w14:textId="77777777" w:rsidR="00BC4809" w:rsidRDefault="00BC4809"/>
    <w:sectPr w:rsidR="00BC4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2196"/>
    <w:multiLevelType w:val="multilevel"/>
    <w:tmpl w:val="5B6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4500"/>
    <w:multiLevelType w:val="multilevel"/>
    <w:tmpl w:val="9D8E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07077"/>
    <w:multiLevelType w:val="multilevel"/>
    <w:tmpl w:val="ADD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E7F18"/>
    <w:multiLevelType w:val="multilevel"/>
    <w:tmpl w:val="2860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371806">
    <w:abstractNumId w:val="2"/>
  </w:num>
  <w:num w:numId="2" w16cid:durableId="1527208769">
    <w:abstractNumId w:val="3"/>
  </w:num>
  <w:num w:numId="3" w16cid:durableId="729501615">
    <w:abstractNumId w:val="0"/>
  </w:num>
  <w:num w:numId="4" w16cid:durableId="77695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9"/>
    <w:rsid w:val="00090100"/>
    <w:rsid w:val="000E7CE0"/>
    <w:rsid w:val="001C5DB3"/>
    <w:rsid w:val="00436E8B"/>
    <w:rsid w:val="004F45B8"/>
    <w:rsid w:val="006740DB"/>
    <w:rsid w:val="006864F3"/>
    <w:rsid w:val="007266E6"/>
    <w:rsid w:val="00802625"/>
    <w:rsid w:val="00825981"/>
    <w:rsid w:val="00A64F49"/>
    <w:rsid w:val="00A9328C"/>
    <w:rsid w:val="00AC6E48"/>
    <w:rsid w:val="00BC4809"/>
    <w:rsid w:val="00BD7D6B"/>
    <w:rsid w:val="00CD4918"/>
    <w:rsid w:val="00F428BB"/>
    <w:rsid w:val="00F53635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ADB5"/>
  <w15:chartTrackingRefBased/>
  <w15:docId w15:val="{1918A17F-C8AE-42F9-877F-66990CB0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03A29370674D9A5A3D7EFE3668E4" ma:contentTypeVersion="14" ma:contentTypeDescription="Create a new document." ma:contentTypeScope="" ma:versionID="f2fbf5ad05d1a3902bfb33312d2e6344">
  <xsd:schema xmlns:xsd="http://www.w3.org/2001/XMLSchema" xmlns:xs="http://www.w3.org/2001/XMLSchema" xmlns:p="http://schemas.microsoft.com/office/2006/metadata/properties" xmlns:ns2="b47239de-5616-4307-af58-7bcb81a7628d" xmlns:ns3="4b56b60a-57e5-41cc-9c30-897188cffc7c" targetNamespace="http://schemas.microsoft.com/office/2006/metadata/properties" ma:root="true" ma:fieldsID="c8e926b6391f9f836e64aa7571a0e3df" ns2:_="" ns3:_="">
    <xsd:import namespace="b47239de-5616-4307-af58-7bcb81a7628d"/>
    <xsd:import namespace="4b56b60a-57e5-41cc-9c30-897188cffc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239de-5616-4307-af58-7bcb81a762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043acb-f5e9-4072-90f7-f566254ce0d9}" ma:internalName="TaxCatchAll" ma:showField="CatchAllData" ma:web="b47239de-5616-4307-af58-7bcb81a76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6b60a-57e5-41cc-9c30-897188cf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53b4f-a78c-4d0c-9468-ab08feadc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7239de-5616-4307-af58-7bcb81a7628d" xsi:nil="true"/>
    <lcf76f155ced4ddcb4097134ff3c332f xmlns="4b56b60a-57e5-41cc-9c30-897188cffc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011D3-2654-459D-984D-728A7A9B2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239de-5616-4307-af58-7bcb81a7628d"/>
    <ds:schemaRef ds:uri="4b56b60a-57e5-41cc-9c30-897188cf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ADC94-0E97-4064-9EAF-EE9D80F906CF}">
  <ds:schemaRefs>
    <ds:schemaRef ds:uri="http://schemas.microsoft.com/office/2006/metadata/properties"/>
    <ds:schemaRef ds:uri="http://schemas.microsoft.com/office/infopath/2007/PartnerControls"/>
    <ds:schemaRef ds:uri="b47239de-5616-4307-af58-7bcb81a7628d"/>
    <ds:schemaRef ds:uri="4b56b60a-57e5-41cc-9c30-897188cffc7c"/>
  </ds:schemaRefs>
</ds:datastoreItem>
</file>

<file path=customXml/itemProps3.xml><?xml version="1.0" encoding="utf-8"?>
<ds:datastoreItem xmlns:ds="http://schemas.openxmlformats.org/officeDocument/2006/customXml" ds:itemID="{1DFCE839-6E7E-48F7-B1C5-6D1ECD7641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1932</Characters>
  <Application>Microsoft Office Word</Application>
  <DocSecurity>0</DocSecurity>
  <Lines>42</Lines>
  <Paragraphs>25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Sadler</dc:creator>
  <cp:keywords/>
  <dc:description/>
  <cp:lastModifiedBy>Victoria Sadler</cp:lastModifiedBy>
  <cp:revision>18</cp:revision>
  <dcterms:created xsi:type="dcterms:W3CDTF">2026-03-30T08:57:00Z</dcterms:created>
  <dcterms:modified xsi:type="dcterms:W3CDTF">2026-03-30T17:40:00Z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0x0101004AC603A29370674D9A5A3D7EFE3668E4</vt:lpwstr>
  </property>
  <property fmtid="{D5CDD505-2E9C-101B-9397-08002B2CF9AE}" pid="3" name="MediaServiceImageTags">
    <vt:lpwstr/>
  </property>
</Properties>
</file>