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56171D" w14:textId="77C4BB8C" w:rsidR="00933AB3" w:rsidRPr="002759F0" w:rsidRDefault="0015362A" w:rsidP="00933AB3">
      <w:pPr>
        <w:rPr>
          <w:rFonts w:ascii="Arial" w:hAnsi="Arial" w:cs="Arial"/>
          <w:b/>
          <w:bCs/>
          <w:sz w:val="24"/>
          <w:szCs w:val="24"/>
          <w:u w:val="single"/>
        </w:rPr>
      </w:pPr>
      <w:r w:rsidRPr="002759F0">
        <w:rPr>
          <w:rFonts w:ascii="Arial" w:hAnsi="Arial" w:cs="Arial"/>
          <w:b/>
          <w:bCs/>
          <w:sz w:val="24"/>
          <w:szCs w:val="24"/>
          <w:u w:val="single"/>
        </w:rPr>
        <w:t>Community Advocate</w:t>
      </w:r>
    </w:p>
    <w:p w14:paraId="63D408FA" w14:textId="1477676E" w:rsidR="00D645F8" w:rsidRPr="003B6A67" w:rsidRDefault="00D645F8" w:rsidP="00D645F8">
      <w:pPr>
        <w:spacing w:after="0" w:line="360" w:lineRule="auto"/>
        <w:jc w:val="both"/>
        <w:rPr>
          <w:rFonts w:ascii="Arial" w:eastAsia="Times New Roman" w:hAnsi="Arial" w:cs="Arial"/>
          <w:sz w:val="24"/>
          <w:szCs w:val="24"/>
        </w:rPr>
      </w:pPr>
      <w:r w:rsidRPr="003B6A67">
        <w:rPr>
          <w:rFonts w:ascii="Arial" w:eastAsia="Times New Roman" w:hAnsi="Arial" w:cs="Arial"/>
          <w:b/>
          <w:bCs/>
          <w:sz w:val="24"/>
          <w:szCs w:val="24"/>
        </w:rPr>
        <w:t xml:space="preserve">Salary: </w:t>
      </w:r>
      <w:r w:rsidRPr="003B6A67">
        <w:rPr>
          <w:rFonts w:ascii="Arial" w:eastAsia="Times New Roman" w:hAnsi="Arial" w:cs="Arial"/>
          <w:b/>
          <w:bCs/>
          <w:sz w:val="24"/>
          <w:szCs w:val="24"/>
        </w:rPr>
        <w:tab/>
      </w:r>
      <w:r w:rsidRPr="003B6A67">
        <w:rPr>
          <w:rFonts w:ascii="Arial" w:eastAsia="Times New Roman" w:hAnsi="Arial" w:cs="Arial"/>
          <w:b/>
          <w:bCs/>
          <w:sz w:val="24"/>
          <w:szCs w:val="24"/>
        </w:rPr>
        <w:tab/>
      </w:r>
      <w:r w:rsidR="00061F45">
        <w:rPr>
          <w:rFonts w:ascii="Arial" w:eastAsia="Times New Roman" w:hAnsi="Arial" w:cs="Arial"/>
          <w:sz w:val="24"/>
          <w:szCs w:val="24"/>
        </w:rPr>
        <w:t xml:space="preserve">£27,810 </w:t>
      </w:r>
      <w:r>
        <w:rPr>
          <w:rFonts w:ascii="Arial" w:eastAsia="Times New Roman" w:hAnsi="Arial" w:cs="Arial"/>
          <w:sz w:val="24"/>
          <w:szCs w:val="24"/>
        </w:rPr>
        <w:t>per annum (pro-rata)</w:t>
      </w:r>
      <w:r w:rsidRPr="003B6A67">
        <w:rPr>
          <w:rFonts w:ascii="Arial" w:eastAsia="Times New Roman" w:hAnsi="Arial" w:cs="Arial"/>
          <w:sz w:val="24"/>
          <w:szCs w:val="24"/>
        </w:rPr>
        <w:t xml:space="preserve"> </w:t>
      </w:r>
    </w:p>
    <w:p w14:paraId="58694D43" w14:textId="416C3ABF" w:rsidR="00D645F8" w:rsidRPr="003B6A67" w:rsidRDefault="00D645F8" w:rsidP="00D645F8">
      <w:pPr>
        <w:spacing w:after="0" w:line="360" w:lineRule="auto"/>
        <w:jc w:val="both"/>
        <w:rPr>
          <w:rFonts w:ascii="Arial" w:eastAsia="Times New Roman" w:hAnsi="Arial" w:cs="Arial"/>
          <w:sz w:val="24"/>
          <w:szCs w:val="24"/>
        </w:rPr>
      </w:pPr>
      <w:r w:rsidRPr="003B6A67">
        <w:rPr>
          <w:rFonts w:ascii="Arial" w:eastAsia="Times New Roman" w:hAnsi="Arial" w:cs="Arial"/>
          <w:b/>
          <w:bCs/>
          <w:sz w:val="24"/>
          <w:szCs w:val="24"/>
        </w:rPr>
        <w:t>Hours per week</w:t>
      </w:r>
      <w:r w:rsidRPr="003B6A67">
        <w:rPr>
          <w:rFonts w:ascii="Arial" w:eastAsia="Times New Roman" w:hAnsi="Arial" w:cs="Arial"/>
          <w:sz w:val="24"/>
          <w:szCs w:val="24"/>
        </w:rPr>
        <w:t xml:space="preserve">: </w:t>
      </w:r>
      <w:r w:rsidRPr="003B6A67">
        <w:rPr>
          <w:rFonts w:ascii="Arial" w:eastAsia="Times New Roman" w:hAnsi="Arial" w:cs="Arial"/>
          <w:sz w:val="24"/>
          <w:szCs w:val="24"/>
        </w:rPr>
        <w:tab/>
      </w:r>
      <w:r w:rsidR="00061F45">
        <w:rPr>
          <w:rFonts w:ascii="Arial" w:eastAsia="Times New Roman" w:hAnsi="Arial" w:cs="Arial"/>
          <w:sz w:val="24"/>
          <w:szCs w:val="24"/>
        </w:rPr>
        <w:t>21 h</w:t>
      </w:r>
      <w:r w:rsidRPr="003B6A67">
        <w:rPr>
          <w:rFonts w:ascii="Arial" w:eastAsia="Times New Roman" w:hAnsi="Arial" w:cs="Arial"/>
          <w:sz w:val="24"/>
          <w:szCs w:val="24"/>
        </w:rPr>
        <w:t>ours per week (</w:t>
      </w:r>
      <w:r>
        <w:rPr>
          <w:rFonts w:ascii="Arial" w:eastAsia="Times New Roman" w:hAnsi="Arial" w:cs="Arial"/>
          <w:sz w:val="24"/>
          <w:szCs w:val="24"/>
        </w:rPr>
        <w:t>part</w:t>
      </w:r>
      <w:r w:rsidRPr="003B6A67">
        <w:rPr>
          <w:rFonts w:ascii="Arial" w:eastAsia="Times New Roman" w:hAnsi="Arial" w:cs="Arial"/>
          <w:sz w:val="24"/>
          <w:szCs w:val="24"/>
        </w:rPr>
        <w:t>-time)</w:t>
      </w:r>
    </w:p>
    <w:p w14:paraId="5AC5F980" w14:textId="2893A350" w:rsidR="00D645F8" w:rsidRPr="003B6A67" w:rsidRDefault="00D645F8" w:rsidP="00D645F8">
      <w:pPr>
        <w:spacing w:after="0" w:line="360" w:lineRule="auto"/>
        <w:jc w:val="both"/>
        <w:rPr>
          <w:rFonts w:ascii="Arial" w:eastAsia="Times New Roman" w:hAnsi="Arial" w:cs="Arial"/>
          <w:sz w:val="24"/>
          <w:szCs w:val="24"/>
        </w:rPr>
      </w:pPr>
      <w:proofErr w:type="gramStart"/>
      <w:r w:rsidRPr="003B6A67">
        <w:rPr>
          <w:rFonts w:ascii="Arial" w:eastAsia="Times New Roman" w:hAnsi="Arial" w:cs="Arial"/>
          <w:b/>
          <w:bCs/>
          <w:sz w:val="24"/>
          <w:szCs w:val="24"/>
        </w:rPr>
        <w:t>Contract :</w:t>
      </w:r>
      <w:proofErr w:type="gramEnd"/>
      <w:r w:rsidRPr="003B6A67">
        <w:rPr>
          <w:rFonts w:ascii="Arial" w:eastAsia="Times New Roman" w:hAnsi="Arial" w:cs="Arial"/>
          <w:b/>
          <w:bCs/>
          <w:sz w:val="24"/>
          <w:szCs w:val="24"/>
        </w:rPr>
        <w:t xml:space="preserve"> </w:t>
      </w:r>
      <w:r w:rsidRPr="003B6A67">
        <w:rPr>
          <w:rFonts w:ascii="Arial" w:eastAsia="Times New Roman" w:hAnsi="Arial" w:cs="Arial"/>
          <w:b/>
          <w:bCs/>
          <w:sz w:val="24"/>
          <w:szCs w:val="24"/>
        </w:rPr>
        <w:tab/>
      </w:r>
      <w:r w:rsidRPr="003B6A67">
        <w:rPr>
          <w:rFonts w:ascii="Arial" w:eastAsia="Times New Roman" w:hAnsi="Arial" w:cs="Arial"/>
          <w:b/>
          <w:bCs/>
          <w:sz w:val="24"/>
          <w:szCs w:val="24"/>
        </w:rPr>
        <w:tab/>
      </w:r>
      <w:r>
        <w:rPr>
          <w:rFonts w:ascii="Arial" w:eastAsia="Times New Roman" w:hAnsi="Arial" w:cs="Arial"/>
          <w:sz w:val="24"/>
          <w:szCs w:val="24"/>
        </w:rPr>
        <w:t>Fixed-term contract for 12 months</w:t>
      </w:r>
    </w:p>
    <w:p w14:paraId="78018E7F" w14:textId="77777777" w:rsidR="00D645F8" w:rsidRPr="003B6A67" w:rsidRDefault="00D645F8" w:rsidP="00D645F8">
      <w:pPr>
        <w:pStyle w:val="NormalWeb"/>
        <w:spacing w:before="0" w:beforeAutospacing="0" w:after="0" w:afterAutospacing="0" w:line="360" w:lineRule="auto"/>
        <w:ind w:left="2160" w:hanging="2160"/>
        <w:textAlignment w:val="baseline"/>
        <w:rPr>
          <w:rFonts w:ascii="Arial" w:hAnsi="Arial" w:cs="Arial"/>
        </w:rPr>
      </w:pPr>
      <w:r w:rsidRPr="003B6A67">
        <w:rPr>
          <w:rStyle w:val="Strong"/>
          <w:rFonts w:ascii="Arial" w:eastAsiaTheme="majorEastAsia" w:hAnsi="Arial" w:cs="Arial"/>
          <w:bdr w:val="none" w:sz="0" w:space="0" w:color="auto" w:frame="1"/>
        </w:rPr>
        <w:t>Pension Payment:</w:t>
      </w:r>
      <w:r w:rsidRPr="003B6A67">
        <w:rPr>
          <w:rFonts w:ascii="Arial" w:hAnsi="Arial" w:cs="Arial"/>
        </w:rPr>
        <w:t> </w:t>
      </w:r>
      <w:r w:rsidRPr="003B6A67">
        <w:rPr>
          <w:rFonts w:ascii="Arial" w:hAnsi="Arial" w:cs="Arial"/>
        </w:rPr>
        <w:tab/>
        <w:t xml:space="preserve">CB Plus will </w:t>
      </w:r>
      <w:proofErr w:type="gramStart"/>
      <w:r w:rsidRPr="003B6A67">
        <w:rPr>
          <w:rFonts w:ascii="Arial" w:hAnsi="Arial" w:cs="Arial"/>
        </w:rPr>
        <w:t>make a contribution</w:t>
      </w:r>
      <w:proofErr w:type="gramEnd"/>
      <w:r w:rsidRPr="003B6A67">
        <w:rPr>
          <w:rFonts w:ascii="Arial" w:hAnsi="Arial" w:cs="Arial"/>
        </w:rPr>
        <w:t xml:space="preserve"> into a workplace pension scheme</w:t>
      </w:r>
    </w:p>
    <w:p w14:paraId="6EC486A9" w14:textId="77777777" w:rsidR="00D645F8" w:rsidRPr="003B6A67" w:rsidRDefault="00D645F8" w:rsidP="00D645F8">
      <w:pPr>
        <w:pStyle w:val="NormalWeb"/>
        <w:spacing w:before="0" w:beforeAutospacing="0" w:after="0" w:afterAutospacing="0" w:line="360" w:lineRule="auto"/>
        <w:textAlignment w:val="baseline"/>
        <w:rPr>
          <w:rFonts w:ascii="Arial" w:hAnsi="Arial" w:cs="Arial"/>
        </w:rPr>
      </w:pPr>
      <w:r w:rsidRPr="003B6A67">
        <w:rPr>
          <w:rStyle w:val="Strong"/>
          <w:rFonts w:ascii="Arial" w:eastAsiaTheme="majorEastAsia" w:hAnsi="Arial" w:cs="Arial"/>
          <w:bdr w:val="none" w:sz="0" w:space="0" w:color="auto" w:frame="1"/>
        </w:rPr>
        <w:t>Annual Leave: </w:t>
      </w:r>
      <w:r w:rsidRPr="003B6A67">
        <w:rPr>
          <w:rStyle w:val="Strong"/>
          <w:rFonts w:ascii="Arial" w:eastAsiaTheme="majorEastAsia" w:hAnsi="Arial" w:cs="Arial"/>
          <w:bdr w:val="none" w:sz="0" w:space="0" w:color="auto" w:frame="1"/>
        </w:rPr>
        <w:tab/>
      </w:r>
      <w:r w:rsidRPr="003B6A67">
        <w:rPr>
          <w:rFonts w:ascii="Arial" w:hAnsi="Arial" w:cs="Arial"/>
        </w:rPr>
        <w:t>28 days per annum, excluding bank holidays</w:t>
      </w:r>
      <w:r>
        <w:rPr>
          <w:rFonts w:ascii="Arial" w:hAnsi="Arial" w:cs="Arial"/>
        </w:rPr>
        <w:t xml:space="preserve"> (pro-rata)</w:t>
      </w:r>
    </w:p>
    <w:p w14:paraId="046EEA39" w14:textId="35ECE5AB" w:rsidR="00D645F8" w:rsidRPr="003B6A67" w:rsidRDefault="00D645F8" w:rsidP="00D645F8">
      <w:pPr>
        <w:pStyle w:val="NormalWeb"/>
        <w:spacing w:before="0" w:beforeAutospacing="0" w:after="0" w:afterAutospacing="0" w:line="360" w:lineRule="auto"/>
        <w:textAlignment w:val="baseline"/>
        <w:rPr>
          <w:rFonts w:ascii="Arial" w:hAnsi="Arial" w:cs="Arial"/>
        </w:rPr>
      </w:pPr>
      <w:r w:rsidRPr="003B6A67">
        <w:rPr>
          <w:rStyle w:val="Strong"/>
          <w:rFonts w:ascii="Arial" w:eastAsiaTheme="majorEastAsia" w:hAnsi="Arial" w:cs="Arial"/>
          <w:bdr w:val="none" w:sz="0" w:space="0" w:color="auto" w:frame="1"/>
        </w:rPr>
        <w:t>Location: </w:t>
      </w:r>
      <w:r w:rsidRPr="003B6A67">
        <w:rPr>
          <w:rStyle w:val="Strong"/>
          <w:rFonts w:ascii="Arial" w:eastAsiaTheme="majorEastAsia" w:hAnsi="Arial" w:cs="Arial"/>
          <w:bdr w:val="none" w:sz="0" w:space="0" w:color="auto" w:frame="1"/>
        </w:rPr>
        <w:tab/>
      </w:r>
      <w:r w:rsidRPr="003B6A67">
        <w:rPr>
          <w:rStyle w:val="Strong"/>
          <w:rFonts w:ascii="Arial" w:eastAsiaTheme="majorEastAsia" w:hAnsi="Arial" w:cs="Arial"/>
          <w:bdr w:val="none" w:sz="0" w:space="0" w:color="auto" w:frame="1"/>
        </w:rPr>
        <w:tab/>
      </w:r>
      <w:r w:rsidR="007B1FA8">
        <w:rPr>
          <w:rFonts w:ascii="Arial" w:hAnsi="Arial" w:cs="Arial"/>
        </w:rPr>
        <w:t xml:space="preserve">Barnet </w:t>
      </w:r>
      <w:r w:rsidR="0075062C">
        <w:rPr>
          <w:rFonts w:ascii="Arial" w:hAnsi="Arial" w:cs="Arial"/>
        </w:rPr>
        <w:t>and</w:t>
      </w:r>
      <w:r w:rsidR="007B1FA8">
        <w:rPr>
          <w:rFonts w:ascii="Arial" w:hAnsi="Arial" w:cs="Arial"/>
        </w:rPr>
        <w:t xml:space="preserve"> </w:t>
      </w:r>
      <w:proofErr w:type="gramStart"/>
      <w:r w:rsidR="007B1FA8">
        <w:rPr>
          <w:rFonts w:ascii="Arial" w:hAnsi="Arial" w:cs="Arial"/>
        </w:rPr>
        <w:t>home-working</w:t>
      </w:r>
      <w:proofErr w:type="gramEnd"/>
    </w:p>
    <w:p w14:paraId="2E1C44AE" w14:textId="77777777" w:rsidR="00D645F8" w:rsidRPr="003B6A67" w:rsidRDefault="00D645F8" w:rsidP="00D645F8">
      <w:pPr>
        <w:tabs>
          <w:tab w:val="left" w:pos="-720"/>
          <w:tab w:val="left" w:pos="360"/>
        </w:tabs>
        <w:suppressAutoHyphens/>
        <w:spacing w:after="120" w:line="360" w:lineRule="auto"/>
        <w:ind w:right="-426"/>
        <w:rPr>
          <w:rFonts w:ascii="Arial" w:hAnsi="Arial" w:cs="Arial"/>
          <w:sz w:val="24"/>
          <w:szCs w:val="24"/>
        </w:rPr>
      </w:pPr>
      <w:r w:rsidRPr="003B6A67">
        <w:rPr>
          <w:rFonts w:ascii="Arial" w:eastAsia="Times New Roman" w:hAnsi="Arial" w:cs="Arial"/>
          <w:b/>
          <w:spacing w:val="-3"/>
          <w:sz w:val="24"/>
          <w:szCs w:val="24"/>
        </w:rPr>
        <w:t>Probation Period:</w:t>
      </w:r>
      <w:r w:rsidRPr="003B6A67">
        <w:rPr>
          <w:rFonts w:ascii="Arial" w:eastAsia="Times New Roman" w:hAnsi="Arial" w:cs="Arial"/>
          <w:spacing w:val="-3"/>
          <w:sz w:val="24"/>
          <w:szCs w:val="24"/>
        </w:rPr>
        <w:tab/>
      </w:r>
      <w:r>
        <w:rPr>
          <w:rFonts w:ascii="Arial" w:eastAsia="Times New Roman" w:hAnsi="Arial" w:cs="Arial"/>
          <w:spacing w:val="-3"/>
          <w:sz w:val="24"/>
          <w:szCs w:val="24"/>
        </w:rPr>
        <w:t>3</w:t>
      </w:r>
      <w:r w:rsidRPr="003B6A67">
        <w:rPr>
          <w:rFonts w:ascii="Arial" w:eastAsia="Times New Roman" w:hAnsi="Arial" w:cs="Arial"/>
          <w:spacing w:val="-3"/>
          <w:sz w:val="24"/>
          <w:szCs w:val="24"/>
        </w:rPr>
        <w:t xml:space="preserve"> months</w:t>
      </w:r>
    </w:p>
    <w:p w14:paraId="3C91D873" w14:textId="732B7DD1" w:rsidR="00933AB3" w:rsidRPr="002759F0" w:rsidRDefault="00933AB3" w:rsidP="00933AB3">
      <w:pPr>
        <w:rPr>
          <w:rFonts w:ascii="Arial" w:hAnsi="Arial" w:cs="Arial"/>
          <w:b/>
          <w:bCs/>
          <w:sz w:val="24"/>
          <w:szCs w:val="24"/>
          <w:u w:val="single"/>
        </w:rPr>
      </w:pPr>
      <w:r w:rsidRPr="002759F0">
        <w:rPr>
          <w:rFonts w:ascii="Arial" w:hAnsi="Arial" w:cs="Arial"/>
          <w:b/>
          <w:bCs/>
          <w:sz w:val="24"/>
          <w:szCs w:val="24"/>
          <w:u w:val="single"/>
        </w:rPr>
        <w:t>Job Description</w:t>
      </w:r>
    </w:p>
    <w:p w14:paraId="449AC30D" w14:textId="77777777" w:rsidR="00933AB3" w:rsidRPr="002759F0" w:rsidRDefault="00933AB3" w:rsidP="00933AB3">
      <w:pPr>
        <w:rPr>
          <w:rFonts w:ascii="Arial" w:hAnsi="Arial" w:cs="Arial"/>
          <w:sz w:val="24"/>
          <w:szCs w:val="24"/>
        </w:rPr>
      </w:pPr>
      <w:r w:rsidRPr="002759F0">
        <w:rPr>
          <w:rFonts w:ascii="Arial" w:hAnsi="Arial" w:cs="Arial"/>
          <w:sz w:val="24"/>
          <w:szCs w:val="24"/>
        </w:rPr>
        <w:t xml:space="preserve">CB Plus is an award-winning independent community infrastructure and development organisation working on various social issues across several London boroughs. We support residents, businesses and local communities, encouraging collaborative partnerships that lead to stronger and more resilient communities. </w:t>
      </w:r>
    </w:p>
    <w:p w14:paraId="04D22417" w14:textId="42E31170" w:rsidR="00933AB3" w:rsidRPr="002759F0" w:rsidRDefault="00933AB3" w:rsidP="00933AB3">
      <w:pPr>
        <w:rPr>
          <w:rFonts w:ascii="Arial" w:hAnsi="Arial" w:cs="Arial"/>
          <w:sz w:val="24"/>
          <w:szCs w:val="24"/>
        </w:rPr>
      </w:pPr>
      <w:r w:rsidRPr="002759F0">
        <w:rPr>
          <w:rFonts w:ascii="Arial" w:hAnsi="Arial" w:cs="Arial"/>
          <w:sz w:val="24"/>
          <w:szCs w:val="24"/>
        </w:rPr>
        <w:t xml:space="preserve">We been commissioned to provide a community advocacy service in Barnet. This service will help people with disabilities and mental health issues to be more involved in decisions about their life, access information, explore life choices and options and understand their human rights; supporting them to live the life they want to </w:t>
      </w:r>
      <w:r w:rsidR="001B4211" w:rsidRPr="002759F0">
        <w:rPr>
          <w:rFonts w:ascii="Arial" w:hAnsi="Arial" w:cs="Arial"/>
          <w:sz w:val="24"/>
          <w:szCs w:val="24"/>
        </w:rPr>
        <w:t>live.</w:t>
      </w:r>
      <w:r w:rsidRPr="002759F0">
        <w:rPr>
          <w:rFonts w:ascii="Arial" w:hAnsi="Arial" w:cs="Arial"/>
          <w:sz w:val="24"/>
          <w:szCs w:val="24"/>
        </w:rPr>
        <w:t xml:space="preserve"> </w:t>
      </w:r>
    </w:p>
    <w:p w14:paraId="2B4110F3" w14:textId="625FFE2F" w:rsidR="00933AB3" w:rsidRPr="002759F0" w:rsidRDefault="0017531D" w:rsidP="00933AB3">
      <w:pPr>
        <w:rPr>
          <w:rFonts w:ascii="Arial" w:hAnsi="Arial" w:cs="Arial"/>
          <w:sz w:val="24"/>
          <w:szCs w:val="24"/>
        </w:rPr>
      </w:pPr>
      <w:r w:rsidRPr="002759F0">
        <w:rPr>
          <w:rFonts w:ascii="Arial" w:hAnsi="Arial" w:cs="Arial"/>
          <w:sz w:val="24"/>
          <w:szCs w:val="24"/>
        </w:rPr>
        <w:t xml:space="preserve">Community advocacy under this contract is intended to meet advocacy needs that sit outside of statutory frameworks, but should not duplicate the wider informal advocacy, </w:t>
      </w:r>
      <w:r w:rsidR="00933AB3" w:rsidRPr="002759F0">
        <w:rPr>
          <w:rFonts w:ascii="Arial" w:hAnsi="Arial" w:cs="Arial"/>
          <w:sz w:val="24"/>
          <w:szCs w:val="24"/>
        </w:rPr>
        <w:t xml:space="preserve">The service will be free for Barnet residents. </w:t>
      </w:r>
    </w:p>
    <w:p w14:paraId="37FDB6B7" w14:textId="33FB349D" w:rsidR="00933AB3" w:rsidRPr="002759F0" w:rsidRDefault="00933AB3" w:rsidP="00933AB3">
      <w:pPr>
        <w:rPr>
          <w:rFonts w:ascii="Arial" w:hAnsi="Arial" w:cs="Arial"/>
          <w:b/>
          <w:bCs/>
          <w:sz w:val="24"/>
          <w:szCs w:val="24"/>
          <w:u w:val="single"/>
        </w:rPr>
      </w:pPr>
      <w:r w:rsidRPr="002759F0">
        <w:rPr>
          <w:rFonts w:ascii="Arial" w:hAnsi="Arial" w:cs="Arial"/>
          <w:b/>
          <w:bCs/>
          <w:sz w:val="24"/>
          <w:szCs w:val="24"/>
          <w:u w:val="single"/>
        </w:rPr>
        <w:t>Aims of the Project</w:t>
      </w:r>
    </w:p>
    <w:p w14:paraId="1B574B72" w14:textId="46ED0CB2" w:rsidR="00933AB3" w:rsidRPr="002759F0" w:rsidRDefault="00933AB3" w:rsidP="001B4211">
      <w:pPr>
        <w:pStyle w:val="ListParagraph"/>
        <w:numPr>
          <w:ilvl w:val="0"/>
          <w:numId w:val="6"/>
        </w:numPr>
        <w:rPr>
          <w:rFonts w:ascii="Arial" w:hAnsi="Arial" w:cs="Arial"/>
          <w:sz w:val="24"/>
          <w:szCs w:val="24"/>
        </w:rPr>
      </w:pPr>
      <w:r w:rsidRPr="002759F0">
        <w:rPr>
          <w:rFonts w:ascii="Arial" w:hAnsi="Arial" w:cs="Arial"/>
          <w:sz w:val="24"/>
          <w:szCs w:val="24"/>
        </w:rPr>
        <w:t>To enable residents with disabilities and mental health issues to access services by providing support, information, representation, and volunteer opportunities.</w:t>
      </w:r>
    </w:p>
    <w:p w14:paraId="425F878F" w14:textId="18383F04" w:rsidR="00933AB3" w:rsidRPr="002759F0" w:rsidRDefault="00933AB3" w:rsidP="001B4211">
      <w:pPr>
        <w:pStyle w:val="ListParagraph"/>
        <w:numPr>
          <w:ilvl w:val="0"/>
          <w:numId w:val="6"/>
        </w:numPr>
        <w:rPr>
          <w:rFonts w:ascii="Arial" w:hAnsi="Arial" w:cs="Arial"/>
          <w:sz w:val="24"/>
          <w:szCs w:val="24"/>
        </w:rPr>
      </w:pPr>
      <w:r w:rsidRPr="002759F0">
        <w:rPr>
          <w:rFonts w:ascii="Arial" w:hAnsi="Arial" w:cs="Arial"/>
          <w:sz w:val="24"/>
          <w:szCs w:val="24"/>
        </w:rPr>
        <w:t>To enable residents with disabilities and mental health issues to communicate their views and exercise choices about the services they receive.</w:t>
      </w:r>
    </w:p>
    <w:p w14:paraId="34689309" w14:textId="45C8B7DE" w:rsidR="00933AB3" w:rsidRPr="002759F0" w:rsidRDefault="00933AB3" w:rsidP="00933AB3">
      <w:pPr>
        <w:rPr>
          <w:rFonts w:ascii="Arial" w:hAnsi="Arial" w:cs="Arial"/>
          <w:b/>
          <w:bCs/>
          <w:sz w:val="24"/>
          <w:szCs w:val="24"/>
          <w:u w:val="single"/>
        </w:rPr>
      </w:pPr>
      <w:r w:rsidRPr="002759F0">
        <w:rPr>
          <w:rFonts w:ascii="Arial" w:hAnsi="Arial" w:cs="Arial"/>
          <w:b/>
          <w:bCs/>
          <w:sz w:val="24"/>
          <w:szCs w:val="24"/>
          <w:u w:val="single"/>
        </w:rPr>
        <w:t>Community Advocate</w:t>
      </w:r>
    </w:p>
    <w:p w14:paraId="2ADD855B" w14:textId="199D84CA" w:rsidR="00933AB3" w:rsidRPr="002759F0" w:rsidRDefault="00933AB3" w:rsidP="008E3177">
      <w:pPr>
        <w:jc w:val="both"/>
        <w:rPr>
          <w:rFonts w:ascii="Arial" w:hAnsi="Arial" w:cs="Arial"/>
          <w:sz w:val="24"/>
          <w:szCs w:val="24"/>
        </w:rPr>
      </w:pPr>
      <w:r w:rsidRPr="002759F0">
        <w:rPr>
          <w:rFonts w:ascii="Arial" w:hAnsi="Arial" w:cs="Arial"/>
          <w:sz w:val="24"/>
          <w:szCs w:val="24"/>
        </w:rPr>
        <w:t xml:space="preserve">CB Plus is recruiting an enthusiastic and result-oriented professional for the position of Community Advocate. The Community Advocate will work under the direct supervision of the </w:t>
      </w:r>
      <w:r w:rsidR="001B4211" w:rsidRPr="002759F0">
        <w:rPr>
          <w:rFonts w:ascii="Arial" w:hAnsi="Arial" w:cs="Arial"/>
          <w:sz w:val="24"/>
          <w:szCs w:val="24"/>
        </w:rPr>
        <w:t>Director of Health and Care</w:t>
      </w:r>
      <w:r w:rsidR="00061F45">
        <w:rPr>
          <w:rFonts w:ascii="Arial" w:hAnsi="Arial" w:cs="Arial"/>
          <w:sz w:val="24"/>
          <w:szCs w:val="24"/>
        </w:rPr>
        <w:t xml:space="preserve"> working hybrid</w:t>
      </w:r>
      <w:r w:rsidR="008E3177" w:rsidRPr="002759F0">
        <w:rPr>
          <w:rFonts w:ascii="Arial" w:hAnsi="Arial" w:cs="Arial"/>
          <w:sz w:val="24"/>
          <w:szCs w:val="24"/>
        </w:rPr>
        <w:t xml:space="preserve"> subject to the agreement of the line manager</w:t>
      </w:r>
      <w:r w:rsidRPr="002759F0">
        <w:rPr>
          <w:rFonts w:ascii="Arial" w:hAnsi="Arial" w:cs="Arial"/>
          <w:sz w:val="24"/>
          <w:szCs w:val="24"/>
        </w:rPr>
        <w:t>.</w:t>
      </w:r>
    </w:p>
    <w:p w14:paraId="6ADDD818" w14:textId="0E1E85F8" w:rsidR="00933AB3" w:rsidRPr="002759F0" w:rsidRDefault="00933AB3" w:rsidP="00933AB3">
      <w:pPr>
        <w:rPr>
          <w:rFonts w:ascii="Arial" w:hAnsi="Arial" w:cs="Arial"/>
          <w:sz w:val="24"/>
          <w:szCs w:val="24"/>
        </w:rPr>
      </w:pPr>
      <w:r w:rsidRPr="002759F0">
        <w:rPr>
          <w:rFonts w:ascii="Arial" w:hAnsi="Arial" w:cs="Arial"/>
          <w:sz w:val="24"/>
          <w:szCs w:val="24"/>
        </w:rPr>
        <w:t xml:space="preserve">The Community Advocate </w:t>
      </w:r>
      <w:r w:rsidR="001B4211" w:rsidRPr="002759F0">
        <w:rPr>
          <w:rFonts w:ascii="Arial" w:hAnsi="Arial" w:cs="Arial"/>
          <w:sz w:val="24"/>
          <w:szCs w:val="24"/>
        </w:rPr>
        <w:t>will support</w:t>
      </w:r>
      <w:r w:rsidR="004269D8" w:rsidRPr="002759F0">
        <w:rPr>
          <w:rFonts w:ascii="Arial" w:hAnsi="Arial" w:cs="Arial"/>
          <w:sz w:val="24"/>
          <w:szCs w:val="24"/>
        </w:rPr>
        <w:t xml:space="preserve"> individuals with</w:t>
      </w:r>
      <w:r w:rsidR="005E4D15" w:rsidRPr="002759F0">
        <w:rPr>
          <w:rFonts w:ascii="Arial" w:hAnsi="Arial" w:cs="Arial"/>
          <w:sz w:val="24"/>
          <w:szCs w:val="24"/>
        </w:rPr>
        <w:t xml:space="preserve">: </w:t>
      </w:r>
    </w:p>
    <w:p w14:paraId="2F5104B2" w14:textId="4B6796EB" w:rsidR="004269D8" w:rsidRPr="002759F0" w:rsidRDefault="004269D8" w:rsidP="004269D8">
      <w:pPr>
        <w:pStyle w:val="ListParagraph"/>
        <w:numPr>
          <w:ilvl w:val="0"/>
          <w:numId w:val="3"/>
        </w:numPr>
        <w:spacing w:after="0" w:line="240" w:lineRule="auto"/>
        <w:ind w:left="1418"/>
        <w:rPr>
          <w:rFonts w:ascii="Arial" w:hAnsi="Arial" w:cs="Arial"/>
          <w:sz w:val="24"/>
          <w:szCs w:val="24"/>
        </w:rPr>
      </w:pPr>
      <w:r w:rsidRPr="002759F0">
        <w:rPr>
          <w:rFonts w:ascii="Arial" w:hAnsi="Arial" w:cs="Arial"/>
          <w:sz w:val="24"/>
          <w:szCs w:val="24"/>
        </w:rPr>
        <w:t>Independent advocacy for assessment for continuing health care</w:t>
      </w:r>
    </w:p>
    <w:p w14:paraId="522DF1E3" w14:textId="1DF15745" w:rsidR="004269D8" w:rsidRPr="002759F0" w:rsidRDefault="004269D8" w:rsidP="004269D8">
      <w:pPr>
        <w:pStyle w:val="ListParagraph"/>
        <w:numPr>
          <w:ilvl w:val="0"/>
          <w:numId w:val="3"/>
        </w:numPr>
        <w:spacing w:after="0" w:line="240" w:lineRule="auto"/>
        <w:ind w:left="1418"/>
        <w:rPr>
          <w:rFonts w:ascii="Arial" w:hAnsi="Arial" w:cs="Arial"/>
          <w:sz w:val="24"/>
          <w:szCs w:val="24"/>
        </w:rPr>
      </w:pPr>
      <w:r w:rsidRPr="002759F0">
        <w:rPr>
          <w:rFonts w:ascii="Arial" w:hAnsi="Arial" w:cs="Arial"/>
          <w:sz w:val="24"/>
          <w:szCs w:val="24"/>
        </w:rPr>
        <w:t>Personal budgets advoca</w:t>
      </w:r>
      <w:r w:rsidR="0017531D" w:rsidRPr="002759F0">
        <w:rPr>
          <w:rFonts w:ascii="Arial" w:hAnsi="Arial" w:cs="Arial"/>
          <w:sz w:val="24"/>
          <w:szCs w:val="24"/>
        </w:rPr>
        <w:t>cy</w:t>
      </w:r>
    </w:p>
    <w:p w14:paraId="2F7CE7BC" w14:textId="3ADBAD7E" w:rsidR="004269D8" w:rsidRPr="002759F0" w:rsidRDefault="004269D8" w:rsidP="004269D8">
      <w:pPr>
        <w:pStyle w:val="ListParagraph"/>
        <w:numPr>
          <w:ilvl w:val="0"/>
          <w:numId w:val="3"/>
        </w:numPr>
        <w:spacing w:after="0" w:line="240" w:lineRule="auto"/>
        <w:ind w:left="1418"/>
        <w:rPr>
          <w:rFonts w:ascii="Arial" w:hAnsi="Arial" w:cs="Arial"/>
          <w:sz w:val="24"/>
          <w:szCs w:val="24"/>
        </w:rPr>
      </w:pPr>
      <w:r w:rsidRPr="002759F0">
        <w:rPr>
          <w:rFonts w:ascii="Arial" w:hAnsi="Arial" w:cs="Arial"/>
          <w:sz w:val="24"/>
          <w:szCs w:val="24"/>
        </w:rPr>
        <w:t xml:space="preserve">Challenging decisions about care and treatment, including concerns with a care provider, loss of / changes to services, </w:t>
      </w:r>
      <w:r w:rsidR="00C168FF" w:rsidRPr="002759F0">
        <w:rPr>
          <w:rFonts w:ascii="Arial" w:hAnsi="Arial" w:cs="Arial"/>
          <w:sz w:val="24"/>
          <w:szCs w:val="24"/>
        </w:rPr>
        <w:t>medication.</w:t>
      </w:r>
    </w:p>
    <w:p w14:paraId="65D2E0CD" w14:textId="77777777" w:rsidR="004269D8" w:rsidRPr="002759F0" w:rsidRDefault="004269D8" w:rsidP="004269D8">
      <w:pPr>
        <w:pStyle w:val="ListParagraph"/>
        <w:numPr>
          <w:ilvl w:val="0"/>
          <w:numId w:val="3"/>
        </w:numPr>
        <w:spacing w:after="0" w:line="240" w:lineRule="auto"/>
        <w:ind w:left="1418"/>
        <w:rPr>
          <w:rFonts w:ascii="Arial" w:hAnsi="Arial" w:cs="Arial"/>
          <w:sz w:val="24"/>
          <w:szCs w:val="24"/>
        </w:rPr>
      </w:pPr>
      <w:r w:rsidRPr="002759F0">
        <w:rPr>
          <w:rFonts w:ascii="Arial" w:hAnsi="Arial" w:cs="Arial"/>
          <w:sz w:val="24"/>
          <w:szCs w:val="24"/>
        </w:rPr>
        <w:lastRenderedPageBreak/>
        <w:t>Accessing mental health services, healthcare or social care services</w:t>
      </w:r>
    </w:p>
    <w:p w14:paraId="6606F994" w14:textId="77777777" w:rsidR="004269D8" w:rsidRPr="002759F0" w:rsidRDefault="004269D8" w:rsidP="004269D8">
      <w:pPr>
        <w:pStyle w:val="ListParagraph"/>
        <w:numPr>
          <w:ilvl w:val="0"/>
          <w:numId w:val="3"/>
        </w:numPr>
        <w:spacing w:after="0" w:line="240" w:lineRule="auto"/>
        <w:ind w:left="1418"/>
        <w:rPr>
          <w:rFonts w:ascii="Arial" w:hAnsi="Arial" w:cs="Arial"/>
          <w:sz w:val="24"/>
          <w:szCs w:val="24"/>
        </w:rPr>
      </w:pPr>
      <w:r w:rsidRPr="002759F0">
        <w:rPr>
          <w:rFonts w:ascii="Arial" w:hAnsi="Arial" w:cs="Arial"/>
          <w:sz w:val="24"/>
          <w:szCs w:val="24"/>
        </w:rPr>
        <w:t>End of life care planning</w:t>
      </w:r>
    </w:p>
    <w:p w14:paraId="34A18C31" w14:textId="25DE0109" w:rsidR="004269D8" w:rsidRPr="002759F0" w:rsidRDefault="004269D8" w:rsidP="004269D8">
      <w:pPr>
        <w:pStyle w:val="ListParagraph"/>
        <w:numPr>
          <w:ilvl w:val="0"/>
          <w:numId w:val="3"/>
        </w:numPr>
        <w:spacing w:after="0" w:line="240" w:lineRule="auto"/>
        <w:ind w:left="1418"/>
        <w:rPr>
          <w:rFonts w:ascii="Arial" w:hAnsi="Arial" w:cs="Arial"/>
          <w:sz w:val="24"/>
          <w:szCs w:val="24"/>
        </w:rPr>
      </w:pPr>
      <w:r w:rsidRPr="002759F0">
        <w:rPr>
          <w:rFonts w:ascii="Arial" w:hAnsi="Arial" w:cs="Arial"/>
          <w:sz w:val="24"/>
          <w:szCs w:val="24"/>
        </w:rPr>
        <w:t xml:space="preserve">Advanced decision making / future </w:t>
      </w:r>
      <w:r w:rsidR="00C168FF" w:rsidRPr="002759F0">
        <w:rPr>
          <w:rFonts w:ascii="Arial" w:hAnsi="Arial" w:cs="Arial"/>
          <w:sz w:val="24"/>
          <w:szCs w:val="24"/>
        </w:rPr>
        <w:t>planning.</w:t>
      </w:r>
    </w:p>
    <w:p w14:paraId="7978DAD4" w14:textId="548C4B7F" w:rsidR="004269D8" w:rsidRPr="002759F0" w:rsidRDefault="004269D8" w:rsidP="004269D8">
      <w:pPr>
        <w:spacing w:after="0" w:line="240" w:lineRule="auto"/>
        <w:rPr>
          <w:rFonts w:ascii="Arial" w:hAnsi="Arial" w:cs="Arial"/>
          <w:sz w:val="24"/>
          <w:szCs w:val="24"/>
        </w:rPr>
      </w:pPr>
    </w:p>
    <w:p w14:paraId="12B65A02" w14:textId="4E352D80" w:rsidR="00933AB3" w:rsidRPr="002759F0" w:rsidRDefault="00933AB3" w:rsidP="00933AB3">
      <w:pPr>
        <w:rPr>
          <w:rFonts w:ascii="Arial" w:hAnsi="Arial" w:cs="Arial"/>
          <w:sz w:val="24"/>
          <w:szCs w:val="24"/>
        </w:rPr>
      </w:pPr>
      <w:r w:rsidRPr="002759F0">
        <w:rPr>
          <w:rFonts w:ascii="Arial" w:hAnsi="Arial" w:cs="Arial"/>
          <w:sz w:val="24"/>
          <w:szCs w:val="24"/>
        </w:rPr>
        <w:t>​</w:t>
      </w:r>
      <w:r w:rsidRPr="002759F0">
        <w:rPr>
          <w:rFonts w:ascii="Arial" w:hAnsi="Arial" w:cs="Arial"/>
          <w:b/>
          <w:bCs/>
          <w:sz w:val="24"/>
          <w:szCs w:val="24"/>
          <w:u w:val="single"/>
        </w:rPr>
        <w:t>Duties and responsibilities:​</w:t>
      </w:r>
    </w:p>
    <w:p w14:paraId="78A7AA08" w14:textId="77777777" w:rsidR="00933AB3" w:rsidRPr="00E070D3" w:rsidRDefault="00933AB3" w:rsidP="00E070D3">
      <w:pPr>
        <w:spacing w:line="276" w:lineRule="auto"/>
        <w:rPr>
          <w:rFonts w:ascii="Arial" w:hAnsi="Arial" w:cs="Arial"/>
          <w:sz w:val="24"/>
          <w:szCs w:val="24"/>
        </w:rPr>
      </w:pPr>
      <w:r w:rsidRPr="00E070D3">
        <w:rPr>
          <w:rFonts w:ascii="Arial" w:hAnsi="Arial" w:cs="Arial"/>
          <w:sz w:val="24"/>
          <w:szCs w:val="24"/>
        </w:rPr>
        <w:t>Client Case Work</w:t>
      </w:r>
    </w:p>
    <w:p w14:paraId="763A6DD1" w14:textId="106400C5" w:rsidR="00933AB3" w:rsidRPr="008E2E02" w:rsidRDefault="00933AB3" w:rsidP="008E2E02">
      <w:pPr>
        <w:pStyle w:val="ListParagraph"/>
        <w:numPr>
          <w:ilvl w:val="0"/>
          <w:numId w:val="11"/>
        </w:numPr>
        <w:spacing w:line="276" w:lineRule="auto"/>
        <w:rPr>
          <w:rFonts w:ascii="Arial" w:hAnsi="Arial" w:cs="Arial"/>
          <w:sz w:val="24"/>
          <w:szCs w:val="24"/>
        </w:rPr>
      </w:pPr>
      <w:r w:rsidRPr="008E2E02">
        <w:rPr>
          <w:rFonts w:ascii="Arial" w:hAnsi="Arial" w:cs="Arial"/>
          <w:sz w:val="24"/>
          <w:szCs w:val="24"/>
        </w:rPr>
        <w:t>Assist and advice clients in accessing appropriate services in areas such as social work, benefits, debt, housing, health, employment, care, social prescribing and signpost/refer where necessary to other partners</w:t>
      </w:r>
      <w:r w:rsidR="005E4D15" w:rsidRPr="008E2E02">
        <w:rPr>
          <w:rFonts w:ascii="Arial" w:hAnsi="Arial" w:cs="Arial"/>
          <w:sz w:val="24"/>
          <w:szCs w:val="24"/>
        </w:rPr>
        <w:t>.</w:t>
      </w:r>
    </w:p>
    <w:p w14:paraId="58CCB601" w14:textId="5C542BF9" w:rsidR="00933AB3" w:rsidRPr="008E2E02" w:rsidRDefault="005E4D15" w:rsidP="008E2E02">
      <w:pPr>
        <w:pStyle w:val="ListParagraph"/>
        <w:numPr>
          <w:ilvl w:val="0"/>
          <w:numId w:val="11"/>
        </w:numPr>
        <w:spacing w:line="276" w:lineRule="auto"/>
        <w:rPr>
          <w:rFonts w:ascii="Arial" w:hAnsi="Arial" w:cs="Arial"/>
          <w:sz w:val="24"/>
          <w:szCs w:val="24"/>
        </w:rPr>
      </w:pPr>
      <w:r w:rsidRPr="008E2E02">
        <w:rPr>
          <w:rFonts w:ascii="Arial" w:hAnsi="Arial" w:cs="Arial"/>
          <w:sz w:val="24"/>
          <w:szCs w:val="24"/>
        </w:rPr>
        <w:t xml:space="preserve">Ensure </w:t>
      </w:r>
      <w:r w:rsidR="00933AB3" w:rsidRPr="008E2E02">
        <w:rPr>
          <w:rFonts w:ascii="Arial" w:hAnsi="Arial" w:cs="Arial"/>
          <w:sz w:val="24"/>
          <w:szCs w:val="24"/>
        </w:rPr>
        <w:t>all data regarding clients are safely maintained online, clearing the call logs on regular basis.</w:t>
      </w:r>
    </w:p>
    <w:p w14:paraId="0605731B" w14:textId="29788B35" w:rsidR="00933AB3" w:rsidRPr="008E2E02" w:rsidRDefault="00933AB3" w:rsidP="008E2E02">
      <w:pPr>
        <w:pStyle w:val="ListParagraph"/>
        <w:numPr>
          <w:ilvl w:val="0"/>
          <w:numId w:val="11"/>
        </w:numPr>
        <w:spacing w:line="276" w:lineRule="auto"/>
        <w:rPr>
          <w:rFonts w:ascii="Arial" w:hAnsi="Arial" w:cs="Arial"/>
          <w:sz w:val="24"/>
          <w:szCs w:val="24"/>
        </w:rPr>
      </w:pPr>
      <w:r w:rsidRPr="008E2E02">
        <w:rPr>
          <w:rFonts w:ascii="Arial" w:hAnsi="Arial" w:cs="Arial"/>
          <w:sz w:val="24"/>
          <w:szCs w:val="24"/>
        </w:rPr>
        <w:t>Support and, when required, represent clients in meetings and reviews. Liaise with local authorities and other service provider on need basis​.</w:t>
      </w:r>
    </w:p>
    <w:p w14:paraId="77346D07" w14:textId="4A5D93E4" w:rsidR="00933AB3" w:rsidRPr="008E2E02" w:rsidRDefault="00933AB3" w:rsidP="008E2E02">
      <w:pPr>
        <w:pStyle w:val="ListParagraph"/>
        <w:numPr>
          <w:ilvl w:val="0"/>
          <w:numId w:val="11"/>
        </w:numPr>
        <w:spacing w:line="276" w:lineRule="auto"/>
        <w:rPr>
          <w:rFonts w:ascii="Arial" w:hAnsi="Arial" w:cs="Arial"/>
          <w:sz w:val="24"/>
          <w:szCs w:val="24"/>
        </w:rPr>
      </w:pPr>
      <w:r w:rsidRPr="008E2E02">
        <w:rPr>
          <w:rFonts w:ascii="Arial" w:hAnsi="Arial" w:cs="Arial"/>
          <w:sz w:val="24"/>
          <w:szCs w:val="24"/>
        </w:rPr>
        <w:t>Ensure to follow the wishes of clients and support their right to make their own decisions, encouraging clients to self-advocate where possible and support them in doing so.</w:t>
      </w:r>
    </w:p>
    <w:p w14:paraId="245B05F6" w14:textId="1D144250" w:rsidR="00933AB3" w:rsidRPr="008E2E02" w:rsidRDefault="00933AB3" w:rsidP="008E2E02">
      <w:pPr>
        <w:pStyle w:val="ListParagraph"/>
        <w:numPr>
          <w:ilvl w:val="0"/>
          <w:numId w:val="11"/>
        </w:numPr>
        <w:spacing w:line="276" w:lineRule="auto"/>
        <w:rPr>
          <w:rFonts w:ascii="Arial" w:hAnsi="Arial" w:cs="Arial"/>
          <w:sz w:val="24"/>
          <w:szCs w:val="24"/>
        </w:rPr>
      </w:pPr>
      <w:r w:rsidRPr="008E2E02">
        <w:rPr>
          <w:rFonts w:ascii="Arial" w:hAnsi="Arial" w:cs="Arial"/>
          <w:sz w:val="24"/>
          <w:szCs w:val="24"/>
        </w:rPr>
        <w:t>Ensure to maintain a system of record keeping, in files hard and soft copy in accordance with the Data Protection rules and regulation and with a view to ensure funders and evaluators’ requirements. The records must include all the information related to the client and their case, in compliance with the Data Protection Act.​</w:t>
      </w:r>
    </w:p>
    <w:p w14:paraId="6239E525" w14:textId="35A3C1AE" w:rsidR="00933AB3" w:rsidRPr="008E2E02" w:rsidRDefault="005E4D15" w:rsidP="008E2E02">
      <w:pPr>
        <w:pStyle w:val="ListParagraph"/>
        <w:numPr>
          <w:ilvl w:val="0"/>
          <w:numId w:val="11"/>
        </w:numPr>
        <w:spacing w:line="276" w:lineRule="auto"/>
        <w:rPr>
          <w:rFonts w:ascii="Arial" w:hAnsi="Arial" w:cs="Arial"/>
          <w:sz w:val="24"/>
          <w:szCs w:val="24"/>
        </w:rPr>
      </w:pPr>
      <w:r w:rsidRPr="008E2E02">
        <w:rPr>
          <w:rFonts w:ascii="Arial" w:hAnsi="Arial" w:cs="Arial"/>
          <w:sz w:val="24"/>
          <w:szCs w:val="24"/>
        </w:rPr>
        <w:t>Ensure</w:t>
      </w:r>
      <w:r w:rsidR="00933AB3" w:rsidRPr="008E2E02">
        <w:rPr>
          <w:rFonts w:ascii="Arial" w:hAnsi="Arial" w:cs="Arial"/>
          <w:sz w:val="24"/>
          <w:szCs w:val="24"/>
        </w:rPr>
        <w:t xml:space="preserve"> the services being provided to clients are consistent the high standard required based on the regulatory rules and regulations.​</w:t>
      </w:r>
    </w:p>
    <w:p w14:paraId="6265A992" w14:textId="7A14653A" w:rsidR="00933AB3" w:rsidRPr="008E2E02" w:rsidRDefault="00933AB3" w:rsidP="008E2E02">
      <w:pPr>
        <w:pStyle w:val="ListParagraph"/>
        <w:numPr>
          <w:ilvl w:val="0"/>
          <w:numId w:val="11"/>
        </w:numPr>
        <w:spacing w:line="276" w:lineRule="auto"/>
        <w:rPr>
          <w:rFonts w:ascii="Arial" w:hAnsi="Arial" w:cs="Arial"/>
          <w:sz w:val="24"/>
          <w:szCs w:val="24"/>
        </w:rPr>
      </w:pPr>
      <w:r w:rsidRPr="008E2E02">
        <w:rPr>
          <w:rFonts w:ascii="Arial" w:hAnsi="Arial" w:cs="Arial"/>
          <w:sz w:val="24"/>
          <w:szCs w:val="24"/>
        </w:rPr>
        <w:t>Ensure that clear, accurate and comprehensive records of all clients’ contacts and interventions are maintained on physical files and softcopies on shared drives and follow up works are carried out regularly, promptly and efficiently till the closure of the case. ​</w:t>
      </w:r>
    </w:p>
    <w:p w14:paraId="00270727" w14:textId="274A1C8F" w:rsidR="00933AB3" w:rsidRPr="00D10FA9" w:rsidRDefault="00933AB3" w:rsidP="00D10FA9">
      <w:pPr>
        <w:spacing w:line="276" w:lineRule="auto"/>
        <w:ind w:left="360"/>
        <w:rPr>
          <w:rFonts w:ascii="Arial" w:hAnsi="Arial" w:cs="Arial"/>
          <w:sz w:val="24"/>
          <w:szCs w:val="24"/>
        </w:rPr>
      </w:pPr>
      <w:r w:rsidRPr="00D10FA9">
        <w:rPr>
          <w:rFonts w:ascii="Arial" w:hAnsi="Arial" w:cs="Arial"/>
          <w:sz w:val="24"/>
          <w:szCs w:val="24"/>
        </w:rPr>
        <w:t xml:space="preserve">Contribute to promotion of </w:t>
      </w:r>
      <w:r w:rsidR="005E4D15" w:rsidRPr="00D10FA9">
        <w:rPr>
          <w:rFonts w:ascii="Arial" w:hAnsi="Arial" w:cs="Arial"/>
          <w:sz w:val="24"/>
          <w:szCs w:val="24"/>
        </w:rPr>
        <w:t xml:space="preserve">the advocacy </w:t>
      </w:r>
      <w:r w:rsidR="00C168FF" w:rsidRPr="00D10FA9">
        <w:rPr>
          <w:rFonts w:ascii="Arial" w:hAnsi="Arial" w:cs="Arial"/>
          <w:sz w:val="24"/>
          <w:szCs w:val="24"/>
        </w:rPr>
        <w:t>service.</w:t>
      </w:r>
      <w:r w:rsidR="005E4D15" w:rsidRPr="00D10FA9">
        <w:rPr>
          <w:rFonts w:ascii="Arial" w:hAnsi="Arial" w:cs="Arial"/>
          <w:sz w:val="24"/>
          <w:szCs w:val="24"/>
        </w:rPr>
        <w:t xml:space="preserve"> </w:t>
      </w:r>
    </w:p>
    <w:p w14:paraId="650081D7" w14:textId="27C9EE2C" w:rsidR="00933AB3" w:rsidRPr="008E2E02" w:rsidRDefault="00933AB3" w:rsidP="008E2E02">
      <w:pPr>
        <w:pStyle w:val="ListParagraph"/>
        <w:numPr>
          <w:ilvl w:val="0"/>
          <w:numId w:val="11"/>
        </w:numPr>
        <w:spacing w:line="276" w:lineRule="auto"/>
        <w:rPr>
          <w:rFonts w:ascii="Arial" w:hAnsi="Arial" w:cs="Arial"/>
          <w:sz w:val="24"/>
          <w:szCs w:val="24"/>
        </w:rPr>
      </w:pPr>
      <w:r w:rsidRPr="008E2E02">
        <w:rPr>
          <w:rFonts w:ascii="Arial" w:hAnsi="Arial" w:cs="Arial"/>
          <w:sz w:val="24"/>
          <w:szCs w:val="24"/>
        </w:rPr>
        <w:t>Strictly follow </w:t>
      </w:r>
      <w:r w:rsidR="005E4D15" w:rsidRPr="008E2E02">
        <w:rPr>
          <w:rFonts w:ascii="Arial" w:hAnsi="Arial" w:cs="Arial"/>
          <w:sz w:val="24"/>
          <w:szCs w:val="24"/>
        </w:rPr>
        <w:t>CB Plus</w:t>
      </w:r>
      <w:r w:rsidRPr="008E2E02">
        <w:rPr>
          <w:rFonts w:ascii="Arial" w:hAnsi="Arial" w:cs="Arial"/>
          <w:sz w:val="24"/>
          <w:szCs w:val="24"/>
        </w:rPr>
        <w:t> policies and procedures ​</w:t>
      </w:r>
      <w:r w:rsidR="00F37933">
        <w:rPr>
          <w:rFonts w:ascii="Arial" w:hAnsi="Arial" w:cs="Arial"/>
          <w:sz w:val="24"/>
          <w:szCs w:val="24"/>
        </w:rPr>
        <w:t>including Employee Code of Conduct</w:t>
      </w:r>
      <w:r w:rsidRPr="008E2E02">
        <w:rPr>
          <w:rFonts w:ascii="Arial" w:hAnsi="Arial" w:cs="Arial"/>
          <w:sz w:val="24"/>
          <w:szCs w:val="24"/>
        </w:rPr>
        <w:t>, Equality and Diversity Policy, and other policies in all work areas.</w:t>
      </w:r>
    </w:p>
    <w:p w14:paraId="176223F5" w14:textId="3E939125" w:rsidR="00933AB3" w:rsidRPr="008E2E02" w:rsidRDefault="00933AB3" w:rsidP="008E2E02">
      <w:pPr>
        <w:pStyle w:val="ListParagraph"/>
        <w:numPr>
          <w:ilvl w:val="0"/>
          <w:numId w:val="11"/>
        </w:numPr>
        <w:spacing w:line="276" w:lineRule="auto"/>
        <w:rPr>
          <w:rFonts w:ascii="Arial" w:hAnsi="Arial" w:cs="Arial"/>
          <w:sz w:val="24"/>
          <w:szCs w:val="24"/>
        </w:rPr>
      </w:pPr>
      <w:r w:rsidRPr="008E2E02">
        <w:rPr>
          <w:rFonts w:ascii="Arial" w:hAnsi="Arial" w:cs="Arial"/>
          <w:sz w:val="24"/>
          <w:szCs w:val="24"/>
        </w:rPr>
        <w:t xml:space="preserve">Attend staff meetings, </w:t>
      </w:r>
      <w:r w:rsidR="005E4D15" w:rsidRPr="008E2E02">
        <w:rPr>
          <w:rFonts w:ascii="Arial" w:hAnsi="Arial" w:cs="Arial"/>
          <w:sz w:val="24"/>
          <w:szCs w:val="24"/>
        </w:rPr>
        <w:t>catch-ups</w:t>
      </w:r>
      <w:r w:rsidRPr="008E2E02">
        <w:rPr>
          <w:rFonts w:ascii="Arial" w:hAnsi="Arial" w:cs="Arial"/>
          <w:sz w:val="24"/>
          <w:szCs w:val="24"/>
        </w:rPr>
        <w:t>, other internal and external meetings as appropriate and when required.​</w:t>
      </w:r>
    </w:p>
    <w:p w14:paraId="4270724A" w14:textId="74FF874A" w:rsidR="00933AB3" w:rsidRPr="008E2E02" w:rsidRDefault="00933AB3" w:rsidP="008E2E02">
      <w:pPr>
        <w:pStyle w:val="ListParagraph"/>
        <w:numPr>
          <w:ilvl w:val="0"/>
          <w:numId w:val="11"/>
        </w:numPr>
        <w:spacing w:line="276" w:lineRule="auto"/>
        <w:rPr>
          <w:rFonts w:ascii="Arial" w:hAnsi="Arial" w:cs="Arial"/>
          <w:sz w:val="24"/>
          <w:szCs w:val="24"/>
        </w:rPr>
      </w:pPr>
      <w:r w:rsidRPr="008E2E02">
        <w:rPr>
          <w:rFonts w:ascii="Arial" w:hAnsi="Arial" w:cs="Arial"/>
          <w:sz w:val="24"/>
          <w:szCs w:val="24"/>
        </w:rPr>
        <w:t xml:space="preserve">Contribute to events related to </w:t>
      </w:r>
      <w:r w:rsidR="005E4D15" w:rsidRPr="008E2E02">
        <w:rPr>
          <w:rFonts w:ascii="Arial" w:hAnsi="Arial" w:cs="Arial"/>
          <w:sz w:val="24"/>
          <w:szCs w:val="24"/>
        </w:rPr>
        <w:t>the project</w:t>
      </w:r>
      <w:r w:rsidRPr="008E2E02">
        <w:rPr>
          <w:rFonts w:ascii="Arial" w:hAnsi="Arial" w:cs="Arial"/>
          <w:sz w:val="24"/>
          <w:szCs w:val="24"/>
        </w:rPr>
        <w:t xml:space="preserve"> and other events promoting </w:t>
      </w:r>
      <w:r w:rsidR="005E4D15" w:rsidRPr="008E2E02">
        <w:rPr>
          <w:rFonts w:ascii="Arial" w:hAnsi="Arial" w:cs="Arial"/>
          <w:sz w:val="24"/>
          <w:szCs w:val="24"/>
        </w:rPr>
        <w:t>CB Plus</w:t>
      </w:r>
      <w:r w:rsidRPr="008E2E02">
        <w:rPr>
          <w:rFonts w:ascii="Arial" w:hAnsi="Arial" w:cs="Arial"/>
          <w:sz w:val="24"/>
          <w:szCs w:val="24"/>
        </w:rPr>
        <w:t xml:space="preserve"> when required.</w:t>
      </w:r>
    </w:p>
    <w:p w14:paraId="6B2A4710" w14:textId="065E9AB9" w:rsidR="00933AB3" w:rsidRPr="008E2E02" w:rsidRDefault="00933AB3" w:rsidP="008E2E02">
      <w:pPr>
        <w:pStyle w:val="ListParagraph"/>
        <w:numPr>
          <w:ilvl w:val="0"/>
          <w:numId w:val="11"/>
        </w:numPr>
        <w:spacing w:line="276" w:lineRule="auto"/>
        <w:rPr>
          <w:rFonts w:ascii="Arial" w:hAnsi="Arial" w:cs="Arial"/>
          <w:sz w:val="24"/>
          <w:szCs w:val="24"/>
        </w:rPr>
      </w:pPr>
      <w:r w:rsidRPr="008E2E02">
        <w:rPr>
          <w:rFonts w:ascii="Arial" w:hAnsi="Arial" w:cs="Arial"/>
          <w:sz w:val="24"/>
          <w:szCs w:val="24"/>
        </w:rPr>
        <w:t>Provide regular reports, whenever required and undertake monitoring and evaluation of project activities.</w:t>
      </w:r>
    </w:p>
    <w:p w14:paraId="5BCB6F7E" w14:textId="05D1F7F1" w:rsidR="00211FBD" w:rsidRPr="008E2E02" w:rsidRDefault="00211FBD" w:rsidP="008E2E02">
      <w:pPr>
        <w:pStyle w:val="ListParagraph"/>
        <w:numPr>
          <w:ilvl w:val="0"/>
          <w:numId w:val="11"/>
        </w:numPr>
        <w:spacing w:line="276" w:lineRule="auto"/>
        <w:rPr>
          <w:rFonts w:ascii="Arial" w:hAnsi="Arial" w:cs="Arial"/>
          <w:sz w:val="24"/>
          <w:szCs w:val="24"/>
        </w:rPr>
      </w:pPr>
      <w:r w:rsidRPr="008E2E02">
        <w:rPr>
          <w:rFonts w:ascii="Arial" w:hAnsi="Arial" w:cs="Arial"/>
          <w:sz w:val="24"/>
          <w:szCs w:val="24"/>
        </w:rPr>
        <w:t xml:space="preserve">Collate information to enable CB Plus obtain advocacy </w:t>
      </w:r>
      <w:r w:rsidR="00C168FF" w:rsidRPr="008E2E02">
        <w:rPr>
          <w:rFonts w:ascii="Arial" w:hAnsi="Arial" w:cs="Arial"/>
          <w:sz w:val="24"/>
          <w:szCs w:val="24"/>
        </w:rPr>
        <w:t>accreditation.</w:t>
      </w:r>
      <w:r w:rsidRPr="008E2E02">
        <w:rPr>
          <w:rFonts w:ascii="Arial" w:hAnsi="Arial" w:cs="Arial"/>
          <w:sz w:val="24"/>
          <w:szCs w:val="24"/>
        </w:rPr>
        <w:t xml:space="preserve"> </w:t>
      </w:r>
    </w:p>
    <w:p w14:paraId="150ADF82" w14:textId="77777777" w:rsidR="00D56373" w:rsidRPr="002759F0" w:rsidRDefault="00D56373" w:rsidP="00933AB3">
      <w:pPr>
        <w:rPr>
          <w:rFonts w:ascii="Arial" w:hAnsi="Arial" w:cs="Arial"/>
          <w:sz w:val="24"/>
          <w:szCs w:val="24"/>
        </w:rPr>
      </w:pPr>
    </w:p>
    <w:p w14:paraId="4EB96D3F" w14:textId="77777777" w:rsidR="00BF3D03" w:rsidRDefault="00BF3D03" w:rsidP="00D56373">
      <w:pPr>
        <w:rPr>
          <w:rFonts w:ascii="Arial" w:hAnsi="Arial" w:cs="Arial"/>
          <w:b/>
          <w:sz w:val="24"/>
          <w:szCs w:val="24"/>
        </w:rPr>
      </w:pPr>
    </w:p>
    <w:p w14:paraId="4B864EA3" w14:textId="77777777" w:rsidR="00BF3D03" w:rsidRDefault="00BF3D03" w:rsidP="00D56373">
      <w:pPr>
        <w:rPr>
          <w:rFonts w:ascii="Arial" w:hAnsi="Arial" w:cs="Arial"/>
          <w:b/>
          <w:sz w:val="24"/>
          <w:szCs w:val="24"/>
        </w:rPr>
      </w:pPr>
    </w:p>
    <w:p w14:paraId="71431406" w14:textId="1DF4A2C3" w:rsidR="00D56373" w:rsidRPr="002759F0" w:rsidRDefault="00D56373" w:rsidP="00D56373">
      <w:pPr>
        <w:rPr>
          <w:rFonts w:ascii="Arial" w:hAnsi="Arial" w:cs="Arial"/>
          <w:b/>
          <w:sz w:val="24"/>
          <w:szCs w:val="24"/>
        </w:rPr>
      </w:pPr>
      <w:r w:rsidRPr="002759F0">
        <w:rPr>
          <w:rFonts w:ascii="Arial" w:hAnsi="Arial" w:cs="Arial"/>
          <w:b/>
          <w:sz w:val="24"/>
          <w:szCs w:val="24"/>
        </w:rPr>
        <w:t xml:space="preserve">Safeguarding Responsibilities </w:t>
      </w:r>
    </w:p>
    <w:p w14:paraId="35641255" w14:textId="77777777" w:rsidR="00D56373" w:rsidRPr="002759F0" w:rsidRDefault="00D56373" w:rsidP="00D56373">
      <w:pPr>
        <w:pStyle w:val="ListParagraph"/>
        <w:numPr>
          <w:ilvl w:val="0"/>
          <w:numId w:val="7"/>
        </w:numPr>
        <w:spacing w:after="0" w:line="240" w:lineRule="auto"/>
        <w:rPr>
          <w:rFonts w:ascii="Arial" w:hAnsi="Arial" w:cs="Arial"/>
          <w:sz w:val="24"/>
          <w:szCs w:val="24"/>
        </w:rPr>
      </w:pPr>
      <w:r w:rsidRPr="002759F0">
        <w:rPr>
          <w:rFonts w:ascii="Arial" w:hAnsi="Arial" w:cs="Arial"/>
          <w:sz w:val="24"/>
          <w:szCs w:val="24"/>
        </w:rPr>
        <w:t>The contract of employment is subject to your completion of a satisfactory Enhanced disclosure from the Disclosure and Barring Service.</w:t>
      </w:r>
    </w:p>
    <w:p w14:paraId="5B200CEF" w14:textId="77777777" w:rsidR="00D56373" w:rsidRPr="002759F0" w:rsidRDefault="00D56373" w:rsidP="00D56373">
      <w:pPr>
        <w:pStyle w:val="ListParagraph"/>
        <w:numPr>
          <w:ilvl w:val="0"/>
          <w:numId w:val="7"/>
        </w:numPr>
        <w:overflowPunct w:val="0"/>
        <w:autoSpaceDE w:val="0"/>
        <w:autoSpaceDN w:val="0"/>
        <w:adjustRightInd w:val="0"/>
        <w:spacing w:after="100" w:afterAutospacing="1" w:line="240" w:lineRule="auto"/>
        <w:textAlignment w:val="baseline"/>
        <w:rPr>
          <w:rFonts w:ascii="Arial" w:hAnsi="Arial" w:cs="Arial"/>
          <w:b/>
          <w:sz w:val="24"/>
          <w:szCs w:val="24"/>
        </w:rPr>
      </w:pPr>
      <w:r w:rsidRPr="002759F0">
        <w:rPr>
          <w:rFonts w:ascii="Arial" w:hAnsi="Arial" w:cs="Arial"/>
          <w:color w:val="000000"/>
          <w:sz w:val="24"/>
          <w:szCs w:val="24"/>
        </w:rPr>
        <w:t>Upon commencement of employment, you will be required to undertake safeguarding training.</w:t>
      </w:r>
    </w:p>
    <w:p w14:paraId="779D26A8" w14:textId="77777777" w:rsidR="00D56373" w:rsidRPr="008E2E02" w:rsidRDefault="00D56373" w:rsidP="00D56373">
      <w:pPr>
        <w:overflowPunct w:val="0"/>
        <w:autoSpaceDE w:val="0"/>
        <w:autoSpaceDN w:val="0"/>
        <w:adjustRightInd w:val="0"/>
        <w:spacing w:after="240"/>
        <w:textAlignment w:val="baseline"/>
        <w:rPr>
          <w:rFonts w:ascii="Arial" w:eastAsia="Times New Roman" w:hAnsi="Arial" w:cs="Arial"/>
          <w:b/>
          <w:bCs/>
          <w:color w:val="000000"/>
          <w:sz w:val="24"/>
          <w:szCs w:val="24"/>
        </w:rPr>
      </w:pPr>
      <w:r w:rsidRPr="002759F0">
        <w:rPr>
          <w:rFonts w:ascii="Arial" w:hAnsi="Arial" w:cs="Arial"/>
          <w:b/>
          <w:sz w:val="24"/>
          <w:szCs w:val="24"/>
        </w:rPr>
        <w:t xml:space="preserve">GDPR Responsibilities: </w:t>
      </w:r>
      <w:r w:rsidRPr="008E2E02">
        <w:rPr>
          <w:rStyle w:val="Strong"/>
          <w:rFonts w:ascii="Arial" w:hAnsi="Arial" w:cs="Arial"/>
          <w:b w:val="0"/>
          <w:bCs w:val="0"/>
          <w:color w:val="000000"/>
          <w:sz w:val="24"/>
          <w:szCs w:val="24"/>
          <w:bdr w:val="none" w:sz="0" w:space="0" w:color="auto" w:frame="1"/>
        </w:rPr>
        <w:t>You shall comply with all relevant data protection legislation and any CB Plus policy regarding data protection when processing personal data in the course of your employment including personal data relating to any employee, supplier or agent of CB Plus.</w:t>
      </w:r>
      <w:r w:rsidRPr="008E2E02">
        <w:rPr>
          <w:rFonts w:ascii="Arial" w:eastAsia="Times New Roman" w:hAnsi="Arial" w:cs="Arial"/>
          <w:b/>
          <w:bCs/>
          <w:color w:val="000000"/>
          <w:sz w:val="24"/>
          <w:szCs w:val="24"/>
        </w:rPr>
        <w:t xml:space="preserve"> </w:t>
      </w:r>
    </w:p>
    <w:p w14:paraId="0C2F9A96" w14:textId="52BF07F5" w:rsidR="00933AB3" w:rsidRPr="002759F0" w:rsidRDefault="00933AB3" w:rsidP="00933AB3">
      <w:pPr>
        <w:rPr>
          <w:rFonts w:ascii="Arial" w:hAnsi="Arial" w:cs="Arial"/>
          <w:b/>
          <w:bCs/>
          <w:sz w:val="24"/>
          <w:szCs w:val="24"/>
          <w:u w:val="single"/>
        </w:rPr>
      </w:pPr>
      <w:r w:rsidRPr="002759F0">
        <w:rPr>
          <w:rFonts w:ascii="Arial" w:hAnsi="Arial" w:cs="Arial"/>
          <w:b/>
          <w:bCs/>
          <w:sz w:val="24"/>
          <w:szCs w:val="24"/>
          <w:u w:val="single"/>
        </w:rPr>
        <w:t>Person specification &amp; experience needed:</w:t>
      </w:r>
    </w:p>
    <w:p w14:paraId="27039932" w14:textId="360EAF67" w:rsidR="00933AB3" w:rsidRPr="002759F0" w:rsidRDefault="00933AB3" w:rsidP="00614F1D">
      <w:pPr>
        <w:pStyle w:val="ListParagraph"/>
        <w:numPr>
          <w:ilvl w:val="0"/>
          <w:numId w:val="8"/>
        </w:numPr>
        <w:spacing w:line="360" w:lineRule="auto"/>
        <w:rPr>
          <w:rFonts w:ascii="Arial" w:hAnsi="Arial" w:cs="Arial"/>
          <w:sz w:val="24"/>
          <w:szCs w:val="24"/>
        </w:rPr>
      </w:pPr>
      <w:r w:rsidRPr="002759F0">
        <w:rPr>
          <w:rFonts w:ascii="Arial" w:hAnsi="Arial" w:cs="Arial"/>
          <w:sz w:val="24"/>
          <w:szCs w:val="24"/>
        </w:rPr>
        <w:t>Excellent written and verbal communication, listening and presentation skills.</w:t>
      </w:r>
    </w:p>
    <w:p w14:paraId="5018E9C8" w14:textId="01551CFF" w:rsidR="00933AB3" w:rsidRPr="002759F0" w:rsidRDefault="00933AB3" w:rsidP="00614F1D">
      <w:pPr>
        <w:pStyle w:val="ListParagraph"/>
        <w:numPr>
          <w:ilvl w:val="0"/>
          <w:numId w:val="8"/>
        </w:numPr>
        <w:spacing w:line="360" w:lineRule="auto"/>
        <w:rPr>
          <w:rFonts w:ascii="Arial" w:hAnsi="Arial" w:cs="Arial"/>
          <w:sz w:val="24"/>
          <w:szCs w:val="24"/>
        </w:rPr>
      </w:pPr>
      <w:r w:rsidRPr="002759F0">
        <w:rPr>
          <w:rFonts w:ascii="Arial" w:hAnsi="Arial" w:cs="Arial"/>
          <w:sz w:val="24"/>
          <w:szCs w:val="24"/>
        </w:rPr>
        <w:t>Strong IT skills, including Microsoft Packages, Outlook and the Internet.​</w:t>
      </w:r>
    </w:p>
    <w:p w14:paraId="734B965C" w14:textId="51831FEE" w:rsidR="00933AB3" w:rsidRPr="002759F0" w:rsidRDefault="00933AB3" w:rsidP="00614F1D">
      <w:pPr>
        <w:pStyle w:val="ListParagraph"/>
        <w:numPr>
          <w:ilvl w:val="0"/>
          <w:numId w:val="8"/>
        </w:numPr>
        <w:spacing w:line="360" w:lineRule="auto"/>
        <w:rPr>
          <w:rFonts w:ascii="Arial" w:hAnsi="Arial" w:cs="Arial"/>
          <w:sz w:val="24"/>
          <w:szCs w:val="24"/>
        </w:rPr>
      </w:pPr>
      <w:r w:rsidRPr="002759F0">
        <w:rPr>
          <w:rFonts w:ascii="Arial" w:hAnsi="Arial" w:cs="Arial"/>
          <w:sz w:val="24"/>
          <w:szCs w:val="24"/>
        </w:rPr>
        <w:t>Ability to work within all agreed policies and procedures​.</w:t>
      </w:r>
    </w:p>
    <w:p w14:paraId="27A506B9" w14:textId="20852B5C" w:rsidR="00933AB3" w:rsidRPr="002759F0" w:rsidRDefault="00933AB3" w:rsidP="00614F1D">
      <w:pPr>
        <w:pStyle w:val="ListParagraph"/>
        <w:numPr>
          <w:ilvl w:val="0"/>
          <w:numId w:val="8"/>
        </w:numPr>
        <w:spacing w:line="360" w:lineRule="auto"/>
        <w:rPr>
          <w:rFonts w:ascii="Arial" w:hAnsi="Arial" w:cs="Arial"/>
          <w:sz w:val="24"/>
          <w:szCs w:val="24"/>
        </w:rPr>
      </w:pPr>
      <w:r w:rsidRPr="002759F0">
        <w:rPr>
          <w:rFonts w:ascii="Arial" w:hAnsi="Arial" w:cs="Arial"/>
          <w:sz w:val="24"/>
          <w:szCs w:val="24"/>
        </w:rPr>
        <w:t>Ability to deliver services in a non-judgemental and empathetic manner​.</w:t>
      </w:r>
    </w:p>
    <w:p w14:paraId="6E222097" w14:textId="525E62E3" w:rsidR="00933AB3" w:rsidRPr="002759F0" w:rsidRDefault="00933AB3" w:rsidP="00614F1D">
      <w:pPr>
        <w:pStyle w:val="ListParagraph"/>
        <w:numPr>
          <w:ilvl w:val="0"/>
          <w:numId w:val="8"/>
        </w:numPr>
        <w:spacing w:line="360" w:lineRule="auto"/>
        <w:rPr>
          <w:rFonts w:ascii="Arial" w:hAnsi="Arial" w:cs="Arial"/>
          <w:sz w:val="24"/>
          <w:szCs w:val="24"/>
        </w:rPr>
      </w:pPr>
      <w:r w:rsidRPr="002759F0">
        <w:rPr>
          <w:rFonts w:ascii="Arial" w:hAnsi="Arial" w:cs="Arial"/>
          <w:sz w:val="24"/>
          <w:szCs w:val="24"/>
        </w:rPr>
        <w:t>Ability to set personal priorities, objectives and deadlines while maintaining a focus on the key service priorities​.</w:t>
      </w:r>
    </w:p>
    <w:p w14:paraId="490FF3A7" w14:textId="6A0C288C" w:rsidR="00933AB3" w:rsidRPr="002759F0" w:rsidRDefault="00933AB3" w:rsidP="00614F1D">
      <w:pPr>
        <w:pStyle w:val="ListParagraph"/>
        <w:numPr>
          <w:ilvl w:val="0"/>
          <w:numId w:val="8"/>
        </w:numPr>
        <w:spacing w:line="360" w:lineRule="auto"/>
        <w:rPr>
          <w:rFonts w:ascii="Arial" w:hAnsi="Arial" w:cs="Arial"/>
          <w:sz w:val="24"/>
          <w:szCs w:val="24"/>
        </w:rPr>
      </w:pPr>
      <w:r w:rsidRPr="002759F0">
        <w:rPr>
          <w:rFonts w:ascii="Arial" w:hAnsi="Arial" w:cs="Arial"/>
          <w:sz w:val="24"/>
          <w:szCs w:val="24"/>
        </w:rPr>
        <w:t>Experience in conducting needs assessments and develop support plans with clients.​</w:t>
      </w:r>
    </w:p>
    <w:p w14:paraId="0B3CF34D" w14:textId="13C8D080" w:rsidR="00933AB3" w:rsidRPr="002759F0" w:rsidRDefault="00933AB3" w:rsidP="00614F1D">
      <w:pPr>
        <w:pStyle w:val="ListParagraph"/>
        <w:numPr>
          <w:ilvl w:val="0"/>
          <w:numId w:val="8"/>
        </w:numPr>
        <w:spacing w:line="360" w:lineRule="auto"/>
        <w:rPr>
          <w:rFonts w:ascii="Arial" w:hAnsi="Arial" w:cs="Arial"/>
          <w:sz w:val="24"/>
          <w:szCs w:val="24"/>
        </w:rPr>
      </w:pPr>
      <w:r w:rsidRPr="002759F0">
        <w:rPr>
          <w:rFonts w:ascii="Arial" w:hAnsi="Arial" w:cs="Arial"/>
          <w:sz w:val="24"/>
          <w:szCs w:val="24"/>
        </w:rPr>
        <w:t>Ability to work effectively as part of a team and independently when required​.</w:t>
      </w:r>
    </w:p>
    <w:p w14:paraId="2E9D3A86" w14:textId="2CCCC575" w:rsidR="00933AB3" w:rsidRPr="002759F0" w:rsidRDefault="00933AB3" w:rsidP="00614F1D">
      <w:pPr>
        <w:pStyle w:val="ListParagraph"/>
        <w:numPr>
          <w:ilvl w:val="0"/>
          <w:numId w:val="8"/>
        </w:numPr>
        <w:spacing w:line="360" w:lineRule="auto"/>
        <w:rPr>
          <w:rFonts w:ascii="Arial" w:hAnsi="Arial" w:cs="Arial"/>
          <w:sz w:val="24"/>
          <w:szCs w:val="24"/>
        </w:rPr>
      </w:pPr>
      <w:r w:rsidRPr="002759F0">
        <w:rPr>
          <w:rFonts w:ascii="Arial" w:hAnsi="Arial" w:cs="Arial"/>
          <w:sz w:val="24"/>
          <w:szCs w:val="24"/>
        </w:rPr>
        <w:t>Ability to maintain personal and professional boundaries and demonstrate emotional resilience​.</w:t>
      </w:r>
    </w:p>
    <w:p w14:paraId="4AB2F6E1" w14:textId="4AFE9EA0" w:rsidR="00933AB3" w:rsidRPr="002759F0" w:rsidRDefault="00933AB3" w:rsidP="00614F1D">
      <w:pPr>
        <w:pStyle w:val="ListParagraph"/>
        <w:numPr>
          <w:ilvl w:val="0"/>
          <w:numId w:val="8"/>
        </w:numPr>
        <w:spacing w:line="360" w:lineRule="auto"/>
        <w:rPr>
          <w:rFonts w:ascii="Arial" w:hAnsi="Arial" w:cs="Arial"/>
          <w:sz w:val="24"/>
          <w:szCs w:val="24"/>
        </w:rPr>
      </w:pPr>
      <w:r w:rsidRPr="002759F0">
        <w:rPr>
          <w:rFonts w:ascii="Arial" w:hAnsi="Arial" w:cs="Arial"/>
          <w:sz w:val="24"/>
          <w:szCs w:val="24"/>
        </w:rPr>
        <w:t>Keen to acquire new skills and demonstrate a strong commitment to learning and continuous professional development for self and others​.</w:t>
      </w:r>
    </w:p>
    <w:p w14:paraId="6D2ED9B1" w14:textId="18CC3CCE" w:rsidR="00933AB3" w:rsidRPr="002759F0" w:rsidRDefault="00933AB3" w:rsidP="00614F1D">
      <w:pPr>
        <w:pStyle w:val="ListParagraph"/>
        <w:numPr>
          <w:ilvl w:val="0"/>
          <w:numId w:val="8"/>
        </w:numPr>
        <w:spacing w:line="360" w:lineRule="auto"/>
        <w:rPr>
          <w:rFonts w:ascii="Arial" w:hAnsi="Arial" w:cs="Arial"/>
          <w:sz w:val="24"/>
          <w:szCs w:val="24"/>
        </w:rPr>
      </w:pPr>
      <w:r w:rsidRPr="002759F0">
        <w:rPr>
          <w:rFonts w:ascii="Arial" w:hAnsi="Arial" w:cs="Arial"/>
          <w:sz w:val="24"/>
          <w:szCs w:val="24"/>
        </w:rPr>
        <w:t xml:space="preserve">A basic understanding of UK’s welfare framework, benefits and public funds, </w:t>
      </w:r>
      <w:r w:rsidR="00293A4C" w:rsidRPr="002759F0">
        <w:rPr>
          <w:rFonts w:ascii="Arial" w:hAnsi="Arial" w:cs="Arial"/>
          <w:sz w:val="24"/>
          <w:szCs w:val="24"/>
        </w:rPr>
        <w:t xml:space="preserve">health and </w:t>
      </w:r>
      <w:r w:rsidR="00C168FF" w:rsidRPr="002759F0">
        <w:rPr>
          <w:rFonts w:ascii="Arial" w:hAnsi="Arial" w:cs="Arial"/>
          <w:sz w:val="24"/>
          <w:szCs w:val="24"/>
        </w:rPr>
        <w:t>social system</w:t>
      </w:r>
      <w:r w:rsidR="00293A4C" w:rsidRPr="002759F0">
        <w:rPr>
          <w:rFonts w:ascii="Arial" w:hAnsi="Arial" w:cs="Arial"/>
          <w:sz w:val="24"/>
          <w:szCs w:val="24"/>
        </w:rPr>
        <w:t xml:space="preserve"> </w:t>
      </w:r>
      <w:r w:rsidRPr="002759F0">
        <w:rPr>
          <w:rFonts w:ascii="Arial" w:hAnsi="Arial" w:cs="Arial"/>
          <w:sz w:val="24"/>
          <w:szCs w:val="24"/>
        </w:rPr>
        <w:t>and other rules and regulations are desirable​.</w:t>
      </w:r>
      <w:r w:rsidR="00293A4C" w:rsidRPr="002759F0">
        <w:rPr>
          <w:rFonts w:ascii="Arial" w:hAnsi="Arial" w:cs="Arial"/>
          <w:sz w:val="24"/>
          <w:szCs w:val="24"/>
        </w:rPr>
        <w:tab/>
      </w:r>
    </w:p>
    <w:p w14:paraId="332213F8" w14:textId="5157D10E" w:rsidR="00293A4C" w:rsidRPr="002759F0" w:rsidRDefault="00293A4C" w:rsidP="00614F1D">
      <w:pPr>
        <w:pStyle w:val="ListParagraph"/>
        <w:numPr>
          <w:ilvl w:val="0"/>
          <w:numId w:val="10"/>
        </w:numPr>
        <w:spacing w:line="360" w:lineRule="auto"/>
        <w:rPr>
          <w:rFonts w:ascii="Arial" w:hAnsi="Arial" w:cs="Arial"/>
          <w:sz w:val="24"/>
          <w:szCs w:val="24"/>
        </w:rPr>
      </w:pPr>
      <w:r w:rsidRPr="002759F0">
        <w:rPr>
          <w:rFonts w:ascii="Arial" w:hAnsi="Arial" w:cs="Arial"/>
          <w:sz w:val="24"/>
          <w:szCs w:val="24"/>
        </w:rPr>
        <w:t>A knowledge of local services that offer</w:t>
      </w:r>
      <w:r w:rsidR="008D4CAE" w:rsidRPr="002759F0">
        <w:rPr>
          <w:rFonts w:ascii="Arial" w:hAnsi="Arial" w:cs="Arial"/>
          <w:sz w:val="24"/>
          <w:szCs w:val="24"/>
        </w:rPr>
        <w:t>:</w:t>
      </w:r>
    </w:p>
    <w:p w14:paraId="5DAA97DF" w14:textId="35DD9E09" w:rsidR="00293A4C" w:rsidRPr="008E2E02" w:rsidRDefault="00293A4C" w:rsidP="00BF3D03">
      <w:pPr>
        <w:pStyle w:val="ListParagraph"/>
        <w:numPr>
          <w:ilvl w:val="1"/>
          <w:numId w:val="10"/>
        </w:numPr>
        <w:spacing w:line="360" w:lineRule="auto"/>
        <w:rPr>
          <w:rFonts w:ascii="Arial" w:hAnsi="Arial" w:cs="Arial"/>
          <w:sz w:val="24"/>
          <w:szCs w:val="24"/>
        </w:rPr>
      </w:pPr>
      <w:r w:rsidRPr="008E2E02">
        <w:rPr>
          <w:rFonts w:ascii="Arial" w:hAnsi="Arial" w:cs="Arial"/>
          <w:sz w:val="24"/>
          <w:szCs w:val="24"/>
        </w:rPr>
        <w:t xml:space="preserve">Informal advocacy, including services that meet specific cultural or disability </w:t>
      </w:r>
      <w:r w:rsidR="00C168FF" w:rsidRPr="008E2E02">
        <w:rPr>
          <w:rFonts w:ascii="Arial" w:hAnsi="Arial" w:cs="Arial"/>
          <w:sz w:val="24"/>
          <w:szCs w:val="24"/>
        </w:rPr>
        <w:t>needs.</w:t>
      </w:r>
    </w:p>
    <w:p w14:paraId="74913354" w14:textId="6883AA1E" w:rsidR="00293A4C" w:rsidRPr="002759F0" w:rsidRDefault="00293A4C" w:rsidP="00BF3D03">
      <w:pPr>
        <w:pStyle w:val="ListParagraph"/>
        <w:numPr>
          <w:ilvl w:val="1"/>
          <w:numId w:val="10"/>
        </w:numPr>
        <w:spacing w:line="360" w:lineRule="auto"/>
        <w:rPr>
          <w:rFonts w:ascii="Arial" w:hAnsi="Arial" w:cs="Arial"/>
          <w:sz w:val="24"/>
          <w:szCs w:val="24"/>
        </w:rPr>
      </w:pPr>
      <w:r w:rsidRPr="002759F0">
        <w:rPr>
          <w:rFonts w:ascii="Arial" w:hAnsi="Arial" w:cs="Arial"/>
          <w:sz w:val="24"/>
          <w:szCs w:val="24"/>
        </w:rPr>
        <w:t>Self-advocacy, peer and group support and advocacy</w:t>
      </w:r>
    </w:p>
    <w:p w14:paraId="016B1E3F" w14:textId="15284489" w:rsidR="00293A4C" w:rsidRPr="002759F0" w:rsidRDefault="00293A4C" w:rsidP="00BF3D03">
      <w:pPr>
        <w:pStyle w:val="ListParagraph"/>
        <w:numPr>
          <w:ilvl w:val="1"/>
          <w:numId w:val="10"/>
        </w:numPr>
        <w:spacing w:line="360" w:lineRule="auto"/>
        <w:rPr>
          <w:rFonts w:ascii="Arial" w:hAnsi="Arial" w:cs="Arial"/>
          <w:sz w:val="24"/>
          <w:szCs w:val="24"/>
        </w:rPr>
      </w:pPr>
      <w:r w:rsidRPr="002759F0">
        <w:rPr>
          <w:rFonts w:ascii="Arial" w:hAnsi="Arial" w:cs="Arial"/>
          <w:sz w:val="24"/>
          <w:szCs w:val="24"/>
        </w:rPr>
        <w:t>Employment support</w:t>
      </w:r>
    </w:p>
    <w:p w14:paraId="05740CC4" w14:textId="654246BC" w:rsidR="00293A4C" w:rsidRPr="002759F0" w:rsidRDefault="00293A4C" w:rsidP="00BF3D03">
      <w:pPr>
        <w:pStyle w:val="ListParagraph"/>
        <w:numPr>
          <w:ilvl w:val="1"/>
          <w:numId w:val="10"/>
        </w:numPr>
        <w:spacing w:line="360" w:lineRule="auto"/>
        <w:rPr>
          <w:rFonts w:ascii="Arial" w:hAnsi="Arial" w:cs="Arial"/>
          <w:sz w:val="24"/>
          <w:szCs w:val="24"/>
        </w:rPr>
      </w:pPr>
      <w:r w:rsidRPr="002759F0">
        <w:rPr>
          <w:rFonts w:ascii="Arial" w:hAnsi="Arial" w:cs="Arial"/>
          <w:sz w:val="24"/>
          <w:szCs w:val="24"/>
        </w:rPr>
        <w:t>Housing advice</w:t>
      </w:r>
    </w:p>
    <w:p w14:paraId="501A5F52" w14:textId="30C65049" w:rsidR="00293A4C" w:rsidRPr="002759F0" w:rsidRDefault="00293A4C" w:rsidP="00BF3D03">
      <w:pPr>
        <w:pStyle w:val="ListParagraph"/>
        <w:numPr>
          <w:ilvl w:val="1"/>
          <w:numId w:val="10"/>
        </w:numPr>
        <w:spacing w:line="360" w:lineRule="auto"/>
        <w:rPr>
          <w:rFonts w:ascii="Arial" w:hAnsi="Arial" w:cs="Arial"/>
          <w:sz w:val="24"/>
          <w:szCs w:val="24"/>
        </w:rPr>
      </w:pPr>
      <w:r w:rsidRPr="002759F0">
        <w:rPr>
          <w:rFonts w:ascii="Arial" w:hAnsi="Arial" w:cs="Arial"/>
          <w:sz w:val="24"/>
          <w:szCs w:val="24"/>
        </w:rPr>
        <w:t xml:space="preserve">Legal advice </w:t>
      </w:r>
    </w:p>
    <w:p w14:paraId="6C6867F5" w14:textId="77777777" w:rsidR="008E2E02" w:rsidRDefault="00293A4C" w:rsidP="00BF3D03">
      <w:pPr>
        <w:pStyle w:val="ListParagraph"/>
        <w:numPr>
          <w:ilvl w:val="1"/>
          <w:numId w:val="10"/>
        </w:numPr>
        <w:spacing w:line="360" w:lineRule="auto"/>
        <w:rPr>
          <w:rFonts w:ascii="Arial" w:hAnsi="Arial" w:cs="Arial"/>
          <w:sz w:val="24"/>
          <w:szCs w:val="24"/>
        </w:rPr>
      </w:pPr>
      <w:r w:rsidRPr="002759F0">
        <w:rPr>
          <w:rFonts w:ascii="Arial" w:hAnsi="Arial" w:cs="Arial"/>
          <w:sz w:val="24"/>
          <w:szCs w:val="24"/>
        </w:rPr>
        <w:t>Debt advice</w:t>
      </w:r>
    </w:p>
    <w:p w14:paraId="76071EA1" w14:textId="77777777" w:rsidR="00614F1D" w:rsidRDefault="00293A4C" w:rsidP="00BF3D03">
      <w:pPr>
        <w:pStyle w:val="ListParagraph"/>
        <w:numPr>
          <w:ilvl w:val="1"/>
          <w:numId w:val="10"/>
        </w:numPr>
        <w:spacing w:line="360" w:lineRule="auto"/>
        <w:rPr>
          <w:rFonts w:ascii="Arial" w:hAnsi="Arial" w:cs="Arial"/>
          <w:sz w:val="24"/>
          <w:szCs w:val="24"/>
        </w:rPr>
      </w:pPr>
      <w:r w:rsidRPr="008E2E02">
        <w:rPr>
          <w:rFonts w:ascii="Arial" w:hAnsi="Arial" w:cs="Arial"/>
          <w:sz w:val="24"/>
          <w:szCs w:val="24"/>
        </w:rPr>
        <w:lastRenderedPageBreak/>
        <w:t>Care and support planning advice for self-</w:t>
      </w:r>
      <w:r w:rsidR="00C168FF" w:rsidRPr="008E2E02">
        <w:rPr>
          <w:rFonts w:ascii="Arial" w:hAnsi="Arial" w:cs="Arial"/>
          <w:sz w:val="24"/>
          <w:szCs w:val="24"/>
        </w:rPr>
        <w:t>funders.</w:t>
      </w:r>
    </w:p>
    <w:p w14:paraId="1B86029C" w14:textId="77777777" w:rsidR="00614F1D" w:rsidRDefault="00293A4C" w:rsidP="00BF3D03">
      <w:pPr>
        <w:pStyle w:val="ListParagraph"/>
        <w:numPr>
          <w:ilvl w:val="1"/>
          <w:numId w:val="10"/>
        </w:numPr>
        <w:spacing w:line="360" w:lineRule="auto"/>
        <w:rPr>
          <w:rFonts w:ascii="Arial" w:hAnsi="Arial" w:cs="Arial"/>
          <w:sz w:val="24"/>
          <w:szCs w:val="24"/>
        </w:rPr>
      </w:pPr>
      <w:r w:rsidRPr="00614F1D">
        <w:rPr>
          <w:rFonts w:ascii="Arial" w:hAnsi="Arial" w:cs="Arial"/>
          <w:sz w:val="24"/>
          <w:szCs w:val="24"/>
        </w:rPr>
        <w:t>Social prescribing</w:t>
      </w:r>
    </w:p>
    <w:p w14:paraId="0CC42FDC" w14:textId="39B2CD98" w:rsidR="00293A4C" w:rsidRPr="00614F1D" w:rsidRDefault="00293A4C" w:rsidP="00BF3D03">
      <w:pPr>
        <w:pStyle w:val="ListParagraph"/>
        <w:numPr>
          <w:ilvl w:val="1"/>
          <w:numId w:val="10"/>
        </w:numPr>
        <w:spacing w:line="360" w:lineRule="auto"/>
        <w:rPr>
          <w:rFonts w:ascii="Arial" w:hAnsi="Arial" w:cs="Arial"/>
          <w:sz w:val="24"/>
          <w:szCs w:val="24"/>
        </w:rPr>
      </w:pPr>
      <w:r w:rsidRPr="00614F1D">
        <w:rPr>
          <w:rFonts w:ascii="Arial" w:hAnsi="Arial" w:cs="Arial"/>
          <w:sz w:val="24"/>
          <w:szCs w:val="24"/>
        </w:rPr>
        <w:t>Information, advice and guidance services</w:t>
      </w:r>
    </w:p>
    <w:p w14:paraId="0AB9B3EE" w14:textId="7F1ECB99" w:rsidR="00933AB3" w:rsidRPr="00614F1D" w:rsidRDefault="00933AB3" w:rsidP="00BF3D03">
      <w:pPr>
        <w:pStyle w:val="ListParagraph"/>
        <w:numPr>
          <w:ilvl w:val="0"/>
          <w:numId w:val="10"/>
        </w:numPr>
        <w:spacing w:line="360" w:lineRule="auto"/>
        <w:rPr>
          <w:rFonts w:ascii="Arial" w:hAnsi="Arial" w:cs="Arial"/>
          <w:sz w:val="24"/>
          <w:szCs w:val="24"/>
        </w:rPr>
      </w:pPr>
      <w:r w:rsidRPr="00614F1D">
        <w:rPr>
          <w:rFonts w:ascii="Arial" w:hAnsi="Arial" w:cs="Arial"/>
          <w:sz w:val="24"/>
          <w:szCs w:val="24"/>
        </w:rPr>
        <w:t>Be flexible to work evening and weekend​.</w:t>
      </w:r>
    </w:p>
    <w:p w14:paraId="3CDB2D78" w14:textId="75FF5501" w:rsidR="00933AB3" w:rsidRPr="00614F1D" w:rsidRDefault="00933AB3" w:rsidP="00BF3D03">
      <w:pPr>
        <w:pStyle w:val="ListParagraph"/>
        <w:numPr>
          <w:ilvl w:val="0"/>
          <w:numId w:val="10"/>
        </w:numPr>
        <w:spacing w:line="360" w:lineRule="auto"/>
        <w:rPr>
          <w:rFonts w:ascii="Arial" w:hAnsi="Arial" w:cs="Arial"/>
          <w:sz w:val="24"/>
          <w:szCs w:val="24"/>
        </w:rPr>
      </w:pPr>
      <w:r w:rsidRPr="00614F1D">
        <w:rPr>
          <w:rFonts w:ascii="Arial" w:hAnsi="Arial" w:cs="Arial"/>
          <w:sz w:val="24"/>
          <w:szCs w:val="24"/>
        </w:rPr>
        <w:t>Awareness and commitment to safeguarding practices and policies, and the ability to promote safeguarding among clients and colleagues​.</w:t>
      </w:r>
    </w:p>
    <w:p w14:paraId="356BFC6B" w14:textId="74CDD729" w:rsidR="00933AB3" w:rsidRPr="00614F1D" w:rsidRDefault="00933AB3" w:rsidP="00BF3D03">
      <w:pPr>
        <w:pStyle w:val="ListParagraph"/>
        <w:numPr>
          <w:ilvl w:val="0"/>
          <w:numId w:val="10"/>
        </w:numPr>
        <w:spacing w:line="360" w:lineRule="auto"/>
        <w:rPr>
          <w:rFonts w:ascii="Arial" w:hAnsi="Arial" w:cs="Arial"/>
          <w:sz w:val="24"/>
          <w:szCs w:val="24"/>
        </w:rPr>
      </w:pPr>
      <w:r w:rsidRPr="00614F1D">
        <w:rPr>
          <w:rFonts w:ascii="Arial" w:hAnsi="Arial" w:cs="Arial"/>
          <w:sz w:val="24"/>
          <w:szCs w:val="24"/>
        </w:rPr>
        <w:t>Knowledge and understanding of the Data Protection Act.</w:t>
      </w:r>
    </w:p>
    <w:p w14:paraId="76FFE6F1" w14:textId="0EEC8380" w:rsidR="00933AB3" w:rsidRPr="00614F1D" w:rsidRDefault="00933AB3" w:rsidP="00BF3D03">
      <w:pPr>
        <w:pStyle w:val="ListParagraph"/>
        <w:numPr>
          <w:ilvl w:val="0"/>
          <w:numId w:val="10"/>
        </w:numPr>
        <w:spacing w:line="360" w:lineRule="auto"/>
        <w:rPr>
          <w:rFonts w:ascii="Arial" w:hAnsi="Arial" w:cs="Arial"/>
          <w:sz w:val="24"/>
          <w:szCs w:val="24"/>
        </w:rPr>
      </w:pPr>
      <w:r w:rsidRPr="00614F1D">
        <w:rPr>
          <w:rFonts w:ascii="Arial" w:hAnsi="Arial" w:cs="Arial"/>
          <w:sz w:val="24"/>
          <w:szCs w:val="24"/>
        </w:rPr>
        <w:t>Adhere to </w:t>
      </w:r>
      <w:r w:rsidR="005E4D15" w:rsidRPr="00614F1D">
        <w:rPr>
          <w:rFonts w:ascii="Arial" w:hAnsi="Arial" w:cs="Arial"/>
          <w:sz w:val="24"/>
          <w:szCs w:val="24"/>
        </w:rPr>
        <w:t>CB Plus</w:t>
      </w:r>
      <w:r w:rsidRPr="00614F1D">
        <w:rPr>
          <w:rFonts w:ascii="Arial" w:hAnsi="Arial" w:cs="Arial"/>
          <w:sz w:val="24"/>
          <w:szCs w:val="24"/>
        </w:rPr>
        <w:t xml:space="preserve"> Equality and Diversity, policy and anti-discriminatory practice in all areas of work.</w:t>
      </w:r>
    </w:p>
    <w:p w14:paraId="35A03DC1" w14:textId="3E1B532B" w:rsidR="0009730D" w:rsidRPr="002759F0" w:rsidRDefault="0009730D" w:rsidP="00933AB3">
      <w:pPr>
        <w:rPr>
          <w:rFonts w:ascii="Arial" w:hAnsi="Arial" w:cs="Arial"/>
          <w:sz w:val="24"/>
          <w:szCs w:val="24"/>
        </w:rPr>
      </w:pPr>
    </w:p>
    <w:sectPr w:rsidR="0009730D" w:rsidRPr="002759F0">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42E54C" w14:textId="77777777" w:rsidR="00B52DCC" w:rsidRDefault="00B52DCC" w:rsidP="007C5F5F">
      <w:pPr>
        <w:spacing w:after="0" w:line="240" w:lineRule="auto"/>
      </w:pPr>
      <w:r>
        <w:separator/>
      </w:r>
    </w:p>
  </w:endnote>
  <w:endnote w:type="continuationSeparator" w:id="0">
    <w:p w14:paraId="4D011E68" w14:textId="77777777" w:rsidR="00B52DCC" w:rsidRDefault="00B52DCC" w:rsidP="007C5F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87FF30" w14:textId="4AC27254" w:rsidR="00ED7E90" w:rsidRDefault="00367809">
    <w:pPr>
      <w:pStyle w:val="Footer"/>
    </w:pPr>
    <w:r>
      <w:rPr>
        <w:noProof/>
      </w:rPr>
      <w:drawing>
        <wp:anchor distT="0" distB="0" distL="114300" distR="114300" simplePos="0" relativeHeight="251661312" behindDoc="0" locked="0" layoutInCell="1" allowOverlap="1" wp14:anchorId="04F3058C" wp14:editId="5C222A32">
          <wp:simplePos x="0" y="0"/>
          <wp:positionH relativeFrom="margin">
            <wp:posOffset>3703320</wp:posOffset>
          </wp:positionH>
          <wp:positionV relativeFrom="paragraph">
            <wp:posOffset>125095</wp:posOffset>
          </wp:positionV>
          <wp:extent cx="1584960" cy="746760"/>
          <wp:effectExtent l="0" t="0" r="0" b="0"/>
          <wp:wrapSquare wrapText="bothSides"/>
          <wp:docPr id="1830196975" name="Picture 2"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196975" name="Picture 2" descr="A close-up of a logo&#10;&#10;Description automatically generated"/>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584960" cy="7467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6043B5BD" wp14:editId="1D006B1C">
          <wp:simplePos x="0" y="0"/>
          <wp:positionH relativeFrom="margin">
            <wp:posOffset>5280660</wp:posOffset>
          </wp:positionH>
          <wp:positionV relativeFrom="paragraph">
            <wp:posOffset>-85725</wp:posOffset>
          </wp:positionV>
          <wp:extent cx="1142365" cy="957580"/>
          <wp:effectExtent l="0" t="0" r="635" b="0"/>
          <wp:wrapSquare wrapText="bothSides"/>
          <wp:docPr id="451400433" name="Picture 1" descr="A logo with colorful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400433" name="Picture 1" descr="A logo with colorful circles&#10;&#10;Description automatically generated"/>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1142365" cy="9575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C90BFC" w14:textId="35897B0C" w:rsidR="00ED7E90" w:rsidRDefault="00ED7E90">
    <w:pPr>
      <w:pStyle w:val="Footer"/>
    </w:pPr>
  </w:p>
  <w:p w14:paraId="391CD1CF" w14:textId="1CD640D0" w:rsidR="00ED7E90" w:rsidRDefault="00ED7E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8DAFCF" w14:textId="77777777" w:rsidR="00B52DCC" w:rsidRDefault="00B52DCC" w:rsidP="007C5F5F">
      <w:pPr>
        <w:spacing w:after="0" w:line="240" w:lineRule="auto"/>
      </w:pPr>
      <w:r>
        <w:separator/>
      </w:r>
    </w:p>
  </w:footnote>
  <w:footnote w:type="continuationSeparator" w:id="0">
    <w:p w14:paraId="20148EA6" w14:textId="77777777" w:rsidR="00B52DCC" w:rsidRDefault="00B52DCC" w:rsidP="007C5F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AE68D" w14:textId="039855B8" w:rsidR="007C5F5F" w:rsidRDefault="007C5F5F">
    <w:pPr>
      <w:pStyle w:val="Header"/>
    </w:pPr>
    <w:r>
      <w:rPr>
        <w:noProof/>
      </w:rPr>
      <w:drawing>
        <wp:anchor distT="0" distB="0" distL="114300" distR="114300" simplePos="0" relativeHeight="251659264" behindDoc="0" locked="0" layoutInCell="1" allowOverlap="1" wp14:anchorId="061D3018" wp14:editId="43BDA299">
          <wp:simplePos x="0" y="0"/>
          <wp:positionH relativeFrom="column">
            <wp:posOffset>4404360</wp:posOffset>
          </wp:positionH>
          <wp:positionV relativeFrom="paragraph">
            <wp:posOffset>-145415</wp:posOffset>
          </wp:positionV>
          <wp:extent cx="2095500" cy="612140"/>
          <wp:effectExtent l="0" t="0" r="0" b="0"/>
          <wp:wrapSquare wrapText="bothSides"/>
          <wp:docPr id="7" name="Picture 3" descr="A logo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A logo with text on i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l="10944" t="24434" r="9215" b="28464"/>
                  <a:stretch>
                    <a:fillRect/>
                  </a:stretch>
                </pic:blipFill>
                <pic:spPr bwMode="auto">
                  <a:xfrm>
                    <a:off x="0" y="0"/>
                    <a:ext cx="2095500" cy="6121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756A2"/>
    <w:multiLevelType w:val="hybridMultilevel"/>
    <w:tmpl w:val="21D668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59F073E"/>
    <w:multiLevelType w:val="hybridMultilevel"/>
    <w:tmpl w:val="FF10C386"/>
    <w:lvl w:ilvl="0" w:tplc="9732E74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4C6E5B"/>
    <w:multiLevelType w:val="hybridMultilevel"/>
    <w:tmpl w:val="F41EBB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2EA66DA"/>
    <w:multiLevelType w:val="hybridMultilevel"/>
    <w:tmpl w:val="464A05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3EF07E1"/>
    <w:multiLevelType w:val="hybridMultilevel"/>
    <w:tmpl w:val="DDE63C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7945DE2"/>
    <w:multiLevelType w:val="hybridMultilevel"/>
    <w:tmpl w:val="E6DE8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36871A7"/>
    <w:multiLevelType w:val="hybridMultilevel"/>
    <w:tmpl w:val="E058549C"/>
    <w:lvl w:ilvl="0" w:tplc="08090001">
      <w:start w:val="1"/>
      <w:numFmt w:val="bullet"/>
      <w:lvlText w:val=""/>
      <w:lvlJc w:val="left"/>
      <w:pPr>
        <w:ind w:left="720" w:hanging="360"/>
      </w:pPr>
      <w:rPr>
        <w:rFonts w:ascii="Symbol" w:hAnsi="Symbol" w:hint="default"/>
      </w:rPr>
    </w:lvl>
    <w:lvl w:ilvl="1" w:tplc="549A09B6">
      <w:numFmt w:val="bullet"/>
      <w:lvlText w:val="•"/>
      <w:lvlJc w:val="left"/>
      <w:pPr>
        <w:ind w:left="1800" w:hanging="72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421321F"/>
    <w:multiLevelType w:val="hybridMultilevel"/>
    <w:tmpl w:val="F80EF5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59F49D0"/>
    <w:multiLevelType w:val="hybridMultilevel"/>
    <w:tmpl w:val="27DA2FDA"/>
    <w:lvl w:ilvl="0" w:tplc="2050E08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7061371"/>
    <w:multiLevelType w:val="hybridMultilevel"/>
    <w:tmpl w:val="27FA2E6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71977E98"/>
    <w:multiLevelType w:val="hybridMultilevel"/>
    <w:tmpl w:val="9E3286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38734659">
    <w:abstractNumId w:val="6"/>
  </w:num>
  <w:num w:numId="2" w16cid:durableId="1789351802">
    <w:abstractNumId w:val="2"/>
  </w:num>
  <w:num w:numId="3" w16cid:durableId="1131940604">
    <w:abstractNumId w:val="9"/>
  </w:num>
  <w:num w:numId="4" w16cid:durableId="1667636240">
    <w:abstractNumId w:val="5"/>
  </w:num>
  <w:num w:numId="5" w16cid:durableId="494952641">
    <w:abstractNumId w:val="8"/>
  </w:num>
  <w:num w:numId="6" w16cid:durableId="167450981">
    <w:abstractNumId w:val="10"/>
  </w:num>
  <w:num w:numId="7" w16cid:durableId="794518238">
    <w:abstractNumId w:val="3"/>
  </w:num>
  <w:num w:numId="8" w16cid:durableId="1529416803">
    <w:abstractNumId w:val="7"/>
  </w:num>
  <w:num w:numId="9" w16cid:durableId="2052025796">
    <w:abstractNumId w:val="1"/>
  </w:num>
  <w:num w:numId="10" w16cid:durableId="122506515">
    <w:abstractNumId w:val="0"/>
  </w:num>
  <w:num w:numId="11" w16cid:durableId="9775648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AB3"/>
    <w:rsid w:val="00050161"/>
    <w:rsid w:val="00061F45"/>
    <w:rsid w:val="0009730D"/>
    <w:rsid w:val="0015362A"/>
    <w:rsid w:val="00167257"/>
    <w:rsid w:val="0017531D"/>
    <w:rsid w:val="001B4211"/>
    <w:rsid w:val="00211FBD"/>
    <w:rsid w:val="002759F0"/>
    <w:rsid w:val="00293A4C"/>
    <w:rsid w:val="00360DE6"/>
    <w:rsid w:val="00367809"/>
    <w:rsid w:val="004269D8"/>
    <w:rsid w:val="00482233"/>
    <w:rsid w:val="0049682C"/>
    <w:rsid w:val="005B2AFE"/>
    <w:rsid w:val="005E4D15"/>
    <w:rsid w:val="00614F1D"/>
    <w:rsid w:val="006630FD"/>
    <w:rsid w:val="00672568"/>
    <w:rsid w:val="007329DE"/>
    <w:rsid w:val="0074174E"/>
    <w:rsid w:val="00745E3E"/>
    <w:rsid w:val="0075062C"/>
    <w:rsid w:val="007B1FA8"/>
    <w:rsid w:val="007B7C20"/>
    <w:rsid w:val="007C5F5F"/>
    <w:rsid w:val="007F5717"/>
    <w:rsid w:val="00840BB2"/>
    <w:rsid w:val="008A342B"/>
    <w:rsid w:val="008D4CAE"/>
    <w:rsid w:val="008E2E02"/>
    <w:rsid w:val="008E3177"/>
    <w:rsid w:val="008E3197"/>
    <w:rsid w:val="00933AB3"/>
    <w:rsid w:val="009D138D"/>
    <w:rsid w:val="00B52DCC"/>
    <w:rsid w:val="00BF3D03"/>
    <w:rsid w:val="00C168FF"/>
    <w:rsid w:val="00C3201C"/>
    <w:rsid w:val="00C409EE"/>
    <w:rsid w:val="00D10FA9"/>
    <w:rsid w:val="00D56373"/>
    <w:rsid w:val="00D645F8"/>
    <w:rsid w:val="00DD1900"/>
    <w:rsid w:val="00E070D3"/>
    <w:rsid w:val="00E33E3E"/>
    <w:rsid w:val="00E36F51"/>
    <w:rsid w:val="00ED7E90"/>
    <w:rsid w:val="00F37933"/>
    <w:rsid w:val="00F41DFF"/>
    <w:rsid w:val="00FE00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2B0E3"/>
  <w15:chartTrackingRefBased/>
  <w15:docId w15:val="{CC431CB0-4FEA-4520-91D6-DA3113998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Bullet2,Bullet List,F5 List Paragraph,List Paragraph1,Dot pt,No Spacing1,List Paragraph Char Char Char,Indicator Text,Colorful List - Accent 11,Numbered Para 1,Bullet 1,Bullet Points,MAIN CONTENT,List Paragraph12,Bullet Style,Domspec"/>
    <w:basedOn w:val="Normal"/>
    <w:link w:val="ListParagraphChar"/>
    <w:uiPriority w:val="34"/>
    <w:qFormat/>
    <w:rsid w:val="00933AB3"/>
    <w:pPr>
      <w:ind w:left="720"/>
      <w:contextualSpacing/>
    </w:pPr>
  </w:style>
  <w:style w:type="character" w:customStyle="1" w:styleId="ListParagraphChar">
    <w:name w:val="List Paragraph Char"/>
    <w:aliases w:val="List Bullet2 Char,Bullet List Char,F5 List Paragraph Char,List Paragraph1 Char,Dot pt Char,No Spacing1 Char,List Paragraph Char Char Char Char,Indicator Text Char,Colorful List - Accent 11 Char,Numbered Para 1 Char,Bullet 1 Char"/>
    <w:link w:val="ListParagraph"/>
    <w:uiPriority w:val="34"/>
    <w:qFormat/>
    <w:locked/>
    <w:rsid w:val="004269D8"/>
  </w:style>
  <w:style w:type="character" w:styleId="Strong">
    <w:name w:val="Strong"/>
    <w:basedOn w:val="DefaultParagraphFont"/>
    <w:uiPriority w:val="22"/>
    <w:qFormat/>
    <w:rsid w:val="00D56373"/>
    <w:rPr>
      <w:b/>
      <w:bCs/>
    </w:rPr>
  </w:style>
  <w:style w:type="paragraph" w:styleId="NormalWeb">
    <w:name w:val="Normal (Web)"/>
    <w:basedOn w:val="Normal"/>
    <w:uiPriority w:val="99"/>
    <w:unhideWhenUsed/>
    <w:rsid w:val="00D645F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C5F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5F5F"/>
  </w:style>
  <w:style w:type="paragraph" w:styleId="Footer">
    <w:name w:val="footer"/>
    <w:basedOn w:val="Normal"/>
    <w:link w:val="FooterChar"/>
    <w:uiPriority w:val="99"/>
    <w:unhideWhenUsed/>
    <w:rsid w:val="007C5F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5F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945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cid:image004.png@01DA7070.EA8B59A0" TargetMode="External"/><Relationship Id="rId1" Type="http://schemas.openxmlformats.org/officeDocument/2006/relationships/image" Target="media/image2.png"/><Relationship Id="rId4" Type="http://schemas.openxmlformats.org/officeDocument/2006/relationships/image" Target="cid:image005.png@01DA7070.EA8B59A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03376713F71F54E908BFD654F95CBDB" ma:contentTypeVersion="15" ma:contentTypeDescription="Create a new document." ma:contentTypeScope="" ma:versionID="e3f6b57e216b50269c23aa24b3fb53d5">
  <xsd:schema xmlns:xsd="http://www.w3.org/2001/XMLSchema" xmlns:xs="http://www.w3.org/2001/XMLSchema" xmlns:p="http://schemas.microsoft.com/office/2006/metadata/properties" xmlns:ns2="74bfbe2a-ab28-4ae2-84bf-f95f2b16601a" xmlns:ns3="f53fbda4-1493-4e6d-ba16-b7d1366e95d8" targetNamespace="http://schemas.microsoft.com/office/2006/metadata/properties" ma:root="true" ma:fieldsID="ad0860c33c551c2669d76b154332741c" ns2:_="" ns3:_="">
    <xsd:import namespace="74bfbe2a-ab28-4ae2-84bf-f95f2b16601a"/>
    <xsd:import namespace="f53fbda4-1493-4e6d-ba16-b7d1366e95d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element ref="ns2:MediaServiceLocation" minOccurs="0"/>
                <xsd:element ref="ns2:lcf76f155ced4ddcb4097134ff3c332f" minOccurs="0"/>
                <xsd:element ref="ns3:TaxCatchAll"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bfbe2a-ab28-4ae2-84bf-f95f2b1660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6adb08a4-4ab4-4197-94cf-576789f20a3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3fbda4-1493-4e6d-ba16-b7d1366e95d8"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8f7a3e1e-684f-44f4-9634-6fa69ecd43b3}" ma:internalName="TaxCatchAll" ma:showField="CatchAllData" ma:web="f53fbda4-1493-4e6d-ba16-b7d1366e95d8">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f53fbda4-1493-4e6d-ba16-b7d1366e95d8" xsi:nil="true"/>
    <lcf76f155ced4ddcb4097134ff3c332f xmlns="74bfbe2a-ab28-4ae2-84bf-f95f2b16601a">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D5E6E27-90F5-449E-9128-77678C52A9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bfbe2a-ab28-4ae2-84bf-f95f2b16601a"/>
    <ds:schemaRef ds:uri="f53fbda4-1493-4e6d-ba16-b7d1366e95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0ACC35C-86F6-4DCC-8181-74448CC3E974}">
  <ds:schemaRefs>
    <ds:schemaRef ds:uri="http://schemas.microsoft.com/office/2006/metadata/properties"/>
    <ds:schemaRef ds:uri="http://schemas.microsoft.com/office/infopath/2007/PartnerControls"/>
    <ds:schemaRef ds:uri="f53fbda4-1493-4e6d-ba16-b7d1366e95d8"/>
    <ds:schemaRef ds:uri="74bfbe2a-ab28-4ae2-84bf-f95f2b16601a"/>
  </ds:schemaRefs>
</ds:datastoreItem>
</file>

<file path=customXml/itemProps3.xml><?xml version="1.0" encoding="utf-8"?>
<ds:datastoreItem xmlns:ds="http://schemas.openxmlformats.org/officeDocument/2006/customXml" ds:itemID="{57C3026B-EB24-427A-A866-198C1837B01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969</Words>
  <Characters>5528</Characters>
  <Application>Microsoft Office Word</Application>
  <DocSecurity>4</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Kolsum Jahan</dc:creator>
  <cp:keywords/>
  <dc:description/>
  <cp:lastModifiedBy>Sian Avery</cp:lastModifiedBy>
  <cp:revision>2</cp:revision>
  <dcterms:created xsi:type="dcterms:W3CDTF">2025-10-03T09:47:00Z</dcterms:created>
  <dcterms:modified xsi:type="dcterms:W3CDTF">2025-10-03T09:47:00Z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0x010100F03376713F71F54E908BFD654F95CBDB</vt:lpwstr>
  </property>
  <property fmtid="{D5CDD505-2E9C-101B-9397-08002B2CF9AE}" pid="3" name="MediaServiceImageTags">
    <vt:lpwstr/>
  </property>
</Properties>
</file>