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8FB94" w14:textId="29E22B90" w:rsidR="00983130" w:rsidRPr="00D20471" w:rsidRDefault="00983130">
      <w:pPr>
        <w:rPr>
          <w:b/>
        </w:rPr>
      </w:pPr>
    </w:p>
    <w:tbl>
      <w:tblPr>
        <w:tblStyle w:val="TableGrid"/>
        <w:tblW w:w="10480" w:type="dxa"/>
        <w:tblCellMar>
          <w:top w:w="85" w:type="dxa"/>
          <w:left w:w="85" w:type="dxa"/>
          <w:bottom w:w="85" w:type="dxa"/>
          <w:right w:w="85" w:type="dxa"/>
        </w:tblCellMar>
        <w:tblLook w:val="04A0" w:firstRow="1" w:lastRow="0" w:firstColumn="1" w:lastColumn="0" w:noHBand="0" w:noVBand="1"/>
      </w:tblPr>
      <w:tblGrid>
        <w:gridCol w:w="7565"/>
        <w:gridCol w:w="2915"/>
      </w:tblGrid>
      <w:tr w:rsidR="003148EB" w14:paraId="6BA29E86" w14:textId="77777777" w:rsidTr="14EA7B8D">
        <w:tc>
          <w:tcPr>
            <w:tcW w:w="10480" w:type="dxa"/>
            <w:gridSpan w:val="2"/>
            <w:shd w:val="clear" w:color="auto" w:fill="F2F2F2" w:themeFill="background1" w:themeFillShade="F2"/>
          </w:tcPr>
          <w:p w14:paraId="42E3B632" w14:textId="4A9780E7" w:rsidR="003148EB" w:rsidRDefault="003148EB" w:rsidP="003148EB">
            <w:pPr>
              <w:pStyle w:val="Heading1"/>
            </w:pPr>
            <w:r>
              <w:t>JOB TITLE:</w:t>
            </w:r>
          </w:p>
          <w:p w14:paraId="534DD2F3" w14:textId="3D7CAEF8" w:rsidR="003148EB" w:rsidRPr="003148EB" w:rsidRDefault="00EB143D" w:rsidP="003148EB">
            <w:pPr>
              <w:spacing w:after="240"/>
              <w:jc w:val="center"/>
              <w:rPr>
                <w:b/>
                <w:bCs/>
              </w:rPr>
            </w:pPr>
            <w:r>
              <w:rPr>
                <w:b/>
                <w:bCs/>
              </w:rPr>
              <w:t>Communications Lead</w:t>
            </w:r>
          </w:p>
        </w:tc>
      </w:tr>
      <w:tr w:rsidR="00B82C93" w14:paraId="013AAB4A" w14:textId="77777777" w:rsidTr="14EA7B8D">
        <w:tc>
          <w:tcPr>
            <w:tcW w:w="10480" w:type="dxa"/>
            <w:gridSpan w:val="2"/>
            <w:shd w:val="clear" w:color="auto" w:fill="F2F2F2" w:themeFill="background1" w:themeFillShade="F2"/>
          </w:tcPr>
          <w:p w14:paraId="6E27A039" w14:textId="4FDC3987" w:rsidR="00B82C93" w:rsidRPr="00DD4C7D" w:rsidRDefault="00B82C93" w:rsidP="003148EB">
            <w:pPr>
              <w:pStyle w:val="Heading1"/>
            </w:pPr>
            <w:r w:rsidRPr="00DD4C7D">
              <w:t>Departmen</w:t>
            </w:r>
            <w:r w:rsidR="002B4D4A" w:rsidRPr="00DD4C7D">
              <w:t>t:</w:t>
            </w:r>
            <w:r w:rsidR="00325D93" w:rsidRPr="00DD4C7D">
              <w:t xml:space="preserve"> Income &amp; Engagement </w:t>
            </w:r>
            <w:r w:rsidRPr="00DD4C7D">
              <w:tab/>
            </w:r>
            <w:r w:rsidRPr="00DD4C7D">
              <w:tab/>
            </w:r>
            <w:r w:rsidRPr="00DD4C7D">
              <w:tab/>
            </w:r>
          </w:p>
        </w:tc>
      </w:tr>
      <w:tr w:rsidR="00B82C93" w14:paraId="45B648E4" w14:textId="77777777" w:rsidTr="14EA7B8D">
        <w:tc>
          <w:tcPr>
            <w:tcW w:w="10480" w:type="dxa"/>
            <w:gridSpan w:val="2"/>
            <w:shd w:val="clear" w:color="auto" w:fill="F2F2F2" w:themeFill="background1" w:themeFillShade="F2"/>
          </w:tcPr>
          <w:p w14:paraId="68D16FAE" w14:textId="1C8D10A9" w:rsidR="00B82C93" w:rsidRPr="00DD4C7D" w:rsidRDefault="00B82C93" w:rsidP="003148EB">
            <w:pPr>
              <w:pStyle w:val="Heading1"/>
            </w:pPr>
            <w:r w:rsidRPr="00DD4C7D">
              <w:t>Division</w:t>
            </w:r>
            <w:r w:rsidR="002B4D4A" w:rsidRPr="00DD4C7D">
              <w:t>:</w:t>
            </w:r>
            <w:r w:rsidR="00325D93" w:rsidRPr="00DD4C7D">
              <w:t xml:space="preserve"> Brand, Communications &amp; Entertainment</w:t>
            </w:r>
          </w:p>
        </w:tc>
      </w:tr>
      <w:tr w:rsidR="00B82C93" w14:paraId="47B2F674" w14:textId="77777777" w:rsidTr="14EA7B8D">
        <w:tc>
          <w:tcPr>
            <w:tcW w:w="10480" w:type="dxa"/>
            <w:gridSpan w:val="2"/>
            <w:shd w:val="clear" w:color="auto" w:fill="F2F2F2" w:themeFill="background1" w:themeFillShade="F2"/>
          </w:tcPr>
          <w:p w14:paraId="151452A3" w14:textId="060FAE0A" w:rsidR="00B82C93" w:rsidRPr="00DD4C7D" w:rsidRDefault="00B82C93" w:rsidP="003148EB">
            <w:pPr>
              <w:pStyle w:val="Heading1"/>
            </w:pPr>
            <w:r w:rsidRPr="00DD4C7D">
              <w:t>Line Manager</w:t>
            </w:r>
            <w:r w:rsidR="002B4D4A" w:rsidRPr="00DD4C7D">
              <w:t>:</w:t>
            </w:r>
            <w:r w:rsidR="005760EE" w:rsidRPr="00DD4C7D">
              <w:t xml:space="preserve"> </w:t>
            </w:r>
            <w:r w:rsidR="00EB143D">
              <w:t xml:space="preserve">Head of </w:t>
            </w:r>
            <w:r w:rsidR="00EB143D" w:rsidRPr="00DD4C7D">
              <w:t>Brand, Communications &amp; Entertainment</w:t>
            </w:r>
          </w:p>
        </w:tc>
      </w:tr>
      <w:tr w:rsidR="002B4D4A" w14:paraId="4C7BB8CB" w14:textId="7DB21941" w:rsidTr="14EA7B8D">
        <w:tc>
          <w:tcPr>
            <w:tcW w:w="7565" w:type="dxa"/>
            <w:shd w:val="clear" w:color="auto" w:fill="F2F2F2" w:themeFill="background1" w:themeFillShade="F2"/>
          </w:tcPr>
          <w:p w14:paraId="3BA1E284" w14:textId="1578B979" w:rsidR="002B4D4A" w:rsidRPr="00DD4C7D" w:rsidRDefault="002B4D4A" w:rsidP="003148EB">
            <w:pPr>
              <w:pStyle w:val="Heading1"/>
            </w:pPr>
            <w:r w:rsidRPr="00DD4C7D">
              <w:t>Contract Type</w:t>
            </w:r>
            <w:r w:rsidR="00325D93" w:rsidRPr="00DD4C7D">
              <w:t>: Permanent</w:t>
            </w:r>
          </w:p>
        </w:tc>
        <w:tc>
          <w:tcPr>
            <w:tcW w:w="2915" w:type="dxa"/>
            <w:shd w:val="clear" w:color="auto" w:fill="F2F2F2" w:themeFill="background1" w:themeFillShade="F2"/>
          </w:tcPr>
          <w:p w14:paraId="347FCCF9" w14:textId="4FB9F7FB" w:rsidR="002B4D4A" w:rsidRPr="00DD4C7D" w:rsidRDefault="002B4D4A" w:rsidP="002B4D4A">
            <w:pPr>
              <w:pStyle w:val="Heading1"/>
            </w:pPr>
            <w:r w:rsidRPr="00DD4C7D">
              <w:t>FTE</w:t>
            </w:r>
            <w:r w:rsidR="004B24CD">
              <w:t xml:space="preserve"> 1</w:t>
            </w:r>
          </w:p>
        </w:tc>
      </w:tr>
      <w:tr w:rsidR="00B82C93" w14:paraId="0C6136A2" w14:textId="77777777" w:rsidTr="14EA7B8D">
        <w:tc>
          <w:tcPr>
            <w:tcW w:w="10480" w:type="dxa"/>
            <w:gridSpan w:val="2"/>
            <w:shd w:val="clear" w:color="auto" w:fill="F2F2F2" w:themeFill="background1" w:themeFillShade="F2"/>
          </w:tcPr>
          <w:p w14:paraId="5549D445" w14:textId="08A5F645" w:rsidR="00B82C93" w:rsidRDefault="00B82C93" w:rsidP="003148EB">
            <w:pPr>
              <w:pStyle w:val="Heading1"/>
            </w:pPr>
            <w:r w:rsidRPr="00B82C93">
              <w:t xml:space="preserve">Salary </w:t>
            </w:r>
            <w:r w:rsidR="000E5D75">
              <w:t>- £49,098</w:t>
            </w:r>
          </w:p>
        </w:tc>
      </w:tr>
      <w:tr w:rsidR="000E5D75" w14:paraId="20CB0AAF" w14:textId="0656FCE9" w:rsidTr="001563D5">
        <w:tc>
          <w:tcPr>
            <w:tcW w:w="10480" w:type="dxa"/>
            <w:gridSpan w:val="2"/>
            <w:shd w:val="clear" w:color="auto" w:fill="F2F2F2" w:themeFill="background1" w:themeFillShade="F2"/>
          </w:tcPr>
          <w:p w14:paraId="52313429" w14:textId="571251EF" w:rsidR="000E5D75" w:rsidRDefault="000E5D75" w:rsidP="002B4D4A">
            <w:pPr>
              <w:pStyle w:val="Heading1"/>
            </w:pPr>
            <w:r>
              <w:t>Review Date: November 2025</w:t>
            </w:r>
          </w:p>
        </w:tc>
      </w:tr>
      <w:tr w:rsidR="003148EB" w14:paraId="6172D322" w14:textId="77777777" w:rsidTr="14EA7B8D">
        <w:tc>
          <w:tcPr>
            <w:tcW w:w="10480" w:type="dxa"/>
            <w:gridSpan w:val="2"/>
          </w:tcPr>
          <w:p w14:paraId="00392337" w14:textId="77777777" w:rsidR="003148EB" w:rsidRDefault="003148EB" w:rsidP="00B82C93">
            <w:pPr>
              <w:pStyle w:val="Heading1"/>
            </w:pPr>
            <w:r>
              <w:t>Location:</w:t>
            </w:r>
          </w:p>
          <w:p w14:paraId="4B0A33D2" w14:textId="5CBF534E" w:rsidR="00B82C93" w:rsidRPr="00B82C93" w:rsidRDefault="00B82C93" w:rsidP="00B82C93">
            <w:r>
              <w:t xml:space="preserve">In line with contracts of employment all roles at </w:t>
            </w:r>
            <w:r>
              <w:rPr>
                <w:bCs/>
              </w:rPr>
              <w:t xml:space="preserve">Make-A-Wish </w:t>
            </w:r>
            <w:r>
              <w:t xml:space="preserve">are Reading based, however we operate a Hybrid working model and employees </w:t>
            </w:r>
            <w:r w:rsidRPr="00E33332">
              <w:rPr>
                <w:bCs/>
              </w:rPr>
              <w:t>need to be comfortable travelling to Make-A</w:t>
            </w:r>
            <w:r>
              <w:rPr>
                <w:bCs/>
              </w:rPr>
              <w:t xml:space="preserve"> </w:t>
            </w:r>
            <w:r w:rsidRPr="00E33332">
              <w:rPr>
                <w:bCs/>
              </w:rPr>
              <w:t xml:space="preserve">Wish Reading hub at </w:t>
            </w:r>
            <w:r w:rsidRPr="00325D93">
              <w:rPr>
                <w:bCs/>
              </w:rPr>
              <w:t>least</w:t>
            </w:r>
            <w:r w:rsidR="00F06271" w:rsidRPr="00325D93">
              <w:rPr>
                <w:bCs/>
              </w:rPr>
              <w:t xml:space="preserve"> </w:t>
            </w:r>
            <w:r w:rsidRPr="00325D93">
              <w:rPr>
                <w:bCs/>
              </w:rPr>
              <w:t>twice per month</w:t>
            </w:r>
            <w:r w:rsidR="00F06271" w:rsidRPr="00325D93">
              <w:rPr>
                <w:bCs/>
              </w:rPr>
              <w:t xml:space="preserve"> </w:t>
            </w:r>
            <w:r w:rsidR="002B4D4A" w:rsidRPr="00325D93">
              <w:rPr>
                <w:bCs/>
              </w:rPr>
              <w:t>at their own expense</w:t>
            </w:r>
            <w:r w:rsidRPr="00325D93">
              <w:rPr>
                <w:bCs/>
              </w:rPr>
              <w:t>.</w:t>
            </w:r>
            <w:r>
              <w:t xml:space="preserve"> </w:t>
            </w:r>
          </w:p>
        </w:tc>
      </w:tr>
      <w:tr w:rsidR="003148EB" w14:paraId="1DA62BC8" w14:textId="77777777" w:rsidTr="14EA7B8D">
        <w:tc>
          <w:tcPr>
            <w:tcW w:w="10480" w:type="dxa"/>
            <w:gridSpan w:val="2"/>
          </w:tcPr>
          <w:p w14:paraId="22285FE2" w14:textId="4C131682" w:rsidR="003148EB" w:rsidRDefault="003148EB" w:rsidP="003148EB">
            <w:pPr>
              <w:pStyle w:val="Heading1"/>
            </w:pPr>
            <w:r>
              <w:t>Direct reports/Immediate relationships:</w:t>
            </w:r>
          </w:p>
          <w:p w14:paraId="7743C682" w14:textId="7E235E90" w:rsidR="00EB143D" w:rsidRPr="00325D93" w:rsidRDefault="00325D93" w:rsidP="00EB143D">
            <w:pPr>
              <w:jc w:val="center"/>
            </w:pPr>
            <w:r w:rsidRPr="00325D93">
              <w:t>Head of Brand, Communications &amp; Entertainment </w:t>
            </w:r>
          </w:p>
          <w:p w14:paraId="3AE53C5E" w14:textId="3BF6D941" w:rsidR="44A46C17" w:rsidRDefault="44A46C17" w:rsidP="744EACE2">
            <w:pPr>
              <w:jc w:val="center"/>
            </w:pPr>
            <w:r>
              <w:t>I</w:t>
            </w:r>
          </w:p>
          <w:p w14:paraId="189CFEC1" w14:textId="77777777" w:rsidR="00EB143D" w:rsidRDefault="44A46C17" w:rsidP="00EB143D">
            <w:pPr>
              <w:jc w:val="center"/>
            </w:pPr>
            <w:r>
              <w:t>Communications Lead</w:t>
            </w:r>
            <w:r w:rsidR="00EB143D">
              <w:t xml:space="preserve">  </w:t>
            </w:r>
          </w:p>
          <w:p w14:paraId="37381E96" w14:textId="116A560A" w:rsidR="00EB143D" w:rsidRDefault="00EB143D" w:rsidP="00EB143D">
            <w:pPr>
              <w:jc w:val="center"/>
            </w:pPr>
            <w:r>
              <w:t>(Working alongside the Content Manager who has direct reports inc.: Design Officer, Stories Officer and Content Producer)</w:t>
            </w:r>
          </w:p>
          <w:p w14:paraId="6ED538A7" w14:textId="2CF7ECF9" w:rsidR="00454D80" w:rsidRDefault="44A46C17" w:rsidP="00325D93">
            <w:pPr>
              <w:jc w:val="center"/>
            </w:pPr>
            <w:r>
              <w:t>I</w:t>
            </w:r>
          </w:p>
          <w:p w14:paraId="3547B3FC" w14:textId="059CC1A8" w:rsidR="00454D80" w:rsidRDefault="00325D93" w:rsidP="00EB143D">
            <w:pPr>
              <w:jc w:val="center"/>
            </w:pPr>
            <w:r>
              <w:t>PR Manager, Social Media Manager</w:t>
            </w:r>
            <w:r w:rsidR="00EB143D">
              <w:t xml:space="preserve">, </w:t>
            </w:r>
            <w:r>
              <w:t>Email Communications Manager</w:t>
            </w:r>
            <w:r w:rsidR="00EB143D">
              <w:t xml:space="preserve"> </w:t>
            </w:r>
          </w:p>
          <w:p w14:paraId="2532A7A8" w14:textId="77777777" w:rsidR="00325D93" w:rsidRPr="00325D93" w:rsidRDefault="00325D93" w:rsidP="00325D93">
            <w:pPr>
              <w:jc w:val="center"/>
            </w:pPr>
            <w:r w:rsidRPr="00325D93">
              <w:t>|</w:t>
            </w:r>
          </w:p>
          <w:p w14:paraId="23569DDE" w14:textId="256B97CC" w:rsidR="00325D93" w:rsidRPr="00325D93" w:rsidRDefault="5AA4D5C8" w:rsidP="00325D93">
            <w:pPr>
              <w:jc w:val="center"/>
            </w:pPr>
            <w:r>
              <w:t xml:space="preserve"> PR and Social Media Officer</w:t>
            </w:r>
          </w:p>
          <w:p w14:paraId="5D7CF3E9" w14:textId="043A5C9F" w:rsidR="00325D93" w:rsidRPr="003148EB" w:rsidRDefault="00325D93" w:rsidP="00325D93"/>
        </w:tc>
      </w:tr>
      <w:tr w:rsidR="003148EB" w14:paraId="2B198B8E" w14:textId="77777777" w:rsidTr="14EA7B8D">
        <w:tc>
          <w:tcPr>
            <w:tcW w:w="10480" w:type="dxa"/>
            <w:gridSpan w:val="2"/>
          </w:tcPr>
          <w:p w14:paraId="59E94E86" w14:textId="77777777" w:rsidR="00EB143D" w:rsidRDefault="00EB143D" w:rsidP="00EB143D">
            <w:pPr>
              <w:tabs>
                <w:tab w:val="left" w:pos="1680"/>
              </w:tabs>
            </w:pPr>
            <w:r>
              <w:t>The Communications Lead plays a pivotal role in delivering Make-A-Wish UK’s mission by leading the planning, coordination and execution of impactful communications across internal and external channels.</w:t>
            </w:r>
          </w:p>
          <w:p w14:paraId="6676483A" w14:textId="77777777" w:rsidR="00EB143D" w:rsidRDefault="00EB143D" w:rsidP="00EB143D">
            <w:pPr>
              <w:tabs>
                <w:tab w:val="left" w:pos="1680"/>
              </w:tabs>
            </w:pPr>
          </w:p>
          <w:p w14:paraId="62BDBD9F" w14:textId="3FDAD3A2" w:rsidR="00EB143D" w:rsidRDefault="00EB143D" w:rsidP="00EB143D">
            <w:pPr>
              <w:tabs>
                <w:tab w:val="left" w:pos="1680"/>
              </w:tabs>
            </w:pPr>
            <w:r>
              <w:t>Acting as the communications lead across every day operations, this role ensures alignment, clarity, and consistency across the organisation’s communications outputs, storytelling and messaging. It provides strategic and operational leadership to specialist communications managers and supports the delivery of high-quality campaigns, partnership communications, and internal engagement activity.</w:t>
            </w:r>
          </w:p>
          <w:p w14:paraId="242073D3" w14:textId="77777777" w:rsidR="00EB143D" w:rsidRDefault="00EB143D" w:rsidP="00EB143D">
            <w:pPr>
              <w:tabs>
                <w:tab w:val="left" w:pos="1680"/>
              </w:tabs>
            </w:pPr>
          </w:p>
          <w:p w14:paraId="3AC177B1" w14:textId="1F74A97A" w:rsidR="003148EB" w:rsidRPr="003148EB" w:rsidRDefault="00EB143D" w:rsidP="00EB143D">
            <w:r>
              <w:t>This role supports the Head of Brand, Communications &amp; Entertainment to develop long-term brand and engagement strategy, while ensuring excellence in delivery, team coordination, and communications impact.</w:t>
            </w:r>
            <w:r w:rsidRPr="003148EB">
              <w:t xml:space="preserve"> </w:t>
            </w:r>
          </w:p>
        </w:tc>
      </w:tr>
      <w:tr w:rsidR="003148EB" w14:paraId="1AC74D72" w14:textId="77777777" w:rsidTr="14EA7B8D">
        <w:tc>
          <w:tcPr>
            <w:tcW w:w="10480" w:type="dxa"/>
            <w:gridSpan w:val="2"/>
          </w:tcPr>
          <w:p w14:paraId="0CE8E8A3" w14:textId="245EEDE0" w:rsidR="0068366B" w:rsidRPr="00EB143D" w:rsidRDefault="00EB143D" w:rsidP="0068366B">
            <w:pPr>
              <w:pStyle w:val="NoSpacing"/>
              <w:numPr>
                <w:ilvl w:val="0"/>
                <w:numId w:val="0"/>
              </w:numPr>
            </w:pPr>
            <w:r w:rsidRPr="00EB143D">
              <w:rPr>
                <w:b/>
                <w:bCs/>
              </w:rPr>
              <w:t xml:space="preserve">Key Responsibilities </w:t>
            </w:r>
          </w:p>
          <w:p w14:paraId="5561E787" w14:textId="68E336B5" w:rsidR="00EB143D" w:rsidRPr="00EB143D" w:rsidRDefault="00EB143D" w:rsidP="00EB143D">
            <w:pPr>
              <w:spacing w:before="100" w:beforeAutospacing="1" w:after="100" w:afterAutospacing="1"/>
              <w:outlineLvl w:val="3"/>
              <w:rPr>
                <w:rFonts w:eastAsia="Times New Roman" w:cs="Times New Roman"/>
                <w:b/>
                <w:bCs/>
                <w:kern w:val="0"/>
                <w:lang w:eastAsia="en-GB"/>
                <w14:ligatures w14:val="none"/>
              </w:rPr>
            </w:pPr>
            <w:r w:rsidRPr="00EB143D">
              <w:rPr>
                <w:rFonts w:eastAsia="Times New Roman" w:cs="Times New Roman"/>
                <w:b/>
                <w:bCs/>
                <w:kern w:val="0"/>
                <w:lang w:eastAsia="en-GB"/>
                <w14:ligatures w14:val="none"/>
              </w:rPr>
              <w:t xml:space="preserve">Communications </w:t>
            </w:r>
            <w:r w:rsidR="00EC4B97">
              <w:rPr>
                <w:rFonts w:eastAsia="Times New Roman" w:cs="Times New Roman"/>
                <w:b/>
                <w:bCs/>
                <w:kern w:val="0"/>
                <w:lang w:eastAsia="en-GB"/>
                <w14:ligatures w14:val="none"/>
              </w:rPr>
              <w:t>l</w:t>
            </w:r>
            <w:r w:rsidRPr="00EB143D">
              <w:rPr>
                <w:rFonts w:eastAsia="Times New Roman" w:cs="Times New Roman"/>
                <w:b/>
                <w:bCs/>
                <w:kern w:val="0"/>
                <w:lang w:eastAsia="en-GB"/>
                <w14:ligatures w14:val="none"/>
              </w:rPr>
              <w:t xml:space="preserve">eadership </w:t>
            </w:r>
            <w:r w:rsidR="00EC4B97">
              <w:rPr>
                <w:rFonts w:eastAsia="Times New Roman" w:cs="Times New Roman"/>
                <w:b/>
                <w:bCs/>
                <w:kern w:val="0"/>
                <w:lang w:eastAsia="en-GB"/>
                <w14:ligatures w14:val="none"/>
              </w:rPr>
              <w:t>and</w:t>
            </w:r>
            <w:r w:rsidRPr="00EB143D">
              <w:rPr>
                <w:rFonts w:eastAsia="Times New Roman" w:cs="Times New Roman"/>
                <w:b/>
                <w:bCs/>
                <w:kern w:val="0"/>
                <w:lang w:eastAsia="en-GB"/>
                <w14:ligatures w14:val="none"/>
              </w:rPr>
              <w:t xml:space="preserve"> </w:t>
            </w:r>
            <w:r w:rsidR="00EC4B97">
              <w:rPr>
                <w:rFonts w:eastAsia="Times New Roman" w:cs="Times New Roman"/>
                <w:b/>
                <w:bCs/>
                <w:kern w:val="0"/>
                <w:lang w:eastAsia="en-GB"/>
                <w14:ligatures w14:val="none"/>
              </w:rPr>
              <w:t>c</w:t>
            </w:r>
            <w:r w:rsidRPr="00EB143D">
              <w:rPr>
                <w:rFonts w:eastAsia="Times New Roman" w:cs="Times New Roman"/>
                <w:b/>
                <w:bCs/>
                <w:kern w:val="0"/>
                <w:lang w:eastAsia="en-GB"/>
                <w14:ligatures w14:val="none"/>
              </w:rPr>
              <w:t>oordination</w:t>
            </w:r>
          </w:p>
          <w:p w14:paraId="27FC16F6" w14:textId="77777777" w:rsidR="00EB143D" w:rsidRPr="00EB143D" w:rsidRDefault="00EB143D" w:rsidP="00EB143D">
            <w:pPr>
              <w:numPr>
                <w:ilvl w:val="0"/>
                <w:numId w:val="21"/>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Lead the day-to-day management and coordination of Make-A-Wish UK’s communications activity, ensuring cohesive planning, consistent messaging, and effective delivery.</w:t>
            </w:r>
          </w:p>
          <w:p w14:paraId="0D09AAF2" w14:textId="78D90420" w:rsidR="00EB143D" w:rsidRPr="00EB143D" w:rsidRDefault="00EB143D" w:rsidP="00EB143D">
            <w:pPr>
              <w:numPr>
                <w:ilvl w:val="0"/>
                <w:numId w:val="21"/>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lastRenderedPageBreak/>
              <w:t>Line manage specialist communications managers and coordinate cross-team workflows to improve collaboration and reduce operational bottlenecks.</w:t>
            </w:r>
          </w:p>
          <w:p w14:paraId="46EFB5A5" w14:textId="77777777" w:rsidR="00EB143D" w:rsidRPr="00EB143D" w:rsidRDefault="00EB143D" w:rsidP="00EB143D">
            <w:pPr>
              <w:numPr>
                <w:ilvl w:val="0"/>
                <w:numId w:val="21"/>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Oversee integrated communications planning for key projects and partnerships – ensuring alignment across media, social, digital and internal channels.</w:t>
            </w:r>
          </w:p>
          <w:p w14:paraId="75184977" w14:textId="23C2D9FE" w:rsidR="00EB143D" w:rsidRPr="00EB143D" w:rsidRDefault="00EC4B97" w:rsidP="00EB143D">
            <w:pPr>
              <w:numPr>
                <w:ilvl w:val="0"/>
                <w:numId w:val="21"/>
              </w:numPr>
              <w:spacing w:before="100" w:beforeAutospacing="1" w:after="100" w:afterAutospacing="1"/>
              <w:rPr>
                <w:rFonts w:eastAsia="Times New Roman" w:cs="Times New Roman"/>
                <w:kern w:val="0"/>
                <w:lang w:eastAsia="en-GB"/>
                <w14:ligatures w14:val="none"/>
              </w:rPr>
            </w:pPr>
            <w:r>
              <w:rPr>
                <w:rFonts w:eastAsia="Times New Roman" w:cs="Times New Roman"/>
                <w:kern w:val="0"/>
                <w:lang w:eastAsia="en-GB"/>
                <w14:ligatures w14:val="none"/>
              </w:rPr>
              <w:t>Lead and s</w:t>
            </w:r>
            <w:r w:rsidR="00EB143D" w:rsidRPr="00EB143D">
              <w:rPr>
                <w:rFonts w:eastAsia="Times New Roman" w:cs="Times New Roman"/>
                <w:kern w:val="0"/>
                <w:lang w:eastAsia="en-GB"/>
                <w14:ligatures w14:val="none"/>
              </w:rPr>
              <w:t xml:space="preserve">upport delivery of flagship communications moments such as </w:t>
            </w:r>
            <w:r>
              <w:rPr>
                <w:rFonts w:eastAsia="Times New Roman" w:cs="Times New Roman"/>
                <w:kern w:val="0"/>
                <w:lang w:eastAsia="en-GB"/>
                <w14:ligatures w14:val="none"/>
              </w:rPr>
              <w:t>organisation wide</w:t>
            </w:r>
            <w:r w:rsidR="00EB143D" w:rsidRPr="00EB143D">
              <w:rPr>
                <w:rFonts w:eastAsia="Times New Roman" w:cs="Times New Roman"/>
                <w:kern w:val="0"/>
                <w:lang w:eastAsia="en-GB"/>
                <w14:ligatures w14:val="none"/>
              </w:rPr>
              <w:t xml:space="preserve"> </w:t>
            </w:r>
            <w:r>
              <w:rPr>
                <w:rFonts w:eastAsia="Times New Roman" w:cs="Times New Roman"/>
                <w:kern w:val="0"/>
                <w:lang w:eastAsia="en-GB"/>
                <w14:ligatures w14:val="none"/>
              </w:rPr>
              <w:t xml:space="preserve">annual </w:t>
            </w:r>
            <w:r w:rsidR="00EB143D" w:rsidRPr="00EB143D">
              <w:rPr>
                <w:rFonts w:eastAsia="Times New Roman" w:cs="Times New Roman"/>
                <w:kern w:val="0"/>
                <w:lang w:eastAsia="en-GB"/>
                <w14:ligatures w14:val="none"/>
              </w:rPr>
              <w:t>campaign</w:t>
            </w:r>
            <w:r>
              <w:rPr>
                <w:rFonts w:eastAsia="Times New Roman" w:cs="Times New Roman"/>
                <w:kern w:val="0"/>
                <w:lang w:eastAsia="en-GB"/>
                <w14:ligatures w14:val="none"/>
              </w:rPr>
              <w:t>s</w:t>
            </w:r>
            <w:r w:rsidR="00EB143D" w:rsidRPr="00EB143D">
              <w:rPr>
                <w:rFonts w:eastAsia="Times New Roman" w:cs="Times New Roman"/>
                <w:kern w:val="0"/>
                <w:lang w:eastAsia="en-GB"/>
                <w14:ligatures w14:val="none"/>
              </w:rPr>
              <w:t xml:space="preserve">, </w:t>
            </w:r>
            <w:r>
              <w:rPr>
                <w:rFonts w:eastAsia="Times New Roman" w:cs="Times New Roman"/>
                <w:kern w:val="0"/>
                <w:lang w:eastAsia="en-GB"/>
                <w14:ligatures w14:val="none"/>
              </w:rPr>
              <w:t xml:space="preserve">events </w:t>
            </w:r>
            <w:r w:rsidR="00EB143D" w:rsidRPr="00EB143D">
              <w:rPr>
                <w:rFonts w:eastAsia="Times New Roman" w:cs="Times New Roman"/>
                <w:kern w:val="0"/>
                <w:lang w:eastAsia="en-GB"/>
                <w14:ligatures w14:val="none"/>
              </w:rPr>
              <w:t>and major brand partnerships</w:t>
            </w:r>
            <w:r>
              <w:rPr>
                <w:rFonts w:eastAsia="Times New Roman" w:cs="Times New Roman"/>
                <w:kern w:val="0"/>
                <w:lang w:eastAsia="en-GB"/>
                <w14:ligatures w14:val="none"/>
              </w:rPr>
              <w:t>.</w:t>
            </w:r>
          </w:p>
          <w:p w14:paraId="3FC741DB" w14:textId="77777777" w:rsidR="00EB143D" w:rsidRPr="00EB143D" w:rsidRDefault="00EB143D" w:rsidP="00EB143D">
            <w:pPr>
              <w:numPr>
                <w:ilvl w:val="0"/>
                <w:numId w:val="21"/>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Serve as deputy to the Head of BCE where required, representing the communications function internally and externally.</w:t>
            </w:r>
          </w:p>
          <w:p w14:paraId="5A36507D" w14:textId="4DC81286" w:rsidR="00EB143D" w:rsidRPr="00EB143D" w:rsidRDefault="00EB143D" w:rsidP="00EB143D">
            <w:pPr>
              <w:spacing w:before="100" w:beforeAutospacing="1" w:after="100" w:afterAutospacing="1"/>
              <w:outlineLvl w:val="3"/>
              <w:rPr>
                <w:rFonts w:eastAsia="Times New Roman" w:cs="Times New Roman"/>
                <w:b/>
                <w:bCs/>
                <w:kern w:val="0"/>
                <w:lang w:eastAsia="en-GB"/>
                <w14:ligatures w14:val="none"/>
              </w:rPr>
            </w:pPr>
            <w:r w:rsidRPr="00EB143D">
              <w:rPr>
                <w:rFonts w:eastAsia="Times New Roman" w:cs="Times New Roman"/>
                <w:b/>
                <w:bCs/>
                <w:kern w:val="0"/>
                <w:lang w:eastAsia="en-GB"/>
                <w14:ligatures w14:val="none"/>
              </w:rPr>
              <w:t xml:space="preserve">Internal </w:t>
            </w:r>
            <w:r w:rsidR="00EC4B97">
              <w:rPr>
                <w:rFonts w:eastAsia="Times New Roman" w:cs="Times New Roman"/>
                <w:b/>
                <w:bCs/>
                <w:kern w:val="0"/>
                <w:lang w:eastAsia="en-GB"/>
                <w14:ligatures w14:val="none"/>
              </w:rPr>
              <w:t>c</w:t>
            </w:r>
            <w:r w:rsidRPr="00EB143D">
              <w:rPr>
                <w:rFonts w:eastAsia="Times New Roman" w:cs="Times New Roman"/>
                <w:b/>
                <w:bCs/>
                <w:kern w:val="0"/>
                <w:lang w:eastAsia="en-GB"/>
                <w14:ligatures w14:val="none"/>
              </w:rPr>
              <w:t>ommunications</w:t>
            </w:r>
          </w:p>
          <w:p w14:paraId="106E50D2" w14:textId="23CAA9C6" w:rsidR="00EC4B97" w:rsidRDefault="00EB143D" w:rsidP="00EC4B97">
            <w:pPr>
              <w:numPr>
                <w:ilvl w:val="0"/>
                <w:numId w:val="22"/>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 xml:space="preserve">Lead the development and implementation of a structured internal communications </w:t>
            </w:r>
            <w:r w:rsidR="00EC4B97">
              <w:rPr>
                <w:rFonts w:eastAsia="Times New Roman" w:cs="Times New Roman"/>
                <w:kern w:val="0"/>
                <w:lang w:eastAsia="en-GB"/>
                <w14:ligatures w14:val="none"/>
              </w:rPr>
              <w:t>strategy</w:t>
            </w:r>
            <w:r w:rsidRPr="00EB143D">
              <w:rPr>
                <w:rFonts w:eastAsia="Times New Roman" w:cs="Times New Roman"/>
                <w:kern w:val="0"/>
                <w:lang w:eastAsia="en-GB"/>
                <w14:ligatures w14:val="none"/>
              </w:rPr>
              <w:t xml:space="preserve"> to strengthen staff engagement, visibility of organisational priorities, and alignment across teams.</w:t>
            </w:r>
          </w:p>
          <w:p w14:paraId="53868738" w14:textId="731F316C" w:rsidR="00EB143D" w:rsidRPr="00EB143D" w:rsidRDefault="00EC4B97" w:rsidP="00EC4B97">
            <w:pPr>
              <w:numPr>
                <w:ilvl w:val="0"/>
                <w:numId w:val="22"/>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Alongside senior leadership and relevant stakeholders, d</w:t>
            </w:r>
            <w:r w:rsidR="00EB143D" w:rsidRPr="00EB143D">
              <w:rPr>
                <w:rFonts w:eastAsia="Times New Roman" w:cs="Times New Roman"/>
                <w:kern w:val="0"/>
                <w:lang w:eastAsia="en-GB"/>
                <w14:ligatures w14:val="none"/>
              </w:rPr>
              <w:t xml:space="preserve">eliver consistent, creative, and on-time internal </w:t>
            </w:r>
            <w:r w:rsidRPr="00EC4B97">
              <w:rPr>
                <w:rFonts w:eastAsia="Times New Roman" w:cs="Times New Roman"/>
                <w:kern w:val="0"/>
                <w:lang w:eastAsia="en-GB"/>
                <w14:ligatures w14:val="none"/>
              </w:rPr>
              <w:t xml:space="preserve">communications such as </w:t>
            </w:r>
            <w:r w:rsidR="00EB143D" w:rsidRPr="00EB143D">
              <w:rPr>
                <w:rFonts w:eastAsia="Times New Roman" w:cs="Times New Roman"/>
                <w:kern w:val="0"/>
                <w:lang w:eastAsia="en-GB"/>
                <w14:ligatures w14:val="none"/>
              </w:rPr>
              <w:t>internal newsletter</w:t>
            </w:r>
            <w:r w:rsidRPr="00EC4B97">
              <w:rPr>
                <w:rFonts w:eastAsia="Times New Roman" w:cs="Times New Roman"/>
                <w:kern w:val="0"/>
                <w:lang w:eastAsia="en-GB"/>
                <w14:ligatures w14:val="none"/>
              </w:rPr>
              <w:t>s, all staff update meetings, and a</w:t>
            </w:r>
            <w:r w:rsidR="00EB143D" w:rsidRPr="00EB143D">
              <w:rPr>
                <w:rFonts w:eastAsia="Times New Roman" w:cs="Times New Roman"/>
                <w:kern w:val="0"/>
                <w:lang w:eastAsia="en-GB"/>
                <w14:ligatures w14:val="none"/>
              </w:rPr>
              <w:t>d hoc announcements</w:t>
            </w:r>
            <w:r>
              <w:rPr>
                <w:rFonts w:eastAsia="Times New Roman" w:cs="Times New Roman"/>
                <w:kern w:val="0"/>
                <w:lang w:eastAsia="en-GB"/>
                <w14:ligatures w14:val="none"/>
              </w:rPr>
              <w:t>.</w:t>
            </w:r>
          </w:p>
          <w:p w14:paraId="6AFE5B17" w14:textId="77777777" w:rsidR="00EB143D" w:rsidRPr="00EB143D" w:rsidRDefault="00EB143D" w:rsidP="00EB143D">
            <w:pPr>
              <w:numPr>
                <w:ilvl w:val="0"/>
                <w:numId w:val="22"/>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Equip managers and internal stakeholders with tools and guidance to communicate effectively across teams.</w:t>
            </w:r>
          </w:p>
          <w:p w14:paraId="3AF962D6" w14:textId="2B7B170F" w:rsidR="00EB143D" w:rsidRPr="00EB143D" w:rsidRDefault="00EB143D" w:rsidP="00EB143D">
            <w:pPr>
              <w:spacing w:before="100" w:beforeAutospacing="1" w:after="100" w:afterAutospacing="1"/>
              <w:outlineLvl w:val="3"/>
              <w:rPr>
                <w:rFonts w:eastAsia="Times New Roman" w:cs="Times New Roman"/>
                <w:b/>
                <w:bCs/>
                <w:kern w:val="0"/>
                <w:lang w:eastAsia="en-GB"/>
                <w14:ligatures w14:val="none"/>
              </w:rPr>
            </w:pPr>
            <w:r w:rsidRPr="00EB143D">
              <w:rPr>
                <w:rFonts w:eastAsia="Times New Roman" w:cs="Times New Roman"/>
                <w:b/>
                <w:bCs/>
                <w:kern w:val="0"/>
                <w:lang w:eastAsia="en-GB"/>
                <w14:ligatures w14:val="none"/>
              </w:rPr>
              <w:t xml:space="preserve">Corporate </w:t>
            </w:r>
            <w:r w:rsidR="00EC4B97">
              <w:rPr>
                <w:rFonts w:eastAsia="Times New Roman" w:cs="Times New Roman"/>
                <w:b/>
                <w:bCs/>
                <w:kern w:val="0"/>
                <w:lang w:eastAsia="en-GB"/>
                <w14:ligatures w14:val="none"/>
              </w:rPr>
              <w:t>and</w:t>
            </w:r>
            <w:r w:rsidRPr="00EB143D">
              <w:rPr>
                <w:rFonts w:eastAsia="Times New Roman" w:cs="Times New Roman"/>
                <w:b/>
                <w:bCs/>
                <w:kern w:val="0"/>
                <w:lang w:eastAsia="en-GB"/>
                <w14:ligatures w14:val="none"/>
              </w:rPr>
              <w:t xml:space="preserve"> </w:t>
            </w:r>
            <w:r w:rsidR="00EC4B97">
              <w:rPr>
                <w:rFonts w:eastAsia="Times New Roman" w:cs="Times New Roman"/>
                <w:b/>
                <w:bCs/>
                <w:kern w:val="0"/>
                <w:lang w:eastAsia="en-GB"/>
                <w14:ligatures w14:val="none"/>
              </w:rPr>
              <w:t>p</w:t>
            </w:r>
            <w:r w:rsidRPr="00EB143D">
              <w:rPr>
                <w:rFonts w:eastAsia="Times New Roman" w:cs="Times New Roman"/>
                <w:b/>
                <w:bCs/>
                <w:kern w:val="0"/>
                <w:lang w:eastAsia="en-GB"/>
                <w14:ligatures w14:val="none"/>
              </w:rPr>
              <w:t xml:space="preserve">artner </w:t>
            </w:r>
            <w:r w:rsidR="00EC4B97">
              <w:rPr>
                <w:rFonts w:eastAsia="Times New Roman" w:cs="Times New Roman"/>
                <w:b/>
                <w:bCs/>
                <w:kern w:val="0"/>
                <w:lang w:eastAsia="en-GB"/>
                <w14:ligatures w14:val="none"/>
              </w:rPr>
              <w:t>c</w:t>
            </w:r>
            <w:r w:rsidRPr="00EB143D">
              <w:rPr>
                <w:rFonts w:eastAsia="Times New Roman" w:cs="Times New Roman"/>
                <w:b/>
                <w:bCs/>
                <w:kern w:val="0"/>
                <w:lang w:eastAsia="en-GB"/>
                <w14:ligatures w14:val="none"/>
              </w:rPr>
              <w:t>ommunications</w:t>
            </w:r>
          </w:p>
          <w:p w14:paraId="0C5191B9" w14:textId="77777777" w:rsidR="00EB143D" w:rsidRPr="00EB143D" w:rsidRDefault="00EB143D" w:rsidP="00EB143D">
            <w:pPr>
              <w:numPr>
                <w:ilvl w:val="0"/>
                <w:numId w:val="23"/>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Coordinate and develop communications for key corporate partnerships, high-value donors, and campaigns to ensure strategic alignment and high-quality delivery.</w:t>
            </w:r>
          </w:p>
          <w:p w14:paraId="305021DA" w14:textId="77777777" w:rsidR="00EB143D" w:rsidRPr="00EB143D" w:rsidRDefault="00EB143D" w:rsidP="00EB143D">
            <w:pPr>
              <w:numPr>
                <w:ilvl w:val="0"/>
                <w:numId w:val="23"/>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Work collaboratively with fundraising and partnerships teams to ensure communications activity enhances partner experience, reinforces brand values, and drives impact.</w:t>
            </w:r>
          </w:p>
          <w:p w14:paraId="0D2F7227" w14:textId="4077F978" w:rsidR="00EB143D" w:rsidRPr="00EB143D" w:rsidRDefault="00EB143D" w:rsidP="00EB143D">
            <w:pPr>
              <w:numPr>
                <w:ilvl w:val="0"/>
                <w:numId w:val="23"/>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Oversee the production of tailored communications</w:t>
            </w:r>
            <w:r w:rsidR="00EC4B97">
              <w:rPr>
                <w:rFonts w:eastAsia="Times New Roman" w:cs="Times New Roman"/>
                <w:kern w:val="0"/>
                <w:lang w:eastAsia="en-GB"/>
                <w14:ligatures w14:val="none"/>
              </w:rPr>
              <w:t xml:space="preserve"> plans,</w:t>
            </w:r>
            <w:r w:rsidRPr="00EB143D">
              <w:rPr>
                <w:rFonts w:eastAsia="Times New Roman" w:cs="Times New Roman"/>
                <w:kern w:val="0"/>
                <w:lang w:eastAsia="en-GB"/>
                <w14:ligatures w14:val="none"/>
              </w:rPr>
              <w:t xml:space="preserve"> toolkits and templates for partners to ensure consistent, on-brand engagement.</w:t>
            </w:r>
          </w:p>
          <w:p w14:paraId="703B005B" w14:textId="52161DDC" w:rsidR="00EB143D" w:rsidRPr="00EB143D" w:rsidRDefault="00EB143D" w:rsidP="00EB143D">
            <w:pPr>
              <w:spacing w:before="100" w:beforeAutospacing="1" w:after="100" w:afterAutospacing="1"/>
              <w:outlineLvl w:val="3"/>
              <w:rPr>
                <w:rFonts w:eastAsia="Times New Roman" w:cs="Times New Roman"/>
                <w:b/>
                <w:bCs/>
                <w:kern w:val="0"/>
                <w:lang w:eastAsia="en-GB"/>
                <w14:ligatures w14:val="none"/>
              </w:rPr>
            </w:pPr>
            <w:r w:rsidRPr="00EB143D">
              <w:rPr>
                <w:rFonts w:eastAsia="Times New Roman" w:cs="Times New Roman"/>
                <w:b/>
                <w:bCs/>
                <w:kern w:val="0"/>
                <w:lang w:eastAsia="en-GB"/>
                <w14:ligatures w14:val="none"/>
              </w:rPr>
              <w:t xml:space="preserve">Campaigns </w:t>
            </w:r>
            <w:r w:rsidR="00EC4B97">
              <w:rPr>
                <w:rFonts w:eastAsia="Times New Roman" w:cs="Times New Roman"/>
                <w:b/>
                <w:bCs/>
                <w:kern w:val="0"/>
                <w:lang w:eastAsia="en-GB"/>
                <w14:ligatures w14:val="none"/>
              </w:rPr>
              <w:t>and s</w:t>
            </w:r>
            <w:r w:rsidRPr="00EB143D">
              <w:rPr>
                <w:rFonts w:eastAsia="Times New Roman" w:cs="Times New Roman"/>
                <w:b/>
                <w:bCs/>
                <w:kern w:val="0"/>
                <w:lang w:eastAsia="en-GB"/>
                <w14:ligatures w14:val="none"/>
              </w:rPr>
              <w:t>torytelling</w:t>
            </w:r>
          </w:p>
          <w:p w14:paraId="22899A1F" w14:textId="77777777" w:rsidR="00EB143D" w:rsidRPr="00EB143D" w:rsidRDefault="00EB143D" w:rsidP="00EB143D">
            <w:pPr>
              <w:numPr>
                <w:ilvl w:val="0"/>
                <w:numId w:val="24"/>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Provide senior communications support for major campaigns, ensuring clear narratives, powerful storytelling, and consistent brand representation across all channels.</w:t>
            </w:r>
          </w:p>
          <w:p w14:paraId="13EA62DE" w14:textId="77777777" w:rsidR="00EB143D" w:rsidRPr="00EB143D" w:rsidRDefault="00EB143D" w:rsidP="00EB143D">
            <w:pPr>
              <w:numPr>
                <w:ilvl w:val="0"/>
                <w:numId w:val="24"/>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Support the Head of BCE in developing emotionally resonant communications that connect audiences to the mission and deepen understanding of Make-A-Wish UK’s impact.</w:t>
            </w:r>
          </w:p>
          <w:p w14:paraId="21DF9CB1" w14:textId="680AF94D" w:rsidR="00EB143D" w:rsidRDefault="00EB143D" w:rsidP="00EB143D">
            <w:pPr>
              <w:numPr>
                <w:ilvl w:val="0"/>
                <w:numId w:val="24"/>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 xml:space="preserve">Ensure quality control and brand alignment across all public-facing content, in partnership with the </w:t>
            </w:r>
            <w:r w:rsidR="00EC4B97">
              <w:rPr>
                <w:rFonts w:eastAsia="Times New Roman" w:cs="Times New Roman"/>
                <w:kern w:val="0"/>
                <w:lang w:eastAsia="en-GB"/>
                <w14:ligatures w14:val="none"/>
              </w:rPr>
              <w:t>Content Manager.</w:t>
            </w:r>
          </w:p>
          <w:p w14:paraId="24EFD7EF" w14:textId="6B0FA3B7" w:rsidR="00EC4B97" w:rsidRPr="00EB143D" w:rsidRDefault="00EC4B97" w:rsidP="00EB143D">
            <w:pPr>
              <w:numPr>
                <w:ilvl w:val="0"/>
                <w:numId w:val="24"/>
              </w:numPr>
              <w:spacing w:before="100" w:beforeAutospacing="1" w:after="100" w:afterAutospacing="1"/>
              <w:rPr>
                <w:rFonts w:eastAsia="Times New Roman" w:cs="Times New Roman"/>
                <w:kern w:val="0"/>
                <w:lang w:eastAsia="en-GB"/>
                <w14:ligatures w14:val="none"/>
              </w:rPr>
            </w:pPr>
            <w:r>
              <w:rPr>
                <w:rFonts w:eastAsia="Times New Roman" w:cs="Times New Roman"/>
                <w:kern w:val="0"/>
                <w:lang w:eastAsia="en-GB"/>
                <w14:ligatures w14:val="none"/>
              </w:rPr>
              <w:t>Drive the development and optimisation of key messages, and their effective use across all touch points within the organisation.</w:t>
            </w:r>
          </w:p>
          <w:p w14:paraId="1A8AF511" w14:textId="0790A9E9" w:rsidR="00EB143D" w:rsidRPr="00EB143D" w:rsidRDefault="00EB143D" w:rsidP="00EB143D">
            <w:pPr>
              <w:spacing w:before="100" w:beforeAutospacing="1" w:after="100" w:afterAutospacing="1"/>
              <w:outlineLvl w:val="3"/>
              <w:rPr>
                <w:rFonts w:eastAsia="Times New Roman" w:cs="Times New Roman"/>
                <w:b/>
                <w:bCs/>
                <w:kern w:val="0"/>
                <w:lang w:eastAsia="en-GB"/>
                <w14:ligatures w14:val="none"/>
              </w:rPr>
            </w:pPr>
            <w:r w:rsidRPr="00EB143D">
              <w:rPr>
                <w:rFonts w:eastAsia="Times New Roman" w:cs="Times New Roman"/>
                <w:b/>
                <w:bCs/>
                <w:kern w:val="0"/>
                <w:lang w:eastAsia="en-GB"/>
                <w14:ligatures w14:val="none"/>
              </w:rPr>
              <w:t xml:space="preserve">Measurement </w:t>
            </w:r>
            <w:r w:rsidR="00EC4B97">
              <w:rPr>
                <w:rFonts w:eastAsia="Times New Roman" w:cs="Times New Roman"/>
                <w:b/>
                <w:bCs/>
                <w:kern w:val="0"/>
                <w:lang w:eastAsia="en-GB"/>
                <w14:ligatures w14:val="none"/>
              </w:rPr>
              <w:t>and c</w:t>
            </w:r>
            <w:r w:rsidRPr="00EB143D">
              <w:rPr>
                <w:rFonts w:eastAsia="Times New Roman" w:cs="Times New Roman"/>
                <w:b/>
                <w:bCs/>
                <w:kern w:val="0"/>
                <w:lang w:eastAsia="en-GB"/>
                <w14:ligatures w14:val="none"/>
              </w:rPr>
              <w:t xml:space="preserve">ontinuous </w:t>
            </w:r>
            <w:r w:rsidR="00EC4B97">
              <w:rPr>
                <w:rFonts w:eastAsia="Times New Roman" w:cs="Times New Roman"/>
                <w:b/>
                <w:bCs/>
                <w:kern w:val="0"/>
                <w:lang w:eastAsia="en-GB"/>
                <w14:ligatures w14:val="none"/>
              </w:rPr>
              <w:t>i</w:t>
            </w:r>
            <w:r w:rsidRPr="00EB143D">
              <w:rPr>
                <w:rFonts w:eastAsia="Times New Roman" w:cs="Times New Roman"/>
                <w:b/>
                <w:bCs/>
                <w:kern w:val="0"/>
                <w:lang w:eastAsia="en-GB"/>
                <w14:ligatures w14:val="none"/>
              </w:rPr>
              <w:t>mprovement</w:t>
            </w:r>
          </w:p>
          <w:p w14:paraId="5FE83A95" w14:textId="60EE797B" w:rsidR="00EB143D" w:rsidRPr="00EB143D" w:rsidRDefault="00EB143D" w:rsidP="00EB143D">
            <w:pPr>
              <w:numPr>
                <w:ilvl w:val="0"/>
                <w:numId w:val="25"/>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Track and evaluate communications performance using agreed KPIs</w:t>
            </w:r>
            <w:r w:rsidR="00EC4B97">
              <w:rPr>
                <w:rFonts w:eastAsia="Times New Roman" w:cs="Times New Roman"/>
                <w:kern w:val="0"/>
                <w:lang w:eastAsia="en-GB"/>
                <w14:ligatures w14:val="none"/>
              </w:rPr>
              <w:t>.</w:t>
            </w:r>
          </w:p>
          <w:p w14:paraId="6B1C42D0" w14:textId="577E905F" w:rsidR="00EB143D" w:rsidRPr="00EB143D" w:rsidRDefault="00EB143D" w:rsidP="00EB143D">
            <w:pPr>
              <w:numPr>
                <w:ilvl w:val="0"/>
                <w:numId w:val="25"/>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 xml:space="preserve">Use </w:t>
            </w:r>
            <w:r w:rsidR="00EC4B97">
              <w:rPr>
                <w:rFonts w:eastAsia="Times New Roman" w:cs="Times New Roman"/>
                <w:kern w:val="0"/>
                <w:lang w:eastAsia="en-GB"/>
                <w14:ligatures w14:val="none"/>
              </w:rPr>
              <w:t xml:space="preserve">available </w:t>
            </w:r>
            <w:r w:rsidRPr="00EB143D">
              <w:rPr>
                <w:rFonts w:eastAsia="Times New Roman" w:cs="Times New Roman"/>
                <w:kern w:val="0"/>
                <w:lang w:eastAsia="en-GB"/>
                <w14:ligatures w14:val="none"/>
              </w:rPr>
              <w:t>data and insights to refine processes and improve communications effectiveness across channels.</w:t>
            </w:r>
            <w:r w:rsidR="00EC4B97">
              <w:rPr>
                <w:rFonts w:eastAsia="Times New Roman" w:cs="Times New Roman"/>
                <w:kern w:val="0"/>
                <w:lang w:eastAsia="en-GB"/>
                <w14:ligatures w14:val="none"/>
              </w:rPr>
              <w:t xml:space="preserve"> Seek out new data and tracking ability to enhance learnings and inform development.</w:t>
            </w:r>
          </w:p>
          <w:p w14:paraId="363C19DA" w14:textId="77777777" w:rsidR="00EB143D" w:rsidRPr="00EB143D" w:rsidRDefault="00EB143D" w:rsidP="00EB143D">
            <w:pPr>
              <w:numPr>
                <w:ilvl w:val="0"/>
                <w:numId w:val="25"/>
              </w:numPr>
              <w:spacing w:before="100" w:beforeAutospacing="1" w:after="100" w:afterAutospacing="1"/>
              <w:rPr>
                <w:rFonts w:eastAsia="Times New Roman" w:cs="Times New Roman"/>
                <w:kern w:val="0"/>
                <w:lang w:eastAsia="en-GB"/>
                <w14:ligatures w14:val="none"/>
              </w:rPr>
            </w:pPr>
            <w:r w:rsidRPr="00EB143D">
              <w:rPr>
                <w:rFonts w:eastAsia="Times New Roman" w:cs="Times New Roman"/>
                <w:kern w:val="0"/>
                <w:lang w:eastAsia="en-GB"/>
                <w14:ligatures w14:val="none"/>
              </w:rPr>
              <w:t>Contribute to a culture of learning, collaboration and continuous improvement within the BCE team.</w:t>
            </w:r>
          </w:p>
          <w:p w14:paraId="5283841D" w14:textId="77777777" w:rsidR="00DF4D98" w:rsidRPr="00EB143D" w:rsidRDefault="00DF4D98" w:rsidP="00EB143D">
            <w:pPr>
              <w:pStyle w:val="NoSpacing"/>
              <w:numPr>
                <w:ilvl w:val="0"/>
                <w:numId w:val="0"/>
              </w:numPr>
              <w:rPr>
                <w:rFonts w:eastAsia="Lato" w:cs="Lato"/>
                <w:color w:val="000000" w:themeColor="text1"/>
              </w:rPr>
            </w:pPr>
          </w:p>
          <w:p w14:paraId="345ACF16" w14:textId="3B500E97" w:rsidR="00EB143D" w:rsidRPr="00EB143D" w:rsidRDefault="00EB143D" w:rsidP="00EB143D">
            <w:pPr>
              <w:pStyle w:val="ListBullet"/>
              <w:numPr>
                <w:ilvl w:val="0"/>
                <w:numId w:val="0"/>
              </w:numPr>
              <w:ind w:left="360"/>
            </w:pPr>
          </w:p>
        </w:tc>
      </w:tr>
      <w:tr w:rsidR="00DF4D98" w14:paraId="65DA76D4" w14:textId="77777777" w:rsidTr="14EA7B8D">
        <w:tc>
          <w:tcPr>
            <w:tcW w:w="10480" w:type="dxa"/>
            <w:gridSpan w:val="2"/>
            <w:shd w:val="clear" w:color="auto" w:fill="F2F2F2" w:themeFill="background1" w:themeFillShade="F2"/>
          </w:tcPr>
          <w:p w14:paraId="3A33874D" w14:textId="18BBC26B" w:rsidR="00DF4D98" w:rsidRPr="00DF4D98" w:rsidRDefault="00DF4D98" w:rsidP="00DF4D98">
            <w:pPr>
              <w:rPr>
                <w:b/>
                <w:bCs/>
              </w:rPr>
            </w:pPr>
            <w:r w:rsidRPr="00DF4D98">
              <w:rPr>
                <w:b/>
                <w:bCs/>
              </w:rPr>
              <w:lastRenderedPageBreak/>
              <w:t>PERSONAL PROFILE</w:t>
            </w:r>
          </w:p>
        </w:tc>
      </w:tr>
      <w:tr w:rsidR="00DD4C7D" w14:paraId="6808CA8D" w14:textId="77777777" w:rsidTr="14EA7B8D">
        <w:tblPrEx>
          <w:tblCellMar>
            <w:top w:w="0" w:type="dxa"/>
            <w:left w:w="108" w:type="dxa"/>
            <w:bottom w:w="0" w:type="dxa"/>
            <w:right w:w="108" w:type="dxa"/>
          </w:tblCellMar>
        </w:tblPrEx>
        <w:tc>
          <w:tcPr>
            <w:tcW w:w="10480" w:type="dxa"/>
            <w:gridSpan w:val="2"/>
            <w:hideMark/>
          </w:tcPr>
          <w:p w14:paraId="462A91D5" w14:textId="2878F28F" w:rsidR="00EC4B97" w:rsidRDefault="00567011" w:rsidP="001C5C71">
            <w:pPr>
              <w:textAlignment w:val="baseline"/>
              <w:rPr>
                <w:rFonts w:eastAsia="Lato" w:cs="Lato"/>
              </w:rPr>
            </w:pPr>
            <w:r w:rsidRPr="001C5C71">
              <w:rPr>
                <w:rFonts w:eastAsia="Lato" w:cs="Lato"/>
                <w:b/>
                <w:bCs/>
              </w:rPr>
              <w:t>Essential Criteria </w:t>
            </w:r>
          </w:p>
          <w:p w14:paraId="53D3E335" w14:textId="7436FBD0" w:rsidR="00EC4B97" w:rsidRDefault="001C5C71" w:rsidP="001C5C71">
            <w:pPr>
              <w:numPr>
                <w:ilvl w:val="0"/>
                <w:numId w:val="27"/>
              </w:numPr>
              <w:spacing w:before="100" w:beforeAutospacing="1" w:after="100" w:afterAutospacing="1"/>
              <w:rPr>
                <w:rFonts w:eastAsia="Times New Roman" w:cs="Times New Roman"/>
                <w:kern w:val="0"/>
                <w:lang w:eastAsia="en-GB"/>
                <w14:ligatures w14:val="none"/>
              </w:rPr>
            </w:pPr>
            <w:r>
              <w:rPr>
                <w:rFonts w:eastAsia="Times New Roman" w:cs="Times New Roman"/>
                <w:kern w:val="0"/>
                <w:lang w:eastAsia="en-GB"/>
                <w14:ligatures w14:val="none"/>
              </w:rPr>
              <w:lastRenderedPageBreak/>
              <w:t xml:space="preserve">Significant experience (2+ years) in a mid-senior communications role, ideally within the charity or not-for-profit sector. </w:t>
            </w:r>
          </w:p>
          <w:p w14:paraId="2D39B32C" w14:textId="4B7B4A08"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Proven ability to lead, manage, and coordinate communications teams and projects across multiple disciplines.</w:t>
            </w:r>
          </w:p>
          <w:p w14:paraId="199B5B9B"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Strong understanding of integrated communications planning – including PR, digital, social, and internal comms.</w:t>
            </w:r>
          </w:p>
          <w:p w14:paraId="7815FAC2" w14:textId="6795BADC"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Demonstrated experience delivering impactful communications that build engagement</w:t>
            </w:r>
            <w:r w:rsidR="001C5C71">
              <w:rPr>
                <w:rFonts w:eastAsia="Times New Roman" w:cs="Times New Roman"/>
                <w:kern w:val="0"/>
                <w:lang w:eastAsia="en-GB"/>
                <w14:ligatures w14:val="none"/>
              </w:rPr>
              <w:t>, increase</w:t>
            </w:r>
            <w:r w:rsidRPr="00EC4B97">
              <w:rPr>
                <w:rFonts w:eastAsia="Times New Roman" w:cs="Times New Roman"/>
                <w:kern w:val="0"/>
                <w:lang w:eastAsia="en-GB"/>
                <w14:ligatures w14:val="none"/>
              </w:rPr>
              <w:t xml:space="preserve"> awareness</w:t>
            </w:r>
            <w:r w:rsidR="001C5C71">
              <w:rPr>
                <w:rFonts w:eastAsia="Times New Roman" w:cs="Times New Roman"/>
                <w:kern w:val="0"/>
                <w:lang w:eastAsia="en-GB"/>
                <w14:ligatures w14:val="none"/>
              </w:rPr>
              <w:t xml:space="preserve"> and drive consideration</w:t>
            </w:r>
            <w:r w:rsidRPr="00EC4B97">
              <w:rPr>
                <w:rFonts w:eastAsia="Times New Roman" w:cs="Times New Roman"/>
                <w:kern w:val="0"/>
                <w:lang w:eastAsia="en-GB"/>
                <w14:ligatures w14:val="none"/>
              </w:rPr>
              <w:t>.</w:t>
            </w:r>
          </w:p>
          <w:p w14:paraId="7E41E02E"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Excellent written and verbal communication skills, with the ability to craft clear, compelling, and emotionally resonant messages.</w:t>
            </w:r>
          </w:p>
          <w:p w14:paraId="404240B8"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Experience developing and delivering internal communications strategies that foster alignment and culture.</w:t>
            </w:r>
          </w:p>
          <w:p w14:paraId="48B99DFF"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Collaborative leadership style with the ability to coach, motivate, and support a high-performing team.</w:t>
            </w:r>
          </w:p>
          <w:p w14:paraId="13EF2099"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Skilled in managing competing priorities in a fast-paced environment.</w:t>
            </w:r>
          </w:p>
          <w:p w14:paraId="57C242B4"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Excellent stakeholder management and partnership communication experience.</w:t>
            </w:r>
          </w:p>
          <w:p w14:paraId="5285EB46"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Strategic thinker with strong operational delivery skills and a focus on impact and efficiency.</w:t>
            </w:r>
          </w:p>
          <w:p w14:paraId="4EEE9926" w14:textId="7C1A854A" w:rsidR="001C5C71" w:rsidRPr="001C5C71" w:rsidRDefault="00EC4B97" w:rsidP="001C5C71">
            <w:pPr>
              <w:spacing w:before="100" w:beforeAutospacing="1" w:after="100" w:afterAutospacing="1"/>
              <w:outlineLvl w:val="3"/>
              <w:rPr>
                <w:rFonts w:eastAsia="Times New Roman" w:cs="Times New Roman"/>
                <w:b/>
                <w:bCs/>
                <w:kern w:val="0"/>
                <w:lang w:eastAsia="en-GB"/>
                <w14:ligatures w14:val="none"/>
              </w:rPr>
            </w:pPr>
            <w:r w:rsidRPr="00EC4B97">
              <w:rPr>
                <w:rFonts w:eastAsia="Times New Roman" w:cs="Times New Roman"/>
                <w:b/>
                <w:bCs/>
                <w:kern w:val="0"/>
                <w:lang w:eastAsia="en-GB"/>
                <w14:ligatures w14:val="none"/>
              </w:rPr>
              <w:t>Desirable Criteria</w:t>
            </w:r>
          </w:p>
          <w:p w14:paraId="720664BD" w14:textId="368A542A" w:rsidR="001C5C71" w:rsidRPr="001C5C71" w:rsidRDefault="001C5C71" w:rsidP="001C5C71">
            <w:pPr>
              <w:numPr>
                <w:ilvl w:val="0"/>
                <w:numId w:val="27"/>
              </w:numPr>
              <w:textAlignment w:val="baseline"/>
              <w:rPr>
                <w:rFonts w:eastAsia="Lato" w:cs="Lato"/>
              </w:rPr>
            </w:pPr>
            <w:r w:rsidRPr="001C5C71">
              <w:rPr>
                <w:rFonts w:eastAsia="Lato" w:cs="Lato"/>
              </w:rPr>
              <w:t>Proven experience within senior communications roles (for example as a Head, Lead or Senior Manager), ideally within the charity or not for profit sector.   </w:t>
            </w:r>
          </w:p>
          <w:p w14:paraId="0C3861F8" w14:textId="77777777" w:rsidR="001C5C71" w:rsidRPr="001C5C71" w:rsidRDefault="001C5C71" w:rsidP="001C5C71">
            <w:pPr>
              <w:numPr>
                <w:ilvl w:val="0"/>
                <w:numId w:val="27"/>
              </w:numPr>
              <w:textAlignment w:val="baseline"/>
              <w:rPr>
                <w:rFonts w:eastAsia="Lato" w:cs="Lato"/>
              </w:rPr>
            </w:pPr>
            <w:r w:rsidRPr="001C5C71">
              <w:rPr>
                <w:rFonts w:eastAsia="Lato" w:cs="Lato"/>
              </w:rPr>
              <w:t>Bachelor’s degree in marketing, communications, English or a related field. </w:t>
            </w:r>
          </w:p>
          <w:p w14:paraId="6BB81D5A" w14:textId="50545931"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Experience working in or with fundraising, charity partnerships, or donor communications.</w:t>
            </w:r>
          </w:p>
          <w:p w14:paraId="114AF737"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Knowledge of audience segmentation and supporter journeys.</w:t>
            </w:r>
          </w:p>
          <w:p w14:paraId="03FAB3A7"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Familiarity with communications metrics and analytics tools.</w:t>
            </w:r>
          </w:p>
          <w:p w14:paraId="43CAC9C3" w14:textId="36107FB5"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 xml:space="preserve">Experience supporting senior leadership communications </w:t>
            </w:r>
            <w:r w:rsidR="001C5C71" w:rsidRPr="001C5C71">
              <w:rPr>
                <w:rFonts w:eastAsia="Times New Roman" w:cs="Times New Roman"/>
                <w:kern w:val="0"/>
                <w:lang w:eastAsia="en-GB"/>
                <w14:ligatures w14:val="none"/>
              </w:rPr>
              <w:t>and acting deputy to more senior roles</w:t>
            </w:r>
            <w:r w:rsidRPr="00EC4B97">
              <w:rPr>
                <w:rFonts w:eastAsia="Times New Roman" w:cs="Times New Roman"/>
                <w:kern w:val="0"/>
                <w:lang w:eastAsia="en-GB"/>
                <w14:ligatures w14:val="none"/>
              </w:rPr>
              <w:t>.</w:t>
            </w:r>
          </w:p>
          <w:p w14:paraId="55AB0B3D" w14:textId="77777777" w:rsidR="00EC4B97" w:rsidRPr="00EC4B97"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Knowledge of accessibility and inclusive communication best practice.</w:t>
            </w:r>
          </w:p>
          <w:p w14:paraId="4FDCE34C" w14:textId="199C8D9B" w:rsidR="00A376C5" w:rsidRPr="001C5C71" w:rsidRDefault="00EC4B97" w:rsidP="001C5C71">
            <w:pPr>
              <w:numPr>
                <w:ilvl w:val="0"/>
                <w:numId w:val="27"/>
              </w:numPr>
              <w:spacing w:before="100" w:beforeAutospacing="1" w:after="100" w:afterAutospacing="1"/>
              <w:rPr>
                <w:rFonts w:eastAsia="Times New Roman" w:cs="Times New Roman"/>
                <w:kern w:val="0"/>
                <w:lang w:eastAsia="en-GB"/>
                <w14:ligatures w14:val="none"/>
              </w:rPr>
            </w:pPr>
            <w:r w:rsidRPr="00EC4B97">
              <w:rPr>
                <w:rFonts w:eastAsia="Times New Roman" w:cs="Times New Roman"/>
                <w:kern w:val="0"/>
                <w:lang w:eastAsia="en-GB"/>
                <w14:ligatures w14:val="none"/>
              </w:rPr>
              <w:t>Creative approach to storytelling and campaign development.</w:t>
            </w:r>
          </w:p>
        </w:tc>
      </w:tr>
    </w:tbl>
    <w:p w14:paraId="012EDF82" w14:textId="3DB89F85" w:rsidR="003148EB" w:rsidRPr="003148EB" w:rsidRDefault="003148EB" w:rsidP="003148EB">
      <w:pPr>
        <w:tabs>
          <w:tab w:val="left" w:pos="1680"/>
        </w:tabs>
      </w:pPr>
    </w:p>
    <w:sectPr w:rsidR="003148EB" w:rsidRPr="003148EB" w:rsidSect="000A6A35">
      <w:headerReference w:type="default" r:id="rId10"/>
      <w:footerReference w:type="default" r:id="rId11"/>
      <w:pgSz w:w="11906" w:h="16838"/>
      <w:pgMar w:top="1843" w:right="720" w:bottom="720" w:left="720" w:header="426" w:footer="3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58054" w14:textId="77777777" w:rsidR="007777B6" w:rsidRDefault="007777B6" w:rsidP="003148EB">
      <w:pPr>
        <w:spacing w:after="0" w:line="240" w:lineRule="auto"/>
      </w:pPr>
      <w:r>
        <w:separator/>
      </w:r>
    </w:p>
  </w:endnote>
  <w:endnote w:type="continuationSeparator" w:id="0">
    <w:p w14:paraId="2BB42B75" w14:textId="77777777" w:rsidR="007777B6" w:rsidRDefault="007777B6" w:rsidP="003148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688634868"/>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070F567A" w14:textId="1CF204E1" w:rsidR="001E1953" w:rsidRPr="001E1953" w:rsidRDefault="001E1953">
            <w:pPr>
              <w:pStyle w:val="Footer"/>
              <w:jc w:val="right"/>
              <w:rPr>
                <w:sz w:val="16"/>
                <w:szCs w:val="16"/>
              </w:rPr>
            </w:pPr>
            <w:r w:rsidRPr="001E1953">
              <w:rPr>
                <w:sz w:val="16"/>
                <w:szCs w:val="16"/>
              </w:rPr>
              <w:t xml:space="preserve">Page </w:t>
            </w:r>
            <w:r w:rsidRPr="001E1953">
              <w:rPr>
                <w:b/>
                <w:bCs/>
                <w:sz w:val="16"/>
                <w:szCs w:val="16"/>
              </w:rPr>
              <w:fldChar w:fldCharType="begin"/>
            </w:r>
            <w:r w:rsidRPr="001E1953">
              <w:rPr>
                <w:b/>
                <w:bCs/>
                <w:sz w:val="16"/>
                <w:szCs w:val="16"/>
              </w:rPr>
              <w:instrText xml:space="preserve"> PAGE </w:instrText>
            </w:r>
            <w:r w:rsidRPr="001E1953">
              <w:rPr>
                <w:b/>
                <w:bCs/>
                <w:sz w:val="16"/>
                <w:szCs w:val="16"/>
              </w:rPr>
              <w:fldChar w:fldCharType="separate"/>
            </w:r>
            <w:r w:rsidRPr="001E1953">
              <w:rPr>
                <w:b/>
                <w:bCs/>
                <w:noProof/>
                <w:sz w:val="16"/>
                <w:szCs w:val="16"/>
              </w:rPr>
              <w:t>2</w:t>
            </w:r>
            <w:r w:rsidRPr="001E1953">
              <w:rPr>
                <w:b/>
                <w:bCs/>
                <w:sz w:val="16"/>
                <w:szCs w:val="16"/>
              </w:rPr>
              <w:fldChar w:fldCharType="end"/>
            </w:r>
            <w:r w:rsidRPr="001E1953">
              <w:rPr>
                <w:sz w:val="16"/>
                <w:szCs w:val="16"/>
              </w:rPr>
              <w:t xml:space="preserve"> of </w:t>
            </w:r>
            <w:r w:rsidRPr="001E1953">
              <w:rPr>
                <w:b/>
                <w:bCs/>
                <w:sz w:val="16"/>
                <w:szCs w:val="16"/>
              </w:rPr>
              <w:fldChar w:fldCharType="begin"/>
            </w:r>
            <w:r w:rsidRPr="001E1953">
              <w:rPr>
                <w:b/>
                <w:bCs/>
                <w:sz w:val="16"/>
                <w:szCs w:val="16"/>
              </w:rPr>
              <w:instrText xml:space="preserve"> NUMPAGES  </w:instrText>
            </w:r>
            <w:r w:rsidRPr="001E1953">
              <w:rPr>
                <w:b/>
                <w:bCs/>
                <w:sz w:val="16"/>
                <w:szCs w:val="16"/>
              </w:rPr>
              <w:fldChar w:fldCharType="separate"/>
            </w:r>
            <w:r w:rsidRPr="001E1953">
              <w:rPr>
                <w:b/>
                <w:bCs/>
                <w:noProof/>
                <w:sz w:val="16"/>
                <w:szCs w:val="16"/>
              </w:rPr>
              <w:t>2</w:t>
            </w:r>
            <w:r w:rsidRPr="001E1953">
              <w:rPr>
                <w:b/>
                <w:bCs/>
                <w:sz w:val="16"/>
                <w:szCs w:val="16"/>
              </w:rPr>
              <w:fldChar w:fldCharType="end"/>
            </w:r>
          </w:p>
        </w:sdtContent>
      </w:sdt>
    </w:sdtContent>
  </w:sdt>
  <w:p w14:paraId="6025A3BE" w14:textId="77777777" w:rsidR="001E1953" w:rsidRPr="001E1953" w:rsidRDefault="001E1953">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4CD69" w14:textId="77777777" w:rsidR="007777B6" w:rsidRDefault="007777B6" w:rsidP="003148EB">
      <w:pPr>
        <w:spacing w:after="0" w:line="240" w:lineRule="auto"/>
      </w:pPr>
      <w:r>
        <w:separator/>
      </w:r>
    </w:p>
  </w:footnote>
  <w:footnote w:type="continuationSeparator" w:id="0">
    <w:p w14:paraId="5DE7EC66" w14:textId="77777777" w:rsidR="007777B6" w:rsidRDefault="007777B6" w:rsidP="003148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EEE0E" w14:textId="0F1BD922" w:rsidR="003148EB" w:rsidRDefault="003148EB" w:rsidP="003148EB">
    <w:pPr>
      <w:pStyle w:val="Header"/>
      <w:jc w:val="center"/>
    </w:pPr>
    <w:r>
      <w:rPr>
        <w:noProof/>
      </w:rPr>
      <w:drawing>
        <wp:inline distT="0" distB="0" distL="0" distR="0" wp14:anchorId="3A65AAA5" wp14:editId="69721703">
          <wp:extent cx="2552700" cy="712132"/>
          <wp:effectExtent l="0" t="0" r="0" b="0"/>
          <wp:docPr id="1262311159" name="Picture 1262311159"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21798" name="Picture 1" descr="A blue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70336" cy="7170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E88E17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ED3DEA"/>
    <w:multiLevelType w:val="multilevel"/>
    <w:tmpl w:val="0032D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EA433B"/>
    <w:multiLevelType w:val="multilevel"/>
    <w:tmpl w:val="CCCE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9F7E7C"/>
    <w:multiLevelType w:val="multilevel"/>
    <w:tmpl w:val="4B5C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7203D0"/>
    <w:multiLevelType w:val="multilevel"/>
    <w:tmpl w:val="D0E8F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4405DA"/>
    <w:multiLevelType w:val="multilevel"/>
    <w:tmpl w:val="65E0A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3B6A1E"/>
    <w:multiLevelType w:val="multilevel"/>
    <w:tmpl w:val="AA88B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38190A"/>
    <w:multiLevelType w:val="multilevel"/>
    <w:tmpl w:val="A8B81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3F466F"/>
    <w:multiLevelType w:val="multilevel"/>
    <w:tmpl w:val="AB32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6903ED"/>
    <w:multiLevelType w:val="multilevel"/>
    <w:tmpl w:val="B80C2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1537DC"/>
    <w:multiLevelType w:val="multilevel"/>
    <w:tmpl w:val="5F34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DF126A"/>
    <w:multiLevelType w:val="multilevel"/>
    <w:tmpl w:val="3078D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E96A0D"/>
    <w:multiLevelType w:val="multilevel"/>
    <w:tmpl w:val="A12A5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E16C49"/>
    <w:multiLevelType w:val="multilevel"/>
    <w:tmpl w:val="149AA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EBA76A5"/>
    <w:multiLevelType w:val="multilevel"/>
    <w:tmpl w:val="D506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612A66"/>
    <w:multiLevelType w:val="multilevel"/>
    <w:tmpl w:val="7E68D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0A7025"/>
    <w:multiLevelType w:val="multilevel"/>
    <w:tmpl w:val="06809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FE3ACC"/>
    <w:multiLevelType w:val="multilevel"/>
    <w:tmpl w:val="A810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FD36943"/>
    <w:multiLevelType w:val="multilevel"/>
    <w:tmpl w:val="0AC6D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7FE159"/>
    <w:multiLevelType w:val="hybridMultilevel"/>
    <w:tmpl w:val="679A16C8"/>
    <w:lvl w:ilvl="0" w:tplc="64B298CE">
      <w:start w:val="1"/>
      <w:numFmt w:val="bullet"/>
      <w:lvlText w:val=""/>
      <w:lvlJc w:val="left"/>
      <w:pPr>
        <w:ind w:left="720" w:hanging="360"/>
      </w:pPr>
      <w:rPr>
        <w:rFonts w:ascii="Symbol" w:hAnsi="Symbol" w:hint="default"/>
      </w:rPr>
    </w:lvl>
    <w:lvl w:ilvl="1" w:tplc="C2607910">
      <w:start w:val="1"/>
      <w:numFmt w:val="bullet"/>
      <w:lvlText w:val="o"/>
      <w:lvlJc w:val="left"/>
      <w:pPr>
        <w:ind w:left="1440" w:hanging="360"/>
      </w:pPr>
      <w:rPr>
        <w:rFonts w:ascii="Courier New" w:hAnsi="Courier New" w:hint="default"/>
      </w:rPr>
    </w:lvl>
    <w:lvl w:ilvl="2" w:tplc="E97E3C8E">
      <w:start w:val="1"/>
      <w:numFmt w:val="bullet"/>
      <w:lvlText w:val=""/>
      <w:lvlJc w:val="left"/>
      <w:pPr>
        <w:ind w:left="2160" w:hanging="360"/>
      </w:pPr>
      <w:rPr>
        <w:rFonts w:ascii="Wingdings" w:hAnsi="Wingdings" w:hint="default"/>
      </w:rPr>
    </w:lvl>
    <w:lvl w:ilvl="3" w:tplc="A25890C6">
      <w:start w:val="1"/>
      <w:numFmt w:val="bullet"/>
      <w:lvlText w:val=""/>
      <w:lvlJc w:val="left"/>
      <w:pPr>
        <w:ind w:left="2880" w:hanging="360"/>
      </w:pPr>
      <w:rPr>
        <w:rFonts w:ascii="Symbol" w:hAnsi="Symbol" w:hint="default"/>
      </w:rPr>
    </w:lvl>
    <w:lvl w:ilvl="4" w:tplc="67EC4B14">
      <w:start w:val="1"/>
      <w:numFmt w:val="bullet"/>
      <w:lvlText w:val="o"/>
      <w:lvlJc w:val="left"/>
      <w:pPr>
        <w:ind w:left="3600" w:hanging="360"/>
      </w:pPr>
      <w:rPr>
        <w:rFonts w:ascii="Courier New" w:hAnsi="Courier New" w:hint="default"/>
      </w:rPr>
    </w:lvl>
    <w:lvl w:ilvl="5" w:tplc="D2E07AD8">
      <w:start w:val="1"/>
      <w:numFmt w:val="bullet"/>
      <w:lvlText w:val=""/>
      <w:lvlJc w:val="left"/>
      <w:pPr>
        <w:ind w:left="4320" w:hanging="360"/>
      </w:pPr>
      <w:rPr>
        <w:rFonts w:ascii="Wingdings" w:hAnsi="Wingdings" w:hint="default"/>
      </w:rPr>
    </w:lvl>
    <w:lvl w:ilvl="6" w:tplc="29DE7104">
      <w:start w:val="1"/>
      <w:numFmt w:val="bullet"/>
      <w:lvlText w:val=""/>
      <w:lvlJc w:val="left"/>
      <w:pPr>
        <w:ind w:left="5040" w:hanging="360"/>
      </w:pPr>
      <w:rPr>
        <w:rFonts w:ascii="Symbol" w:hAnsi="Symbol" w:hint="default"/>
      </w:rPr>
    </w:lvl>
    <w:lvl w:ilvl="7" w:tplc="3C829A74">
      <w:start w:val="1"/>
      <w:numFmt w:val="bullet"/>
      <w:lvlText w:val="o"/>
      <w:lvlJc w:val="left"/>
      <w:pPr>
        <w:ind w:left="5760" w:hanging="360"/>
      </w:pPr>
      <w:rPr>
        <w:rFonts w:ascii="Courier New" w:hAnsi="Courier New" w:hint="default"/>
      </w:rPr>
    </w:lvl>
    <w:lvl w:ilvl="8" w:tplc="C652B112">
      <w:start w:val="1"/>
      <w:numFmt w:val="bullet"/>
      <w:lvlText w:val=""/>
      <w:lvlJc w:val="left"/>
      <w:pPr>
        <w:ind w:left="6480" w:hanging="360"/>
      </w:pPr>
      <w:rPr>
        <w:rFonts w:ascii="Wingdings" w:hAnsi="Wingdings" w:hint="default"/>
      </w:rPr>
    </w:lvl>
  </w:abstractNum>
  <w:abstractNum w:abstractNumId="20" w15:restartNumberingAfterBreak="0">
    <w:nsid w:val="61A70E7A"/>
    <w:multiLevelType w:val="multilevel"/>
    <w:tmpl w:val="14AA3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28F467E"/>
    <w:multiLevelType w:val="multilevel"/>
    <w:tmpl w:val="33EA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A00295"/>
    <w:multiLevelType w:val="multilevel"/>
    <w:tmpl w:val="6622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73C4375"/>
    <w:multiLevelType w:val="multilevel"/>
    <w:tmpl w:val="3C3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B9333B2"/>
    <w:multiLevelType w:val="multilevel"/>
    <w:tmpl w:val="C354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D830437"/>
    <w:multiLevelType w:val="multilevel"/>
    <w:tmpl w:val="E4C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2AB9C8F"/>
    <w:multiLevelType w:val="hybridMultilevel"/>
    <w:tmpl w:val="E1C29498"/>
    <w:lvl w:ilvl="0" w:tplc="215C19DC">
      <w:start w:val="1"/>
      <w:numFmt w:val="bullet"/>
      <w:lvlText w:val=""/>
      <w:lvlJc w:val="left"/>
      <w:pPr>
        <w:ind w:left="720" w:hanging="360"/>
      </w:pPr>
      <w:rPr>
        <w:rFonts w:ascii="Symbol" w:hAnsi="Symbol" w:hint="default"/>
      </w:rPr>
    </w:lvl>
    <w:lvl w:ilvl="1" w:tplc="7FD0E528">
      <w:start w:val="1"/>
      <w:numFmt w:val="bullet"/>
      <w:lvlText w:val="o"/>
      <w:lvlJc w:val="left"/>
      <w:pPr>
        <w:ind w:left="1440" w:hanging="360"/>
      </w:pPr>
      <w:rPr>
        <w:rFonts w:ascii="Courier New" w:hAnsi="Courier New" w:hint="default"/>
      </w:rPr>
    </w:lvl>
    <w:lvl w:ilvl="2" w:tplc="E9C60D10">
      <w:start w:val="1"/>
      <w:numFmt w:val="bullet"/>
      <w:lvlText w:val=""/>
      <w:lvlJc w:val="left"/>
      <w:pPr>
        <w:ind w:left="2160" w:hanging="360"/>
      </w:pPr>
      <w:rPr>
        <w:rFonts w:ascii="Wingdings" w:hAnsi="Wingdings" w:hint="default"/>
      </w:rPr>
    </w:lvl>
    <w:lvl w:ilvl="3" w:tplc="5D9A4BF8">
      <w:start w:val="1"/>
      <w:numFmt w:val="bullet"/>
      <w:lvlText w:val=""/>
      <w:lvlJc w:val="left"/>
      <w:pPr>
        <w:ind w:left="2880" w:hanging="360"/>
      </w:pPr>
      <w:rPr>
        <w:rFonts w:ascii="Symbol" w:hAnsi="Symbol" w:hint="default"/>
      </w:rPr>
    </w:lvl>
    <w:lvl w:ilvl="4" w:tplc="EDDCD632">
      <w:start w:val="1"/>
      <w:numFmt w:val="bullet"/>
      <w:lvlText w:val="o"/>
      <w:lvlJc w:val="left"/>
      <w:pPr>
        <w:ind w:left="3600" w:hanging="360"/>
      </w:pPr>
      <w:rPr>
        <w:rFonts w:ascii="Courier New" w:hAnsi="Courier New" w:hint="default"/>
      </w:rPr>
    </w:lvl>
    <w:lvl w:ilvl="5" w:tplc="C64861EA">
      <w:start w:val="1"/>
      <w:numFmt w:val="bullet"/>
      <w:lvlText w:val=""/>
      <w:lvlJc w:val="left"/>
      <w:pPr>
        <w:ind w:left="4320" w:hanging="360"/>
      </w:pPr>
      <w:rPr>
        <w:rFonts w:ascii="Wingdings" w:hAnsi="Wingdings" w:hint="default"/>
      </w:rPr>
    </w:lvl>
    <w:lvl w:ilvl="6" w:tplc="DCECCB08">
      <w:start w:val="1"/>
      <w:numFmt w:val="bullet"/>
      <w:lvlText w:val=""/>
      <w:lvlJc w:val="left"/>
      <w:pPr>
        <w:ind w:left="5040" w:hanging="360"/>
      </w:pPr>
      <w:rPr>
        <w:rFonts w:ascii="Symbol" w:hAnsi="Symbol" w:hint="default"/>
      </w:rPr>
    </w:lvl>
    <w:lvl w:ilvl="7" w:tplc="95D22A86">
      <w:start w:val="1"/>
      <w:numFmt w:val="bullet"/>
      <w:lvlText w:val="o"/>
      <w:lvlJc w:val="left"/>
      <w:pPr>
        <w:ind w:left="5760" w:hanging="360"/>
      </w:pPr>
      <w:rPr>
        <w:rFonts w:ascii="Courier New" w:hAnsi="Courier New" w:hint="default"/>
      </w:rPr>
    </w:lvl>
    <w:lvl w:ilvl="8" w:tplc="9DDA5346">
      <w:start w:val="1"/>
      <w:numFmt w:val="bullet"/>
      <w:lvlText w:val=""/>
      <w:lvlJc w:val="left"/>
      <w:pPr>
        <w:ind w:left="6480" w:hanging="360"/>
      </w:pPr>
      <w:rPr>
        <w:rFonts w:ascii="Wingdings" w:hAnsi="Wingdings" w:hint="default"/>
      </w:rPr>
    </w:lvl>
  </w:abstractNum>
  <w:num w:numId="1" w16cid:durableId="2077435729">
    <w:abstractNumId w:val="26"/>
  </w:num>
  <w:num w:numId="2" w16cid:durableId="1018044576">
    <w:abstractNumId w:val="19"/>
  </w:num>
  <w:num w:numId="3" w16cid:durableId="593827146">
    <w:abstractNumId w:val="0"/>
  </w:num>
  <w:num w:numId="4" w16cid:durableId="2071070977">
    <w:abstractNumId w:val="24"/>
  </w:num>
  <w:num w:numId="5" w16cid:durableId="1696886271">
    <w:abstractNumId w:val="23"/>
  </w:num>
  <w:num w:numId="6" w16cid:durableId="1578251208">
    <w:abstractNumId w:val="4"/>
  </w:num>
  <w:num w:numId="7" w16cid:durableId="1530753871">
    <w:abstractNumId w:val="14"/>
  </w:num>
  <w:num w:numId="8" w16cid:durableId="592200202">
    <w:abstractNumId w:val="20"/>
  </w:num>
  <w:num w:numId="9" w16cid:durableId="475994043">
    <w:abstractNumId w:val="10"/>
  </w:num>
  <w:num w:numId="10" w16cid:durableId="621152326">
    <w:abstractNumId w:val="5"/>
  </w:num>
  <w:num w:numId="11" w16cid:durableId="1324167895">
    <w:abstractNumId w:val="11"/>
  </w:num>
  <w:num w:numId="12" w16cid:durableId="477498268">
    <w:abstractNumId w:val="6"/>
  </w:num>
  <w:num w:numId="13" w16cid:durableId="220529961">
    <w:abstractNumId w:val="2"/>
  </w:num>
  <w:num w:numId="14" w16cid:durableId="2137091869">
    <w:abstractNumId w:val="12"/>
  </w:num>
  <w:num w:numId="15" w16cid:durableId="491682166">
    <w:abstractNumId w:val="25"/>
  </w:num>
  <w:num w:numId="16" w16cid:durableId="662051849">
    <w:abstractNumId w:val="22"/>
  </w:num>
  <w:num w:numId="17" w16cid:durableId="169874818">
    <w:abstractNumId w:val="9"/>
  </w:num>
  <w:num w:numId="18" w16cid:durableId="1126192402">
    <w:abstractNumId w:val="13"/>
  </w:num>
  <w:num w:numId="19" w16cid:durableId="1584342259">
    <w:abstractNumId w:val="18"/>
  </w:num>
  <w:num w:numId="20" w16cid:durableId="1258102696">
    <w:abstractNumId w:val="17"/>
  </w:num>
  <w:num w:numId="21" w16cid:durableId="1597052474">
    <w:abstractNumId w:val="16"/>
  </w:num>
  <w:num w:numId="22" w16cid:durableId="1174765189">
    <w:abstractNumId w:val="15"/>
  </w:num>
  <w:num w:numId="23" w16cid:durableId="1357266311">
    <w:abstractNumId w:val="1"/>
  </w:num>
  <w:num w:numId="24" w16cid:durableId="1504323305">
    <w:abstractNumId w:val="7"/>
  </w:num>
  <w:num w:numId="25" w16cid:durableId="1183395683">
    <w:abstractNumId w:val="21"/>
  </w:num>
  <w:num w:numId="26" w16cid:durableId="742030248">
    <w:abstractNumId w:val="3"/>
  </w:num>
  <w:num w:numId="27" w16cid:durableId="946430900">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8EB"/>
    <w:rsid w:val="000261D1"/>
    <w:rsid w:val="00033C10"/>
    <w:rsid w:val="00042DD8"/>
    <w:rsid w:val="0004501E"/>
    <w:rsid w:val="000766B4"/>
    <w:rsid w:val="000A6A35"/>
    <w:rsid w:val="000D79A2"/>
    <w:rsid w:val="000E5D75"/>
    <w:rsid w:val="00107204"/>
    <w:rsid w:val="00112C98"/>
    <w:rsid w:val="00172B05"/>
    <w:rsid w:val="001A64B2"/>
    <w:rsid w:val="001C5C71"/>
    <w:rsid w:val="001E0DB7"/>
    <w:rsid w:val="001E1953"/>
    <w:rsid w:val="0020175F"/>
    <w:rsid w:val="002115C9"/>
    <w:rsid w:val="00246255"/>
    <w:rsid w:val="00281C95"/>
    <w:rsid w:val="002A160E"/>
    <w:rsid w:val="002B4D4A"/>
    <w:rsid w:val="002B516D"/>
    <w:rsid w:val="002D6E37"/>
    <w:rsid w:val="0031218B"/>
    <w:rsid w:val="003148EB"/>
    <w:rsid w:val="003204EE"/>
    <w:rsid w:val="00325D93"/>
    <w:rsid w:val="003803FB"/>
    <w:rsid w:val="003A22D0"/>
    <w:rsid w:val="003F4775"/>
    <w:rsid w:val="003F7ADD"/>
    <w:rsid w:val="004275E1"/>
    <w:rsid w:val="00444D12"/>
    <w:rsid w:val="00454497"/>
    <w:rsid w:val="00454D80"/>
    <w:rsid w:val="004A3433"/>
    <w:rsid w:val="004A4F94"/>
    <w:rsid w:val="004B24CD"/>
    <w:rsid w:val="004B38E0"/>
    <w:rsid w:val="004F0B55"/>
    <w:rsid w:val="00523350"/>
    <w:rsid w:val="00540B50"/>
    <w:rsid w:val="0055020E"/>
    <w:rsid w:val="00567011"/>
    <w:rsid w:val="005760EE"/>
    <w:rsid w:val="00596195"/>
    <w:rsid w:val="00597874"/>
    <w:rsid w:val="005A26FF"/>
    <w:rsid w:val="005B294D"/>
    <w:rsid w:val="005F67DE"/>
    <w:rsid w:val="00606BEF"/>
    <w:rsid w:val="00614235"/>
    <w:rsid w:val="006441A3"/>
    <w:rsid w:val="0068366B"/>
    <w:rsid w:val="006C5A50"/>
    <w:rsid w:val="006D3195"/>
    <w:rsid w:val="00721E60"/>
    <w:rsid w:val="007277E3"/>
    <w:rsid w:val="0073125A"/>
    <w:rsid w:val="00734177"/>
    <w:rsid w:val="007777B6"/>
    <w:rsid w:val="00777F97"/>
    <w:rsid w:val="00792CCB"/>
    <w:rsid w:val="007C688E"/>
    <w:rsid w:val="007E6CC6"/>
    <w:rsid w:val="008043F1"/>
    <w:rsid w:val="00807DC8"/>
    <w:rsid w:val="00822BAA"/>
    <w:rsid w:val="00841004"/>
    <w:rsid w:val="00841D49"/>
    <w:rsid w:val="008E19BD"/>
    <w:rsid w:val="008F3CD1"/>
    <w:rsid w:val="00971EC9"/>
    <w:rsid w:val="00983130"/>
    <w:rsid w:val="009E34D8"/>
    <w:rsid w:val="009F5FBD"/>
    <w:rsid w:val="00A26C5F"/>
    <w:rsid w:val="00A376C5"/>
    <w:rsid w:val="00A74B77"/>
    <w:rsid w:val="00AC0B49"/>
    <w:rsid w:val="00AD6886"/>
    <w:rsid w:val="00AE0C5D"/>
    <w:rsid w:val="00AE174E"/>
    <w:rsid w:val="00B14E49"/>
    <w:rsid w:val="00B21782"/>
    <w:rsid w:val="00B36A0A"/>
    <w:rsid w:val="00B82C93"/>
    <w:rsid w:val="00B979BC"/>
    <w:rsid w:val="00BA0B3C"/>
    <w:rsid w:val="00BA7EA1"/>
    <w:rsid w:val="00BB4D81"/>
    <w:rsid w:val="00C16759"/>
    <w:rsid w:val="00C254F1"/>
    <w:rsid w:val="00C430A0"/>
    <w:rsid w:val="00C674AE"/>
    <w:rsid w:val="00CD1D74"/>
    <w:rsid w:val="00CD2C47"/>
    <w:rsid w:val="00CE797A"/>
    <w:rsid w:val="00D20471"/>
    <w:rsid w:val="00D22538"/>
    <w:rsid w:val="00D52196"/>
    <w:rsid w:val="00D635B3"/>
    <w:rsid w:val="00DD018F"/>
    <w:rsid w:val="00DD1BE8"/>
    <w:rsid w:val="00DD4C7D"/>
    <w:rsid w:val="00DF4D98"/>
    <w:rsid w:val="00E33332"/>
    <w:rsid w:val="00E61DA2"/>
    <w:rsid w:val="00EA47D3"/>
    <w:rsid w:val="00EB143D"/>
    <w:rsid w:val="00EC4B97"/>
    <w:rsid w:val="00EC5ADB"/>
    <w:rsid w:val="00F06271"/>
    <w:rsid w:val="00F22875"/>
    <w:rsid w:val="00F41477"/>
    <w:rsid w:val="00F81918"/>
    <w:rsid w:val="00FB2865"/>
    <w:rsid w:val="00FD37AB"/>
    <w:rsid w:val="070C16B7"/>
    <w:rsid w:val="0A1E7317"/>
    <w:rsid w:val="0A40E65B"/>
    <w:rsid w:val="0A49EB1B"/>
    <w:rsid w:val="0C7CCF47"/>
    <w:rsid w:val="0D90E13B"/>
    <w:rsid w:val="0DFA790D"/>
    <w:rsid w:val="0F970CB2"/>
    <w:rsid w:val="1061B181"/>
    <w:rsid w:val="11FB807B"/>
    <w:rsid w:val="14EA7B8D"/>
    <w:rsid w:val="16234F53"/>
    <w:rsid w:val="16BAE086"/>
    <w:rsid w:val="17542D25"/>
    <w:rsid w:val="185E70DC"/>
    <w:rsid w:val="1A7F7072"/>
    <w:rsid w:val="1E96514B"/>
    <w:rsid w:val="1ECF2085"/>
    <w:rsid w:val="1F16AB45"/>
    <w:rsid w:val="1FB8394A"/>
    <w:rsid w:val="23014DF1"/>
    <w:rsid w:val="24130549"/>
    <w:rsid w:val="247B2CD2"/>
    <w:rsid w:val="247CB9A1"/>
    <w:rsid w:val="253D0774"/>
    <w:rsid w:val="2570B591"/>
    <w:rsid w:val="258E39A4"/>
    <w:rsid w:val="26F088D6"/>
    <w:rsid w:val="27980316"/>
    <w:rsid w:val="279F15D3"/>
    <w:rsid w:val="27DF3F52"/>
    <w:rsid w:val="280868B9"/>
    <w:rsid w:val="281ADF5B"/>
    <w:rsid w:val="2B1D6352"/>
    <w:rsid w:val="2B714770"/>
    <w:rsid w:val="2BE23982"/>
    <w:rsid w:val="2CC24057"/>
    <w:rsid w:val="2E3E689F"/>
    <w:rsid w:val="2E8F0A13"/>
    <w:rsid w:val="3181D137"/>
    <w:rsid w:val="35A5268C"/>
    <w:rsid w:val="373B1EEA"/>
    <w:rsid w:val="3AF256DE"/>
    <w:rsid w:val="3C208682"/>
    <w:rsid w:val="4113584F"/>
    <w:rsid w:val="41773271"/>
    <w:rsid w:val="41D05D33"/>
    <w:rsid w:val="42C5F7B4"/>
    <w:rsid w:val="43DF7979"/>
    <w:rsid w:val="44A46C17"/>
    <w:rsid w:val="45995731"/>
    <w:rsid w:val="47C162E5"/>
    <w:rsid w:val="48928589"/>
    <w:rsid w:val="48DB416B"/>
    <w:rsid w:val="4D5CB38F"/>
    <w:rsid w:val="4EBF6AD1"/>
    <w:rsid w:val="4F46E21C"/>
    <w:rsid w:val="4F67B3CB"/>
    <w:rsid w:val="50E4D6B4"/>
    <w:rsid w:val="527C1BCA"/>
    <w:rsid w:val="5794964B"/>
    <w:rsid w:val="5854FB81"/>
    <w:rsid w:val="5866D04B"/>
    <w:rsid w:val="5AA4D5C8"/>
    <w:rsid w:val="5B1CB0C6"/>
    <w:rsid w:val="5E474F46"/>
    <w:rsid w:val="5F87AFA1"/>
    <w:rsid w:val="6205DCD1"/>
    <w:rsid w:val="632F40BC"/>
    <w:rsid w:val="648CE84B"/>
    <w:rsid w:val="6613AB45"/>
    <w:rsid w:val="66B7610B"/>
    <w:rsid w:val="66BE8AC1"/>
    <w:rsid w:val="67581ED6"/>
    <w:rsid w:val="6A0892DE"/>
    <w:rsid w:val="6C336E35"/>
    <w:rsid w:val="6E9E6F6C"/>
    <w:rsid w:val="6EAB9027"/>
    <w:rsid w:val="6EBAC022"/>
    <w:rsid w:val="6F47C7E7"/>
    <w:rsid w:val="7354F9A2"/>
    <w:rsid w:val="744EACE2"/>
    <w:rsid w:val="75BC6F51"/>
    <w:rsid w:val="76675C41"/>
    <w:rsid w:val="773121D8"/>
    <w:rsid w:val="7A52E532"/>
    <w:rsid w:val="7DC6D048"/>
    <w:rsid w:val="7E061B81"/>
    <w:rsid w:val="7E82BDFF"/>
    <w:rsid w:val="7EAC2D64"/>
    <w:rsid w:val="7FAA25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6E5B7"/>
  <w15:chartTrackingRefBased/>
  <w15:docId w15:val="{2996F486-60B9-4D25-B250-1C04E849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ato" w:eastAsiaTheme="minorHAnsi" w:hAnsi="Lato" w:cstheme="minorBidi"/>
        <w:kern w:val="2"/>
        <w:sz w:val="22"/>
        <w:szCs w:val="22"/>
        <w:lang w:val="en-GB" w:eastAsia="en-US" w:bidi="ar-SA"/>
        <w14:ligatures w14:val="standardContextual"/>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Section Heading"/>
    <w:basedOn w:val="Normal"/>
    <w:next w:val="Normal"/>
    <w:link w:val="Heading1Char"/>
    <w:autoRedefine/>
    <w:uiPriority w:val="9"/>
    <w:qFormat/>
    <w:locked/>
    <w:rsid w:val="001E1953"/>
    <w:pPr>
      <w:widowControl w:val="0"/>
      <w:spacing w:after="120" w:line="240" w:lineRule="auto"/>
      <w:outlineLvl w:val="0"/>
    </w:pPr>
    <w:rPr>
      <w:rFonts w:eastAsiaTheme="majorEastAsia" w:cstheme="majorBidi"/>
      <w:b/>
      <w:szCs w:val="32"/>
    </w:rPr>
  </w:style>
  <w:style w:type="paragraph" w:styleId="Heading2">
    <w:name w:val="heading 2"/>
    <w:aliases w:val="Sub-section Heading"/>
    <w:basedOn w:val="Normal"/>
    <w:next w:val="Normal"/>
    <w:link w:val="Heading2Char"/>
    <w:autoRedefine/>
    <w:uiPriority w:val="9"/>
    <w:unhideWhenUsed/>
    <w:qFormat/>
    <w:locked/>
    <w:rsid w:val="00BB4D81"/>
    <w:pPr>
      <w:keepNext/>
      <w:keepLines/>
      <w:spacing w:before="240" w:after="120" w:line="240" w:lineRule="auto"/>
      <w:ind w:left="142"/>
      <w:outlineLvl w:val="1"/>
    </w:pPr>
    <w:rPr>
      <w:rFonts w:eastAsiaTheme="majorEastAsia" w:cstheme="majorBidi"/>
      <w:b/>
      <w:szCs w:val="26"/>
    </w:rPr>
  </w:style>
  <w:style w:type="paragraph" w:styleId="Heading3">
    <w:name w:val="heading 3"/>
    <w:basedOn w:val="Normal"/>
    <w:next w:val="Normal"/>
    <w:link w:val="Heading3Char"/>
    <w:uiPriority w:val="9"/>
    <w:semiHidden/>
    <w:unhideWhenUsed/>
    <w:locked/>
    <w:rsid w:val="00FD37A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locked/>
    <w:rsid w:val="00EB143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E1953"/>
    <w:rPr>
      <w:rFonts w:eastAsiaTheme="majorEastAsia" w:cstheme="majorBidi"/>
      <w:b/>
      <w:szCs w:val="32"/>
    </w:rPr>
  </w:style>
  <w:style w:type="character" w:customStyle="1" w:styleId="Heading2Char">
    <w:name w:val="Heading 2 Char"/>
    <w:aliases w:val="Sub-section Heading Char"/>
    <w:basedOn w:val="DefaultParagraphFont"/>
    <w:link w:val="Heading2"/>
    <w:uiPriority w:val="9"/>
    <w:rsid w:val="00BB4D81"/>
    <w:rPr>
      <w:rFonts w:eastAsiaTheme="majorEastAsia" w:cstheme="majorBidi"/>
      <w:b/>
      <w:szCs w:val="26"/>
    </w:rPr>
  </w:style>
  <w:style w:type="paragraph" w:styleId="Header">
    <w:name w:val="header"/>
    <w:basedOn w:val="Normal"/>
    <w:link w:val="HeaderChar"/>
    <w:uiPriority w:val="99"/>
    <w:unhideWhenUsed/>
    <w:locked/>
    <w:rsid w:val="003148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48EB"/>
  </w:style>
  <w:style w:type="paragraph" w:styleId="Footer">
    <w:name w:val="footer"/>
    <w:basedOn w:val="Normal"/>
    <w:link w:val="FooterChar"/>
    <w:uiPriority w:val="99"/>
    <w:unhideWhenUsed/>
    <w:locked/>
    <w:rsid w:val="003148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48EB"/>
  </w:style>
  <w:style w:type="table" w:styleId="TableGrid">
    <w:name w:val="Table Grid"/>
    <w:basedOn w:val="TableNormal"/>
    <w:uiPriority w:val="39"/>
    <w:locked/>
    <w:rsid w:val="00314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Bulleted List"/>
    <w:basedOn w:val="ListBullet"/>
    <w:next w:val="ListBullet"/>
    <w:uiPriority w:val="1"/>
    <w:qFormat/>
    <w:locked/>
    <w:rsid w:val="00BB4D81"/>
    <w:pPr>
      <w:spacing w:after="60" w:line="240" w:lineRule="auto"/>
      <w:ind w:left="568" w:hanging="284"/>
      <w:contextualSpacing w:val="0"/>
    </w:pPr>
  </w:style>
  <w:style w:type="paragraph" w:styleId="ListBullet">
    <w:name w:val="List Bullet"/>
    <w:basedOn w:val="Normal"/>
    <w:uiPriority w:val="99"/>
    <w:unhideWhenUsed/>
    <w:locked/>
    <w:rsid w:val="003148EB"/>
    <w:pPr>
      <w:numPr>
        <w:numId w:val="3"/>
      </w:numPr>
      <w:contextualSpacing/>
    </w:pPr>
  </w:style>
  <w:style w:type="paragraph" w:styleId="ListParagraph">
    <w:name w:val="List Paragraph"/>
    <w:basedOn w:val="Normal"/>
    <w:uiPriority w:val="34"/>
    <w:qFormat/>
    <w:locked/>
    <w:rsid w:val="00DF4D98"/>
    <w:pPr>
      <w:ind w:left="720"/>
      <w:contextualSpacing/>
    </w:pPr>
  </w:style>
  <w:style w:type="character" w:customStyle="1" w:styleId="Heading3Char">
    <w:name w:val="Heading 3 Char"/>
    <w:basedOn w:val="DefaultParagraphFont"/>
    <w:link w:val="Heading3"/>
    <w:uiPriority w:val="9"/>
    <w:semiHidden/>
    <w:rsid w:val="00FD37A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EB143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09040">
      <w:bodyDiv w:val="1"/>
      <w:marLeft w:val="0"/>
      <w:marRight w:val="0"/>
      <w:marTop w:val="0"/>
      <w:marBottom w:val="0"/>
      <w:divBdr>
        <w:top w:val="none" w:sz="0" w:space="0" w:color="auto"/>
        <w:left w:val="none" w:sz="0" w:space="0" w:color="auto"/>
        <w:bottom w:val="none" w:sz="0" w:space="0" w:color="auto"/>
        <w:right w:val="none" w:sz="0" w:space="0" w:color="auto"/>
      </w:divBdr>
    </w:div>
    <w:div w:id="391126167">
      <w:bodyDiv w:val="1"/>
      <w:marLeft w:val="0"/>
      <w:marRight w:val="0"/>
      <w:marTop w:val="0"/>
      <w:marBottom w:val="0"/>
      <w:divBdr>
        <w:top w:val="none" w:sz="0" w:space="0" w:color="auto"/>
        <w:left w:val="none" w:sz="0" w:space="0" w:color="auto"/>
        <w:bottom w:val="none" w:sz="0" w:space="0" w:color="auto"/>
        <w:right w:val="none" w:sz="0" w:space="0" w:color="auto"/>
      </w:divBdr>
    </w:div>
    <w:div w:id="860436631">
      <w:bodyDiv w:val="1"/>
      <w:marLeft w:val="0"/>
      <w:marRight w:val="0"/>
      <w:marTop w:val="0"/>
      <w:marBottom w:val="0"/>
      <w:divBdr>
        <w:top w:val="none" w:sz="0" w:space="0" w:color="auto"/>
        <w:left w:val="none" w:sz="0" w:space="0" w:color="auto"/>
        <w:bottom w:val="none" w:sz="0" w:space="0" w:color="auto"/>
        <w:right w:val="none" w:sz="0" w:space="0" w:color="auto"/>
      </w:divBdr>
    </w:div>
    <w:div w:id="1047409170">
      <w:bodyDiv w:val="1"/>
      <w:marLeft w:val="0"/>
      <w:marRight w:val="0"/>
      <w:marTop w:val="0"/>
      <w:marBottom w:val="0"/>
      <w:divBdr>
        <w:top w:val="none" w:sz="0" w:space="0" w:color="auto"/>
        <w:left w:val="none" w:sz="0" w:space="0" w:color="auto"/>
        <w:bottom w:val="none" w:sz="0" w:space="0" w:color="auto"/>
        <w:right w:val="none" w:sz="0" w:space="0" w:color="auto"/>
      </w:divBdr>
    </w:div>
    <w:div w:id="1352608329">
      <w:bodyDiv w:val="1"/>
      <w:marLeft w:val="0"/>
      <w:marRight w:val="0"/>
      <w:marTop w:val="0"/>
      <w:marBottom w:val="0"/>
      <w:divBdr>
        <w:top w:val="none" w:sz="0" w:space="0" w:color="auto"/>
        <w:left w:val="none" w:sz="0" w:space="0" w:color="auto"/>
        <w:bottom w:val="none" w:sz="0" w:space="0" w:color="auto"/>
        <w:right w:val="none" w:sz="0" w:space="0" w:color="auto"/>
      </w:divBdr>
    </w:div>
    <w:div w:id="208583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9/05/relationships/documenttasks" Target="documenttasks/documenttasks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A9B39F58-67EB-4E77-8A63-033AF0B36E13}">
    <t:Anchor>
      <t:Comment id="477022249"/>
    </t:Anchor>
    <t:History>
      <t:Event id="{839E24E7-B96D-499C-B3B3-9979FAA68AA6}" time="2025-10-27T16:04:25.955Z">
        <t:Attribution userId="S::jason.suckley@makeawish.org.uk::27b6f5a6-abda-4492-b925-8702991a1aa7" userProvider="AD" userName="Jason Suckley"/>
        <t:Anchor>
          <t:Comment id="477022249"/>
        </t:Anchor>
        <t:Create/>
      </t:Event>
      <t:Event id="{959F4E74-249E-4DB6-B554-70326EC55FFA}" time="2025-10-27T16:04:25.955Z">
        <t:Attribution userId="S::jason.suckley@makeawish.org.uk::27b6f5a6-abda-4492-b925-8702991a1aa7" userProvider="AD" userName="Jason Suckley"/>
        <t:Anchor>
          <t:Comment id="477022249"/>
        </t:Anchor>
        <t:Assign userId="S::Stephanie.Witt@makeawish.org.uk::227f881a-43dd-4522-aff2-ea83c89e2f81" userProvider="AD" userName="Stephanie Witt"/>
      </t:Event>
      <t:Event id="{8EDF25C5-3E01-4C17-B7DB-4CC8DB90C08D}" time="2025-10-27T16:04:25.955Z">
        <t:Attribution userId="S::jason.suckley@makeawish.org.uk::27b6f5a6-abda-4492-b925-8702991a1aa7" userProvider="AD" userName="Jason Suckley"/>
        <t:Anchor>
          <t:Comment id="477022249"/>
        </t:Anchor>
        <t:SetTitle title="@Stephanie Witt In the absence of strategic brand investment, do we want to include anything about the development of partnerships e.g. media, that can help support brand development?"/>
      </t:Event>
      <t:Event id="{CFAE830B-459B-4914-82A9-2A1364876C89}" time="2025-10-27T16:47:22.285Z">
        <t:Attribution userId="S::stephanie.witt@makeawish.org.uk::227f881a-43dd-4522-aff2-ea83c89e2f81" userProvider="AD" userName="Stephanie Witt"/>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4B4C276F033F4A8C7A4E4D44BA8E5C" ma:contentTypeVersion="21" ma:contentTypeDescription="Create a new document." ma:contentTypeScope="" ma:versionID="b57fe40272bcb410c50d2b9b8382017f">
  <xsd:schema xmlns:xsd="http://www.w3.org/2001/XMLSchema" xmlns:xs="http://www.w3.org/2001/XMLSchema" xmlns:p="http://schemas.microsoft.com/office/2006/metadata/properties" xmlns:ns1="http://schemas.microsoft.com/sharepoint/v3" xmlns:ns2="dcbc0d2f-8c5b-43f6-9bcb-5f133c4da5ba" xmlns:ns3="16e6a724-a231-48dc-9511-9ccd85a0dd30" targetNamespace="http://schemas.microsoft.com/office/2006/metadata/properties" ma:root="true" ma:fieldsID="d22e8e772db7de05c513195b1fdecfdc" ns1:_="" ns2:_="" ns3:_="">
    <xsd:import namespace="http://schemas.microsoft.com/sharepoint/v3"/>
    <xsd:import namespace="dcbc0d2f-8c5b-43f6-9bcb-5f133c4da5ba"/>
    <xsd:import namespace="16e6a724-a231-48dc-9511-9ccd85a0dd30"/>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bc0d2f-8c5b-43f6-9bcb-5f133c4da5b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aa0f889-3005-4f89-a3c3-fe1a27dad61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e6a724-a231-48dc-9511-9ccd85a0dd3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f3965df8-08ff-4d99-9d2e-2727e056addd}" ma:internalName="TaxCatchAll" ma:showField="CatchAllData" ma:web="16e6a724-a231-48dc-9511-9ccd85a0dd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16e6a724-a231-48dc-9511-9ccd85a0dd30" xsi:nil="true"/>
    <lcf76f155ced4ddcb4097134ff3c332f xmlns="dcbc0d2f-8c5b-43f6-9bcb-5f133c4da5ba">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AA16AF8-7075-4224-AD59-DD157C77B7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bc0d2f-8c5b-43f6-9bcb-5f133c4da5ba"/>
    <ds:schemaRef ds:uri="16e6a724-a231-48dc-9511-9ccd85a0dd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26A334-0979-4713-AF31-20117E60211F}">
  <ds:schemaRefs>
    <ds:schemaRef ds:uri="http://schemas.microsoft.com/sharepoint/v3/contenttype/forms"/>
  </ds:schemaRefs>
</ds:datastoreItem>
</file>

<file path=customXml/itemProps3.xml><?xml version="1.0" encoding="utf-8"?>
<ds:datastoreItem xmlns:ds="http://schemas.openxmlformats.org/officeDocument/2006/customXml" ds:itemID="{D79EA093-DF93-4BDB-9AF4-CCA750B2F31F}">
  <ds:schemaRefs>
    <ds:schemaRef ds:uri="16e6a724-a231-48dc-9511-9ccd85a0dd30"/>
    <ds:schemaRef ds:uri="http://schemas.openxmlformats.org/package/2006/metadata/core-properties"/>
    <ds:schemaRef ds:uri="http://schemas.microsoft.com/office/2006/metadata/properties"/>
    <ds:schemaRef ds:uri="http://purl.org/dc/terms/"/>
    <ds:schemaRef ds:uri="http://purl.org/dc/elements/1.1/"/>
    <ds:schemaRef ds:uri="dcbc0d2f-8c5b-43f6-9bcb-5f133c4da5ba"/>
    <ds:schemaRef ds:uri="http://schemas.microsoft.com/sharepoint/v3"/>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792</Words>
  <Characters>5469</Characters>
  <Application>Microsoft Office Word</Application>
  <DocSecurity>0</DocSecurity>
  <Lines>111</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Ward</dc:creator>
  <cp:keywords/>
  <dc:description/>
  <cp:lastModifiedBy>Grace Copsey</cp:lastModifiedBy>
  <cp:revision>4</cp:revision>
  <dcterms:created xsi:type="dcterms:W3CDTF">2025-11-07T08:53:00Z</dcterms:created>
  <dcterms:modified xsi:type="dcterms:W3CDTF">2025-11-12T07:53:00Z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0x010100C84B4C276F033F4A8C7A4E4D44BA8E5C</vt:lpwstr>
  </property>
  <property fmtid="{D5CDD505-2E9C-101B-9397-08002B2CF9AE}" pid="3" name="MediaServiceImageTags">
    <vt:lpwstr/>
  </property>
</Properties>
</file>