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4B44" w14:textId="77777777" w:rsidR="00A61761" w:rsidRDefault="00AD4B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Clinical Director - Person Specification</w:t>
      </w:r>
    </w:p>
    <w:p w14:paraId="7FF75D52" w14:textId="77777777" w:rsidR="00A61761" w:rsidRDefault="00A61761"/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4020"/>
        <w:gridCol w:w="3360"/>
      </w:tblGrid>
      <w:tr w:rsidR="00A61761" w14:paraId="5E1F19AF" w14:textId="77777777">
        <w:trPr>
          <w:trHeight w:val="51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4091A" w14:textId="77777777" w:rsidR="00A61761" w:rsidRDefault="00AD4B52">
            <w:r>
              <w:rPr>
                <w:b/>
                <w:bCs/>
              </w:rPr>
              <w:t>Criteria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DFD18" w14:textId="77777777" w:rsidR="00A61761" w:rsidRDefault="00AD4B52">
            <w:r>
              <w:rPr>
                <w:b/>
                <w:bCs/>
              </w:rPr>
              <w:t>Essential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3429A" w14:textId="77777777" w:rsidR="00A61761" w:rsidRDefault="00AD4B52">
            <w:r>
              <w:rPr>
                <w:b/>
                <w:bCs/>
              </w:rPr>
              <w:t>Desirable</w:t>
            </w:r>
          </w:p>
        </w:tc>
      </w:tr>
      <w:tr w:rsidR="00A61761" w14:paraId="5E2E04BF" w14:textId="77777777">
        <w:trPr>
          <w:trHeight w:val="162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945A2" w14:textId="77777777" w:rsidR="00A61761" w:rsidRDefault="00AD4B52">
            <w:r>
              <w:rPr>
                <w:b/>
                <w:bCs/>
              </w:rPr>
              <w:t>Qualifications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149BE" w14:textId="77777777" w:rsidR="00A61761" w:rsidRDefault="00AD4B52">
            <w:r>
              <w:t>Accredited psychotherapist and/or psychologist with registration/accreditation with an appropriate professional body (e.g. BACP, UKCP, BPC or HCPC).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6DB75" w14:textId="77777777" w:rsidR="00A61761" w:rsidRDefault="00AD4B52">
            <w:r>
              <w:t xml:space="preserve">Postgraduate qualification in psychotherapy, psychology or </w:t>
            </w:r>
            <w:proofErr w:type="gramStart"/>
            <w:r>
              <w:t>a related</w:t>
            </w:r>
            <w:proofErr w:type="gramEnd"/>
            <w:r>
              <w:t xml:space="preserve"> discipline.</w:t>
            </w:r>
          </w:p>
        </w:tc>
      </w:tr>
      <w:tr w:rsidR="00A61761" w14:paraId="4BAAA41C" w14:textId="77777777">
        <w:trPr>
          <w:trHeight w:val="162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90D26" w14:textId="77777777" w:rsidR="00A61761" w:rsidRDefault="00AD4B52">
            <w:r>
              <w:rPr>
                <w:b/>
                <w:bCs/>
              </w:rPr>
              <w:t>Clinical Experience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A24A7" w14:textId="77777777" w:rsidR="00A61761" w:rsidRDefault="00AD4B52">
            <w:r>
              <w:t>Extensive post-qualification clinical experience working with adults experiencing a broad range of mental health difficulties. Strong understanding of assessment, risk management, safeguarding and ethical clinical practice.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CD6D5" w14:textId="77777777" w:rsidR="00A61761" w:rsidRDefault="00AD4B52">
            <w:r>
              <w:t>Experience working with couples, groups, children and young people or other specialist client groups.</w:t>
            </w:r>
          </w:p>
        </w:tc>
      </w:tr>
      <w:tr w:rsidR="00A61761" w14:paraId="28C4AA8E" w14:textId="77777777">
        <w:trPr>
          <w:trHeight w:val="189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6B464" w14:textId="77777777" w:rsidR="00A61761" w:rsidRDefault="00AD4B52">
            <w:r>
              <w:rPr>
                <w:b/>
                <w:bCs/>
              </w:rPr>
              <w:t>Leadership &amp; Management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4196" w14:textId="77777777" w:rsidR="00A61761" w:rsidRDefault="00AD4B52">
            <w:r>
              <w:t>Experience of leading, supporting or managing practitioners or clinical teams. Ability to make sound decisions, manage complex situations and work effectively within a co-leadership model.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7E8A4" w14:textId="77777777" w:rsidR="00A61761" w:rsidRDefault="00AD4B52">
            <w:r>
              <w:t xml:space="preserve">Experience in a senior leadership role within a counselling, psychotherapy or mental health </w:t>
            </w:r>
            <w:proofErr w:type="spellStart"/>
            <w:r>
              <w:t>organisation</w:t>
            </w:r>
            <w:proofErr w:type="spellEnd"/>
            <w:r>
              <w:t>.</w:t>
            </w:r>
          </w:p>
        </w:tc>
      </w:tr>
      <w:tr w:rsidR="00A61761" w14:paraId="37B07B8D" w14:textId="77777777">
        <w:trPr>
          <w:trHeight w:val="162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CE4C" w14:textId="77777777" w:rsidR="00A61761" w:rsidRDefault="00AD4B52">
            <w:r>
              <w:rPr>
                <w:b/>
                <w:bCs/>
              </w:rPr>
              <w:t>Service Delivery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A02BE" w14:textId="77777777" w:rsidR="00A61761" w:rsidRDefault="00AD4B52">
            <w:r>
              <w:t>Experience of clinical assessment, referral and allocation processes. Experience of managing clinical concerns, complaints and complex client issues.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7F149" w14:textId="77777777" w:rsidR="00A61761" w:rsidRDefault="00AD4B52">
            <w:r>
              <w:t>Experience of developing or evaluating therapy services and clinical pathways.</w:t>
            </w:r>
          </w:p>
        </w:tc>
      </w:tr>
      <w:tr w:rsidR="00A61761" w14:paraId="4C009C70" w14:textId="77777777">
        <w:trPr>
          <w:trHeight w:val="13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097C8" w14:textId="77777777" w:rsidR="00A61761" w:rsidRDefault="00AD4B52">
            <w:r>
              <w:rPr>
                <w:b/>
                <w:bCs/>
              </w:rPr>
              <w:t>Practitioner Development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B990A" w14:textId="77777777" w:rsidR="00A61761" w:rsidRDefault="00AD4B52">
            <w:r>
              <w:t>Experience of recruiting, mentoring, supervising or supporting practitioners and trainees. Ability to foster a reflective, inclusive and collaborative professional culture.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AF61E" w14:textId="77777777" w:rsidR="00A61761" w:rsidRDefault="00AD4B52">
            <w:r>
              <w:t xml:space="preserve">Experience working with trainee placements or training </w:t>
            </w:r>
            <w:proofErr w:type="spellStart"/>
            <w:r>
              <w:t>organisations</w:t>
            </w:r>
            <w:proofErr w:type="spellEnd"/>
            <w:r>
              <w:t>.</w:t>
            </w:r>
          </w:p>
        </w:tc>
      </w:tr>
      <w:tr w:rsidR="00A61761" w14:paraId="4E083F7B" w14:textId="77777777">
        <w:trPr>
          <w:trHeight w:val="13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E4FBA" w14:textId="77777777" w:rsidR="00A61761" w:rsidRDefault="00AD4B52">
            <w:r>
              <w:rPr>
                <w:b/>
                <w:bCs/>
              </w:rPr>
              <w:t>Knowledge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560A5" w14:textId="77777777" w:rsidR="00A61761" w:rsidRDefault="00AD4B52">
            <w:r>
              <w:t xml:space="preserve">Excellent understanding of safeguarding, clinical governance, professional ethics, GDPR and data protection legislation. Knowledge of </w:t>
            </w:r>
            <w:r>
              <w:lastRenderedPageBreak/>
              <w:t>equality, diversity, inclusion and anti-racist practice.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97E1F" w14:textId="77777777" w:rsidR="00A61761" w:rsidRDefault="00AD4B52">
            <w:r>
              <w:lastRenderedPageBreak/>
              <w:t>Knowledge of commissioning, NHS or voluntary sector mental health services.</w:t>
            </w:r>
          </w:p>
        </w:tc>
      </w:tr>
      <w:tr w:rsidR="00A61761" w14:paraId="58031653" w14:textId="77777777">
        <w:trPr>
          <w:trHeight w:val="162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831D1" w14:textId="77777777" w:rsidR="00A61761" w:rsidRDefault="00AD4B52">
            <w:r>
              <w:rPr>
                <w:b/>
                <w:bCs/>
              </w:rPr>
              <w:t>Communication &amp; Partnership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BFA7C" w14:textId="77777777" w:rsidR="00A61761" w:rsidRDefault="00AD4B52">
            <w:r>
              <w:t xml:space="preserve">Excellent written and verbal communication skills. Ability to build effective relationships with colleagues, trustees, funders and external </w:t>
            </w:r>
            <w:proofErr w:type="spellStart"/>
            <w:r>
              <w:t>organisations</w:t>
            </w:r>
            <w:proofErr w:type="spellEnd"/>
            <w:r>
              <w:t>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565E7" w14:textId="77777777" w:rsidR="00A61761" w:rsidRDefault="00AD4B52">
            <w:r>
              <w:t xml:space="preserve">Experience representing an </w:t>
            </w:r>
            <w:proofErr w:type="spellStart"/>
            <w:r>
              <w:t>organisation</w:t>
            </w:r>
            <w:proofErr w:type="spellEnd"/>
            <w:r>
              <w:t xml:space="preserve"> externally or developing strategic partnerships.</w:t>
            </w:r>
          </w:p>
        </w:tc>
      </w:tr>
      <w:tr w:rsidR="00A61761" w14:paraId="0AFFAE50" w14:textId="77777777">
        <w:trPr>
          <w:trHeight w:val="162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C4BF7" w14:textId="77777777" w:rsidR="00A61761" w:rsidRDefault="00AD4B52">
            <w:r>
              <w:rPr>
                <w:b/>
                <w:bCs/>
              </w:rPr>
              <w:t>IT &amp; Administration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B0618" w14:textId="77777777" w:rsidR="00A61761" w:rsidRDefault="00AD4B52">
            <w:r>
              <w:t>Proficient in Microsoft Office (Word, Excel, Outlook and Teams). Confident using databases, electronic records and cloud-based systems. Able to produce accurate reports, correspondence and presentations.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58583" w14:textId="77777777" w:rsidR="00A61761" w:rsidRDefault="00A61761"/>
        </w:tc>
      </w:tr>
      <w:tr w:rsidR="00A61761" w14:paraId="6CDA5B40" w14:textId="77777777">
        <w:trPr>
          <w:trHeight w:val="13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EE920" w14:textId="77777777" w:rsidR="00A61761" w:rsidRDefault="00AD4B52">
            <w:r>
              <w:rPr>
                <w:b/>
                <w:bCs/>
              </w:rPr>
              <w:t>Strategic Development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23958" w14:textId="77777777" w:rsidR="00A61761" w:rsidRDefault="00AD4B52">
            <w:r>
              <w:t xml:space="preserve">Ability to contribute to </w:t>
            </w:r>
            <w:proofErr w:type="spellStart"/>
            <w:r>
              <w:t>organisational</w:t>
            </w:r>
            <w:proofErr w:type="spellEnd"/>
            <w:r>
              <w:t xml:space="preserve"> development, strategic planning and continuous service improvement.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EB673" w14:textId="77777777" w:rsidR="00A61761" w:rsidRDefault="00AD4B52">
            <w:r>
              <w:t>Experience contributing to fundraising, grant applications or service development projects.</w:t>
            </w:r>
          </w:p>
        </w:tc>
      </w:tr>
      <w:tr w:rsidR="00A61761" w14:paraId="7CA078C7" w14:textId="77777777">
        <w:trPr>
          <w:trHeight w:val="218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BA1A9" w14:textId="77777777" w:rsidR="00A61761" w:rsidRDefault="00AD4B52">
            <w:r>
              <w:rPr>
                <w:b/>
                <w:bCs/>
              </w:rPr>
              <w:t>Personal Qualities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58A2A" w14:textId="77777777" w:rsidR="00A61761" w:rsidRDefault="00AD4B52">
            <w:r>
              <w:t xml:space="preserve">Calm, reflective and emotionally intelligent. Highly </w:t>
            </w:r>
            <w:proofErr w:type="spellStart"/>
            <w:r>
              <w:t>organised</w:t>
            </w:r>
            <w:proofErr w:type="spellEnd"/>
            <w:r>
              <w:t xml:space="preserve">, self-motivated and able to </w:t>
            </w:r>
            <w:proofErr w:type="spellStart"/>
            <w:r>
              <w:t>prioritise</w:t>
            </w:r>
            <w:proofErr w:type="spellEnd"/>
            <w:r>
              <w:t xml:space="preserve"> competing demands. Demonstrates integrity, sound judgement and professionalism. Committed to the values of Phoenix Therapy Practice. 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248D2" w14:textId="77777777" w:rsidR="00A61761" w:rsidRDefault="00A61761"/>
        </w:tc>
      </w:tr>
    </w:tbl>
    <w:p w14:paraId="334657FD" w14:textId="77777777" w:rsidR="00A61761" w:rsidRDefault="00A61761"/>
    <w:p w14:paraId="5967D08D" w14:textId="77777777" w:rsidR="00A14E5C" w:rsidRDefault="00A14E5C"/>
    <w:p w14:paraId="476D091A" w14:textId="77777777" w:rsidR="00A14E5C" w:rsidRDefault="00A14E5C" w:rsidP="00A14E5C">
      <w:pPr>
        <w:pStyle w:val="ListParagraph"/>
        <w:jc w:val="center"/>
      </w:pPr>
      <w:r>
        <w:rPr>
          <w:rFonts w:ascii="Arial" w:hAnsi="Arial" w:cs="Arial"/>
          <w:b/>
          <w:bCs/>
          <w:sz w:val="24"/>
          <w:szCs w:val="24"/>
        </w:rPr>
        <w:t>If you would like to apply for this position, please send an up-to-date CV and covering letter stating how you fulfil the requirements and why you wish to work for Phoenix Therapy Practice</w:t>
      </w:r>
    </w:p>
    <w:p w14:paraId="3D03119F" w14:textId="77777777" w:rsidR="00A14E5C" w:rsidRPr="00596A7D" w:rsidRDefault="00A14E5C" w:rsidP="00A14E5C">
      <w:pPr>
        <w:jc w:val="center"/>
      </w:pPr>
      <w:r w:rsidRPr="00596A7D">
        <w:rPr>
          <w:b/>
          <w:bCs/>
          <w:sz w:val="24"/>
          <w:szCs w:val="24"/>
        </w:rPr>
        <w:t xml:space="preserve">Contact: Dr Eva Coleman </w:t>
      </w:r>
      <w:hyperlink r:id="rId4" w:history="1">
        <w:r w:rsidRPr="00596A7D">
          <w:rPr>
            <w:rStyle w:val="Hyperlink"/>
            <w:b/>
            <w:bCs/>
            <w:sz w:val="24"/>
            <w:szCs w:val="24"/>
          </w:rPr>
          <w:t>info@phoenixtherapypractice.co.uk</w:t>
        </w:r>
      </w:hyperlink>
    </w:p>
    <w:p w14:paraId="76F67218" w14:textId="77777777" w:rsidR="005E73D0" w:rsidRDefault="005E73D0" w:rsidP="005E73D0">
      <w:pPr>
        <w:jc w:val="center"/>
        <w:rPr>
          <w:b/>
          <w:bCs/>
          <w:sz w:val="20"/>
          <w:szCs w:val="20"/>
        </w:rPr>
      </w:pPr>
    </w:p>
    <w:p w14:paraId="59E64180" w14:textId="6ACDDF25" w:rsidR="005E73D0" w:rsidRPr="004B43F3" w:rsidRDefault="005E73D0" w:rsidP="005E73D0">
      <w:pPr>
        <w:jc w:val="center"/>
        <w:rPr>
          <w:b/>
          <w:bCs/>
          <w:sz w:val="20"/>
          <w:szCs w:val="20"/>
        </w:rPr>
      </w:pPr>
      <w:r w:rsidRPr="004B43F3">
        <w:rPr>
          <w:b/>
          <w:bCs/>
        </w:rPr>
        <w:t xml:space="preserve">Closing Date for applications: </w:t>
      </w:r>
      <w:r>
        <w:rPr>
          <w:b/>
          <w:bCs/>
        </w:rPr>
        <w:t>28</w:t>
      </w:r>
      <w:r w:rsidRPr="004B43F3">
        <w:rPr>
          <w:b/>
          <w:bCs/>
        </w:rPr>
        <w:t>.9.26. Interviews: 1</w:t>
      </w:r>
      <w:r>
        <w:rPr>
          <w:b/>
          <w:bCs/>
        </w:rPr>
        <w:t>5</w:t>
      </w:r>
      <w:r w:rsidRPr="004B43F3">
        <w:rPr>
          <w:b/>
          <w:bCs/>
        </w:rPr>
        <w:t xml:space="preserve">.10.26 </w:t>
      </w:r>
    </w:p>
    <w:p w14:paraId="093A30CC" w14:textId="77777777" w:rsidR="00A14E5C" w:rsidRDefault="00A14E5C"/>
    <w:sectPr w:rsidR="00A14E5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674BB06-775C-43FA-9D69-B3BF28E83778}"/>
    <w:embedBold r:id="rId2" w:fontKey="{4E661AAD-EC26-4766-A980-4B99E8A063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F7A245C-E5CA-46DD-B922-9549C230FF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A8D3D"/>
  <w15:docId w15:val="{6EC0ADD1-2DA9-441B-B36D-D367C4B8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14E5C"/>
    <w:rPr>
      <w:color w:val="0000FF" w:themeColor="hyperlink"/>
      <w:u w:val="single"/>
    </w:rPr>
  </w:style>
  <w:style w:type="paragraph" w:styleId="ListParagraph">
    <w:name w:val="List Paragraph"/>
    <w:basedOn w:val="Normal"/>
    <w:rsid w:val="00A14E5C"/>
    <w:pPr>
      <w:suppressAutoHyphens/>
      <w:autoSpaceDN w:val="0"/>
      <w:spacing w:after="160" w:line="256" w:lineRule="auto"/>
      <w:ind w:left="720"/>
      <w:contextualSpacing/>
    </w:pPr>
    <w:rPr>
      <w:rFonts w:ascii="Calibri" w:eastAsia="Calibri" w:hAnsi="Calibri" w:cs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hoenixtherapypractice.co.u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