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48FA" w14:textId="0DFFCB8E" w:rsidR="008F7E8C" w:rsidRDefault="002B3B38">
      <w:pPr>
        <w:tabs>
          <w:tab w:val="left" w:pos="13116"/>
        </w:tabs>
        <w:spacing w:before="86"/>
        <w:ind w:left="141"/>
        <w:rPr>
          <w:rFonts w:ascii="Arial Black"/>
          <w:position w:val="26"/>
          <w:sz w:val="18"/>
        </w:rPr>
      </w:pPr>
      <w:r>
        <w:rPr>
          <w:rFonts w:ascii="Arial Black"/>
          <w:noProof/>
          <w:position w:val="26"/>
          <w:sz w:val="18"/>
        </w:rPr>
        <w:drawing>
          <wp:anchor distT="0" distB="0" distL="0" distR="0" simplePos="0" relativeHeight="487480832" behindDoc="1" locked="0" layoutInCell="1" allowOverlap="1" wp14:anchorId="0E5E7E86" wp14:editId="346A1AB0">
            <wp:simplePos x="0" y="0"/>
            <wp:positionH relativeFrom="page">
              <wp:posOffset>427990</wp:posOffset>
            </wp:positionH>
            <wp:positionV relativeFrom="page">
              <wp:posOffset>-182880</wp:posOffset>
            </wp:positionV>
            <wp:extent cx="10488194" cy="75590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8194" cy="755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EA0F17"/>
          <w:sz w:val="48"/>
        </w:rPr>
        <w:t>Role</w:t>
      </w:r>
      <w:r>
        <w:rPr>
          <w:rFonts w:ascii="Cambria"/>
          <w:b/>
          <w:color w:val="EA0F17"/>
          <w:spacing w:val="-3"/>
          <w:sz w:val="48"/>
        </w:rPr>
        <w:t xml:space="preserve"> </w:t>
      </w:r>
      <w:r>
        <w:rPr>
          <w:rFonts w:ascii="Cambria"/>
          <w:b/>
          <w:color w:val="EA0F17"/>
          <w:sz w:val="48"/>
        </w:rPr>
        <w:t>Profile:</w:t>
      </w:r>
      <w:r>
        <w:rPr>
          <w:rFonts w:ascii="Cambria"/>
          <w:b/>
          <w:color w:val="EA0F17"/>
          <w:spacing w:val="-3"/>
          <w:sz w:val="48"/>
        </w:rPr>
        <w:t xml:space="preserve"> </w:t>
      </w:r>
      <w:r>
        <w:rPr>
          <w:rFonts w:ascii="Cambria"/>
          <w:color w:val="EA0F17"/>
          <w:sz w:val="48"/>
        </w:rPr>
        <w:t>Church</w:t>
      </w:r>
      <w:r>
        <w:rPr>
          <w:rFonts w:ascii="Cambria"/>
          <w:color w:val="EA0F17"/>
          <w:spacing w:val="-2"/>
          <w:sz w:val="48"/>
        </w:rPr>
        <w:t xml:space="preserve"> </w:t>
      </w:r>
      <w:r>
        <w:rPr>
          <w:rFonts w:ascii="Cambria"/>
          <w:color w:val="EA0F17"/>
          <w:sz w:val="48"/>
        </w:rPr>
        <w:t>Engagement</w:t>
      </w:r>
      <w:r>
        <w:rPr>
          <w:rFonts w:ascii="Cambria"/>
          <w:color w:val="EA0F17"/>
          <w:spacing w:val="-4"/>
          <w:sz w:val="48"/>
        </w:rPr>
        <w:t xml:space="preserve"> </w:t>
      </w:r>
      <w:r>
        <w:rPr>
          <w:rFonts w:ascii="Cambria"/>
          <w:color w:val="EA0F17"/>
          <w:sz w:val="48"/>
        </w:rPr>
        <w:t>Support</w:t>
      </w:r>
      <w:r>
        <w:rPr>
          <w:rFonts w:ascii="Cambria"/>
          <w:color w:val="EA0F17"/>
          <w:spacing w:val="-3"/>
          <w:sz w:val="48"/>
        </w:rPr>
        <w:t xml:space="preserve"> </w:t>
      </w:r>
      <w:r>
        <w:rPr>
          <w:rFonts w:ascii="Cambria"/>
          <w:color w:val="EA0F17"/>
          <w:sz w:val="48"/>
        </w:rPr>
        <w:t>Officer</w:t>
      </w:r>
      <w:r>
        <w:rPr>
          <w:rFonts w:ascii="Cambria"/>
          <w:color w:val="EA0F17"/>
          <w:spacing w:val="5"/>
          <w:sz w:val="48"/>
        </w:rPr>
        <w:t xml:space="preserve"> </w:t>
      </w:r>
      <w:r>
        <w:rPr>
          <w:rFonts w:ascii="Cambria"/>
          <w:color w:val="EA0F17"/>
          <w:sz w:val="48"/>
        </w:rPr>
        <w:tab/>
      </w:r>
      <w:r>
        <w:rPr>
          <w:rFonts w:ascii="Arial Black"/>
          <w:w w:val="90"/>
          <w:position w:val="26"/>
          <w:sz w:val="18"/>
        </w:rPr>
        <w:t>Role</w:t>
      </w:r>
      <w:r>
        <w:rPr>
          <w:rFonts w:ascii="Arial Black"/>
          <w:spacing w:val="-6"/>
          <w:position w:val="26"/>
          <w:sz w:val="18"/>
        </w:rPr>
        <w:t xml:space="preserve"> </w:t>
      </w:r>
      <w:r>
        <w:rPr>
          <w:rFonts w:ascii="Arial Black"/>
          <w:w w:val="90"/>
          <w:position w:val="26"/>
          <w:sz w:val="18"/>
        </w:rPr>
        <w:t>updated:</w:t>
      </w:r>
      <w:r>
        <w:rPr>
          <w:rFonts w:ascii="Arial Black"/>
          <w:spacing w:val="-1"/>
          <w:w w:val="90"/>
          <w:position w:val="26"/>
          <w:sz w:val="18"/>
        </w:rPr>
        <w:t xml:space="preserve"> </w:t>
      </w:r>
      <w:r>
        <w:rPr>
          <w:rFonts w:ascii="Arial Black"/>
          <w:spacing w:val="-2"/>
          <w:w w:val="90"/>
          <w:position w:val="26"/>
          <w:sz w:val="18"/>
        </w:rPr>
        <w:t>25/02/25</w:t>
      </w:r>
    </w:p>
    <w:p w14:paraId="434F67CD" w14:textId="77777777" w:rsidR="008F7E8C" w:rsidRDefault="008F7E8C">
      <w:pPr>
        <w:pStyle w:val="BodyText"/>
        <w:spacing w:before="7"/>
        <w:rPr>
          <w:rFonts w:ascii="Arial Black"/>
          <w:sz w:val="9"/>
        </w:rPr>
      </w:pPr>
    </w:p>
    <w:tbl>
      <w:tblPr>
        <w:tblW w:w="0" w:type="auto"/>
        <w:tblInd w:w="142" w:type="dxa"/>
        <w:tblBorders>
          <w:top w:val="single" w:sz="2" w:space="0" w:color="EA0F17"/>
          <w:left w:val="single" w:sz="2" w:space="0" w:color="EA0F17"/>
          <w:bottom w:val="single" w:sz="2" w:space="0" w:color="EA0F17"/>
          <w:right w:val="single" w:sz="2" w:space="0" w:color="EA0F17"/>
          <w:insideH w:val="single" w:sz="2" w:space="0" w:color="EA0F17"/>
          <w:insideV w:val="single" w:sz="2" w:space="0" w:color="EA0F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247"/>
        <w:gridCol w:w="4195"/>
        <w:gridCol w:w="247"/>
        <w:gridCol w:w="2602"/>
        <w:gridCol w:w="235"/>
        <w:gridCol w:w="2681"/>
      </w:tblGrid>
      <w:tr w:rsidR="008F7E8C" w14:paraId="3F35B017" w14:textId="77777777">
        <w:trPr>
          <w:trHeight w:val="390"/>
        </w:trPr>
        <w:tc>
          <w:tcPr>
            <w:tcW w:w="4976" w:type="dxa"/>
            <w:tcBorders>
              <w:bottom w:val="nil"/>
              <w:right w:val="nil"/>
            </w:tcBorders>
            <w:shd w:val="clear" w:color="auto" w:fill="EA0F17"/>
          </w:tcPr>
          <w:p w14:paraId="584DFA2A" w14:textId="77777777" w:rsidR="008F7E8C" w:rsidRDefault="002B3B38">
            <w:pPr>
              <w:pStyle w:val="TableParagraph"/>
              <w:spacing w:before="51"/>
              <w:ind w:left="5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Department</w:t>
            </w:r>
          </w:p>
        </w:tc>
        <w:tc>
          <w:tcPr>
            <w:tcW w:w="247" w:type="dxa"/>
            <w:tcBorders>
              <w:top w:val="single" w:sz="2" w:space="0" w:color="FFFFFF"/>
              <w:left w:val="nil"/>
              <w:bottom w:val="single" w:sz="2" w:space="0" w:color="FFFFFF"/>
            </w:tcBorders>
          </w:tcPr>
          <w:p w14:paraId="4282FD2B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5" w:type="dxa"/>
            <w:tcBorders>
              <w:bottom w:val="nil"/>
              <w:right w:val="nil"/>
            </w:tcBorders>
            <w:shd w:val="clear" w:color="auto" w:fill="EA0F17"/>
          </w:tcPr>
          <w:p w14:paraId="36372148" w14:textId="77777777" w:rsidR="008F7E8C" w:rsidRDefault="002B3B38">
            <w:pPr>
              <w:pStyle w:val="TableParagraph"/>
              <w:spacing w:before="51"/>
              <w:ind w:left="1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Division</w:t>
            </w:r>
          </w:p>
        </w:tc>
        <w:tc>
          <w:tcPr>
            <w:tcW w:w="247" w:type="dxa"/>
            <w:tcBorders>
              <w:top w:val="single" w:sz="2" w:space="0" w:color="FFFFFF"/>
              <w:left w:val="nil"/>
              <w:bottom w:val="single" w:sz="2" w:space="0" w:color="FFFFFF"/>
            </w:tcBorders>
          </w:tcPr>
          <w:p w14:paraId="7C0485A5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tcBorders>
              <w:bottom w:val="nil"/>
            </w:tcBorders>
            <w:shd w:val="clear" w:color="auto" w:fill="EA0F17"/>
          </w:tcPr>
          <w:p w14:paraId="5487F783" w14:textId="77777777" w:rsidR="008F7E8C" w:rsidRDefault="002B3B38">
            <w:pPr>
              <w:pStyle w:val="TableParagraph"/>
              <w:spacing w:before="51"/>
              <w:ind w:left="11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7F2F3E11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  <w:tcBorders>
              <w:bottom w:val="nil"/>
            </w:tcBorders>
            <w:shd w:val="clear" w:color="auto" w:fill="EA0F17"/>
          </w:tcPr>
          <w:p w14:paraId="526D1E71" w14:textId="77777777" w:rsidR="008F7E8C" w:rsidRDefault="002B3B38">
            <w:pPr>
              <w:pStyle w:val="TableParagraph"/>
              <w:spacing w:before="53"/>
              <w:ind w:left="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Salary</w:t>
            </w:r>
            <w:r>
              <w:rPr>
                <w:rFonts w:ascii="Arial Black"/>
                <w:color w:val="FFFFFF"/>
                <w:spacing w:val="8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w w:val="95"/>
                <w:sz w:val="20"/>
              </w:rPr>
              <w:t>Band</w:t>
            </w:r>
          </w:p>
        </w:tc>
      </w:tr>
      <w:tr w:rsidR="008F7E8C" w14:paraId="45FD525D" w14:textId="77777777">
        <w:trPr>
          <w:trHeight w:val="446"/>
        </w:trPr>
        <w:tc>
          <w:tcPr>
            <w:tcW w:w="4976" w:type="dxa"/>
            <w:tcBorders>
              <w:top w:val="nil"/>
              <w:bottom w:val="nil"/>
            </w:tcBorders>
          </w:tcPr>
          <w:p w14:paraId="09B1306F" w14:textId="77777777" w:rsidR="008F7E8C" w:rsidRDefault="002B3B38">
            <w:pPr>
              <w:pStyle w:val="TableParagraph"/>
              <w:spacing w:before="71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Income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Engagement</w:t>
            </w:r>
          </w:p>
        </w:tc>
        <w:tc>
          <w:tcPr>
            <w:tcW w:w="247" w:type="dxa"/>
            <w:tcBorders>
              <w:top w:val="single" w:sz="2" w:space="0" w:color="FFFFFF"/>
              <w:bottom w:val="single" w:sz="2" w:space="0" w:color="FFFFFF"/>
            </w:tcBorders>
          </w:tcPr>
          <w:p w14:paraId="6D9BD023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14:paraId="0D8CC94D" w14:textId="77777777" w:rsidR="008F7E8C" w:rsidRDefault="002B3B38">
            <w:pPr>
              <w:pStyle w:val="TableParagraph"/>
              <w:spacing w:before="71"/>
              <w:ind w:left="115"/>
              <w:rPr>
                <w:sz w:val="20"/>
              </w:rPr>
            </w:pPr>
            <w:r>
              <w:rPr>
                <w:sz w:val="20"/>
              </w:rPr>
              <w:t>Church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247" w:type="dxa"/>
            <w:tcBorders>
              <w:top w:val="single" w:sz="2" w:space="0" w:color="FFFFFF"/>
              <w:bottom w:val="single" w:sz="2" w:space="0" w:color="FFFFFF"/>
            </w:tcBorders>
          </w:tcPr>
          <w:p w14:paraId="6D1348BD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7DA7C97" w14:textId="77777777" w:rsidR="008F7E8C" w:rsidRDefault="002B3B38">
            <w:pPr>
              <w:pStyle w:val="TableParagraph"/>
              <w:spacing w:before="71"/>
              <w:ind w:left="1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Local/Specific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3EA5F22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14:paraId="4150709F" w14:textId="159945C2" w:rsidR="008F7E8C" w:rsidRDefault="007D4F9C">
            <w:pPr>
              <w:pStyle w:val="TableParagraph"/>
              <w:spacing w:before="68"/>
              <w:ind w:left="61"/>
              <w:rPr>
                <w:sz w:val="20"/>
              </w:rPr>
            </w:pPr>
            <w:r>
              <w:rPr>
                <w:w w:val="105"/>
                <w:sz w:val="20"/>
              </w:rPr>
              <w:t>F High</w:t>
            </w:r>
          </w:p>
        </w:tc>
      </w:tr>
      <w:tr w:rsidR="008F7E8C" w14:paraId="2377EC9B" w14:textId="77777777">
        <w:trPr>
          <w:trHeight w:val="443"/>
        </w:trPr>
        <w:tc>
          <w:tcPr>
            <w:tcW w:w="4976" w:type="dxa"/>
            <w:tcBorders>
              <w:top w:val="nil"/>
              <w:bottom w:val="nil"/>
              <w:right w:val="nil"/>
            </w:tcBorders>
            <w:shd w:val="clear" w:color="auto" w:fill="EA0F17"/>
          </w:tcPr>
          <w:p w14:paraId="224D8205" w14:textId="77777777" w:rsidR="008F7E8C" w:rsidRDefault="002B3B38">
            <w:pPr>
              <w:pStyle w:val="TableParagraph"/>
              <w:spacing w:before="48"/>
              <w:ind w:left="1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Reports</w:t>
            </w:r>
            <w:r>
              <w:rPr>
                <w:rFonts w:ascii="Arial Black"/>
                <w:color w:val="FFFFFF"/>
                <w:spacing w:val="23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5"/>
                <w:sz w:val="20"/>
              </w:rPr>
              <w:t>to</w:t>
            </w:r>
          </w:p>
        </w:tc>
        <w:tc>
          <w:tcPr>
            <w:tcW w:w="247" w:type="dxa"/>
            <w:tcBorders>
              <w:top w:val="single" w:sz="2" w:space="0" w:color="FFFFFF"/>
              <w:left w:val="nil"/>
              <w:bottom w:val="single" w:sz="2" w:space="0" w:color="FFFFFF"/>
            </w:tcBorders>
          </w:tcPr>
          <w:p w14:paraId="1281B131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5" w:type="dxa"/>
            <w:tcBorders>
              <w:top w:val="nil"/>
              <w:bottom w:val="nil"/>
              <w:right w:val="nil"/>
            </w:tcBorders>
            <w:shd w:val="clear" w:color="auto" w:fill="EA0F17"/>
          </w:tcPr>
          <w:p w14:paraId="14776132" w14:textId="77777777" w:rsidR="008F7E8C" w:rsidRDefault="002B3B38">
            <w:pPr>
              <w:pStyle w:val="TableParagraph"/>
              <w:spacing w:before="48"/>
              <w:ind w:left="1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Matrix</w:t>
            </w:r>
            <w:r>
              <w:rPr>
                <w:rFonts w:ascii="Arial Black"/>
                <w:color w:val="FFFFFF"/>
                <w:spacing w:val="8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0"/>
              </w:rPr>
              <w:t>Manager</w:t>
            </w:r>
          </w:p>
        </w:tc>
        <w:tc>
          <w:tcPr>
            <w:tcW w:w="247" w:type="dxa"/>
            <w:tcBorders>
              <w:top w:val="single" w:sz="2" w:space="0" w:color="FFFFFF"/>
              <w:left w:val="nil"/>
              <w:bottom w:val="single" w:sz="2" w:space="0" w:color="FFFFFF"/>
            </w:tcBorders>
          </w:tcPr>
          <w:p w14:paraId="42D87E13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  <w:shd w:val="clear" w:color="auto" w:fill="EA0F17"/>
          </w:tcPr>
          <w:p w14:paraId="0669809D" w14:textId="77777777" w:rsidR="008F7E8C" w:rsidRDefault="002B3B38">
            <w:pPr>
              <w:pStyle w:val="TableParagraph"/>
              <w:spacing w:before="48"/>
              <w:ind w:left="11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No.</w:t>
            </w:r>
            <w:r>
              <w:rPr>
                <w:rFonts w:ascii="Arial Black"/>
                <w:color w:val="FFFFFF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of</w:t>
            </w: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direct</w:t>
            </w:r>
            <w:r>
              <w:rPr>
                <w:rFonts w:ascii="Arial Black"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reports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1877B51E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  <w:shd w:val="clear" w:color="auto" w:fill="EA0F17"/>
          </w:tcPr>
          <w:p w14:paraId="436C0E93" w14:textId="77777777" w:rsidR="008F7E8C" w:rsidRDefault="002B3B38">
            <w:pPr>
              <w:pStyle w:val="TableParagraph"/>
              <w:spacing w:before="51"/>
              <w:ind w:left="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2"/>
                <w:w w:val="85"/>
                <w:sz w:val="20"/>
              </w:rPr>
              <w:t>Value-based</w:t>
            </w:r>
            <w:r>
              <w:rPr>
                <w:rFonts w:ascii="Arial Black"/>
                <w:color w:val="FFFFFF"/>
                <w:spacing w:val="24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20"/>
              </w:rPr>
              <w:t>behaviour</w:t>
            </w:r>
          </w:p>
        </w:tc>
      </w:tr>
      <w:tr w:rsidR="008F7E8C" w14:paraId="6B92936B" w14:textId="77777777">
        <w:trPr>
          <w:trHeight w:val="446"/>
        </w:trPr>
        <w:tc>
          <w:tcPr>
            <w:tcW w:w="4976" w:type="dxa"/>
            <w:tcBorders>
              <w:top w:val="nil"/>
            </w:tcBorders>
          </w:tcPr>
          <w:p w14:paraId="4ABCA98F" w14:textId="77777777" w:rsidR="008F7E8C" w:rsidRDefault="002B3B38">
            <w:pPr>
              <w:pStyle w:val="TableParagraph"/>
              <w:spacing w:before="71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Central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Supporter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Engagement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Advisor</w:t>
            </w:r>
          </w:p>
        </w:tc>
        <w:tc>
          <w:tcPr>
            <w:tcW w:w="247" w:type="dxa"/>
            <w:tcBorders>
              <w:top w:val="single" w:sz="2" w:space="0" w:color="FFFFFF"/>
              <w:bottom w:val="single" w:sz="2" w:space="0" w:color="FFFFFF"/>
            </w:tcBorders>
          </w:tcPr>
          <w:p w14:paraId="42C1B614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14:paraId="1C730305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2" w:space="0" w:color="FFFFFF"/>
              <w:bottom w:val="single" w:sz="2" w:space="0" w:color="FFFFFF"/>
            </w:tcBorders>
          </w:tcPr>
          <w:p w14:paraId="0347A3EC" w14:textId="77777777" w:rsidR="008F7E8C" w:rsidRDefault="008F7E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6E6844B0" w14:textId="77777777" w:rsidR="008F7E8C" w:rsidRDefault="002B3B38">
            <w:pPr>
              <w:pStyle w:val="TableParagraph"/>
              <w:spacing w:before="71"/>
              <w:ind w:left="11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11FF75F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14:paraId="3261C36A" w14:textId="77777777" w:rsidR="008F7E8C" w:rsidRDefault="002B3B38">
            <w:pPr>
              <w:pStyle w:val="TableParagraph"/>
              <w:spacing w:before="68"/>
              <w:ind w:left="61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Contributor</w:t>
            </w:r>
          </w:p>
        </w:tc>
      </w:tr>
    </w:tbl>
    <w:p w14:paraId="712E6EDF" w14:textId="77777777" w:rsidR="008F7E8C" w:rsidRDefault="002B3B38">
      <w:pPr>
        <w:pStyle w:val="BodyText"/>
        <w:spacing w:before="13"/>
        <w:rPr>
          <w:rFonts w:ascii="Arial Black"/>
          <w:sz w:val="7"/>
        </w:rPr>
      </w:pPr>
      <w:r>
        <w:rPr>
          <w:rFonts w:ascii="Arial Black"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4C78C4" wp14:editId="07C1CFFF">
                <wp:simplePos x="0" y="0"/>
                <wp:positionH relativeFrom="page">
                  <wp:posOffset>451104</wp:posOffset>
                </wp:positionH>
                <wp:positionV relativeFrom="paragraph">
                  <wp:posOffset>88138</wp:posOffset>
                </wp:positionV>
                <wp:extent cx="9631680" cy="16097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1680" cy="160972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EA0F1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3C077" w14:textId="77777777" w:rsidR="008F7E8C" w:rsidRDefault="002B3B38">
                            <w:pPr>
                              <w:spacing w:before="51"/>
                              <w:ind w:left="105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EA0F17"/>
                                <w:spacing w:val="-2"/>
                                <w:sz w:val="20"/>
                              </w:rPr>
                              <w:t>Purpose</w:t>
                            </w:r>
                          </w:p>
                          <w:p w14:paraId="5B4B7B22" w14:textId="77777777" w:rsidR="008F7E8C" w:rsidRDefault="002B3B38">
                            <w:pPr>
                              <w:pStyle w:val="BodyText"/>
                              <w:spacing w:before="11"/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role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focuses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inspiring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engaging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churches,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Christian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Aid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groups,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public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UK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support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Christian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Aid’s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mission.</w:t>
                            </w:r>
                          </w:p>
                          <w:p w14:paraId="79BFA263" w14:textId="77777777" w:rsidR="008F7E8C" w:rsidRDefault="002B3B38">
                            <w:pPr>
                              <w:pStyle w:val="BodyText"/>
                              <w:spacing w:before="31" w:line="271" w:lineRule="auto"/>
                              <w:ind w:left="105" w:right="507"/>
                            </w:pPr>
                            <w:r>
                              <w:rPr>
                                <w:w w:val="105"/>
                              </w:rPr>
                              <w:t>Build and maintain relationships, maximising participation in appeals and campaigns, providing fundraising support, and managing feedback to uphold Christian Aid's reputation.</w:t>
                            </w:r>
                          </w:p>
                          <w:p w14:paraId="47C5A467" w14:textId="77777777" w:rsidR="008F7E8C" w:rsidRDefault="008F7E8C">
                            <w:pPr>
                              <w:pStyle w:val="BodyText"/>
                              <w:spacing w:before="31"/>
                            </w:pPr>
                          </w:p>
                          <w:p w14:paraId="0440E7C0" w14:textId="77777777" w:rsidR="008F7E8C" w:rsidRDefault="002B3B38">
                            <w:pPr>
                              <w:pStyle w:val="BodyText"/>
                              <w:spacing w:line="268" w:lineRule="auto"/>
                              <w:ind w:left="105" w:right="507"/>
                            </w:pPr>
                            <w:r>
                              <w:rPr>
                                <w:w w:val="105"/>
                              </w:rPr>
                              <w:t>Ensure donations and gifts are processed efficiently in the CRM system to meet donor requirements</w:t>
                            </w:r>
                            <w:r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 maintain accurate supporter information for effective contact, building relationships based on trust and openness.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C78C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5pt;margin-top:6.95pt;width:758.4pt;height:126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" filled="f" strokecolor="#ea0f17" strokeweight=".08464mm">
                <v:path arrowok="t"/>
                <v:textbox inset="0,0,0,0">
                  <w:txbxContent>
                    <w:p w14:paraId="4C93C077" w14:textId="77777777" w:rsidR="008F7E8C" w:rsidRDefault="002B3B38">
                      <w:pPr>
                        <w:spacing w:before="51"/>
                        <w:ind w:left="105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EA0F17"/>
                          <w:spacing w:val="-2"/>
                          <w:sz w:val="20"/>
                        </w:rPr>
                        <w:t>Purpose</w:t>
                      </w:r>
                    </w:p>
                    <w:p w14:paraId="5B4B7B22" w14:textId="77777777" w:rsidR="008F7E8C" w:rsidRDefault="002B3B38">
                      <w:pPr>
                        <w:pStyle w:val="BodyText"/>
                        <w:spacing w:before="11"/>
                        <w:ind w:left="105"/>
                      </w:pP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role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focuses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inspiring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engaging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churches,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Christian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Aid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groups,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public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across</w:t>
                      </w:r>
                      <w:r>
                        <w:rPr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UK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support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Christian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Aid’s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mission.</w:t>
                      </w:r>
                    </w:p>
                    <w:p w14:paraId="79BFA263" w14:textId="77777777" w:rsidR="008F7E8C" w:rsidRDefault="002B3B38">
                      <w:pPr>
                        <w:pStyle w:val="BodyText"/>
                        <w:spacing w:before="31" w:line="271" w:lineRule="auto"/>
                        <w:ind w:left="105" w:right="507"/>
                      </w:pPr>
                      <w:r>
                        <w:rPr>
                          <w:w w:val="105"/>
                        </w:rPr>
                        <w:t>Build and maintain relationships, maximising participation in appeals and campaigns, providing fundraising support, and managing feedback to uphold Christian Aid's reputation.</w:t>
                      </w:r>
                    </w:p>
                    <w:p w14:paraId="47C5A467" w14:textId="77777777" w:rsidR="008F7E8C" w:rsidRDefault="008F7E8C">
                      <w:pPr>
                        <w:pStyle w:val="BodyText"/>
                        <w:spacing w:before="31"/>
                      </w:pPr>
                    </w:p>
                    <w:p w14:paraId="0440E7C0" w14:textId="77777777" w:rsidR="008F7E8C" w:rsidRDefault="002B3B38">
                      <w:pPr>
                        <w:pStyle w:val="BodyText"/>
                        <w:spacing w:line="268" w:lineRule="auto"/>
                        <w:ind w:left="105" w:right="507"/>
                      </w:pPr>
                      <w:r>
                        <w:rPr>
                          <w:w w:val="105"/>
                        </w:rPr>
                        <w:t>Ensure donations and gifts are processed efficiently in the CRM system to meet donor requirements</w:t>
                      </w:r>
                      <w:r>
                        <w:rPr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 maintain accurate supporter information for effective contact, building relationships based on trust and openness.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05CB9" w14:textId="77777777" w:rsidR="008F7E8C" w:rsidRDefault="002B3B38">
      <w:pPr>
        <w:pStyle w:val="Heading1"/>
        <w:spacing w:before="195"/>
        <w:ind w:left="249"/>
        <w:rPr>
          <w:b w:val="0"/>
        </w:rPr>
      </w:pPr>
      <w:r>
        <w:rPr>
          <w:b w:val="0"/>
          <w:color w:val="EA0F17"/>
          <w:w w:val="90"/>
        </w:rPr>
        <w:t>Main</w:t>
      </w:r>
      <w:r>
        <w:rPr>
          <w:b w:val="0"/>
          <w:color w:val="EA0F17"/>
          <w:spacing w:val="-4"/>
          <w:w w:val="90"/>
        </w:rPr>
        <w:t xml:space="preserve"> </w:t>
      </w:r>
      <w:r>
        <w:rPr>
          <w:b w:val="0"/>
          <w:color w:val="EA0F17"/>
          <w:w w:val="90"/>
        </w:rPr>
        <w:t>Areas</w:t>
      </w:r>
      <w:r>
        <w:rPr>
          <w:b w:val="0"/>
          <w:color w:val="EA0F17"/>
          <w:spacing w:val="-6"/>
          <w:w w:val="90"/>
        </w:rPr>
        <w:t xml:space="preserve"> </w:t>
      </w:r>
      <w:r>
        <w:rPr>
          <w:b w:val="0"/>
          <w:color w:val="EA0F17"/>
          <w:w w:val="90"/>
        </w:rPr>
        <w:t>of</w:t>
      </w:r>
      <w:r>
        <w:rPr>
          <w:b w:val="0"/>
          <w:color w:val="EA0F17"/>
          <w:spacing w:val="-4"/>
          <w:w w:val="90"/>
        </w:rPr>
        <w:t xml:space="preserve"> </w:t>
      </w:r>
      <w:r>
        <w:rPr>
          <w:b w:val="0"/>
          <w:color w:val="EA0F17"/>
          <w:w w:val="90"/>
        </w:rPr>
        <w:t>Responsibility</w:t>
      </w:r>
      <w:r>
        <w:rPr>
          <w:b w:val="0"/>
          <w:color w:val="EA0F17"/>
          <w:spacing w:val="-5"/>
          <w:w w:val="90"/>
        </w:rPr>
        <w:t xml:space="preserve"> </w:t>
      </w:r>
      <w:r>
        <w:rPr>
          <w:b w:val="0"/>
          <w:color w:val="EA0F17"/>
          <w:w w:val="90"/>
        </w:rPr>
        <w:t>&amp;</w:t>
      </w:r>
      <w:r>
        <w:rPr>
          <w:b w:val="0"/>
          <w:color w:val="EA0F17"/>
          <w:spacing w:val="-5"/>
          <w:w w:val="90"/>
        </w:rPr>
        <w:t xml:space="preserve"> </w:t>
      </w:r>
      <w:r>
        <w:rPr>
          <w:b w:val="0"/>
          <w:color w:val="EA0F17"/>
          <w:spacing w:val="-2"/>
          <w:w w:val="90"/>
        </w:rPr>
        <w:t>Accountability</w:t>
      </w:r>
    </w:p>
    <w:p w14:paraId="14D1D47D" w14:textId="77777777" w:rsidR="008F7E8C" w:rsidRPr="007C3507" w:rsidRDefault="002B3B38">
      <w:pPr>
        <w:pStyle w:val="ListParagraph"/>
        <w:numPr>
          <w:ilvl w:val="0"/>
          <w:numId w:val="5"/>
        </w:numPr>
        <w:tabs>
          <w:tab w:val="left" w:pos="418"/>
          <w:tab w:val="left" w:pos="420"/>
        </w:tabs>
        <w:spacing w:before="8" w:line="268" w:lineRule="auto"/>
        <w:ind w:right="3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3155267B" wp14:editId="2AB2030B">
                <wp:simplePos x="0" y="0"/>
                <wp:positionH relativeFrom="page">
                  <wp:posOffset>446531</wp:posOffset>
                </wp:positionH>
                <wp:positionV relativeFrom="paragraph">
                  <wp:posOffset>-214523</wp:posOffset>
                </wp:positionV>
                <wp:extent cx="9638030" cy="29775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38030" cy="297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38030" h="2977515">
                              <a:moveTo>
                                <a:pt x="5046840" y="2973921"/>
                              </a:moveTo>
                              <a:lnTo>
                                <a:pt x="5043805" y="2973921"/>
                              </a:lnTo>
                              <a:lnTo>
                                <a:pt x="6096" y="2973921"/>
                              </a:lnTo>
                              <a:lnTo>
                                <a:pt x="3048" y="2973921"/>
                              </a:lnTo>
                              <a:lnTo>
                                <a:pt x="0" y="2973921"/>
                              </a:lnTo>
                              <a:lnTo>
                                <a:pt x="0" y="2976956"/>
                              </a:lnTo>
                              <a:lnTo>
                                <a:pt x="3048" y="2976956"/>
                              </a:lnTo>
                              <a:lnTo>
                                <a:pt x="6096" y="2976956"/>
                              </a:lnTo>
                              <a:lnTo>
                                <a:pt x="5043805" y="2976956"/>
                              </a:lnTo>
                              <a:lnTo>
                                <a:pt x="5046840" y="2976956"/>
                              </a:lnTo>
                              <a:lnTo>
                                <a:pt x="5046840" y="2973921"/>
                              </a:lnTo>
                              <a:close/>
                            </a:path>
                            <a:path w="9638030" h="2977515">
                              <a:moveTo>
                                <a:pt x="5055984" y="2973921"/>
                              </a:moveTo>
                              <a:lnTo>
                                <a:pt x="5052949" y="2973921"/>
                              </a:lnTo>
                              <a:lnTo>
                                <a:pt x="5046853" y="2973921"/>
                              </a:lnTo>
                              <a:lnTo>
                                <a:pt x="5046853" y="2976956"/>
                              </a:lnTo>
                              <a:lnTo>
                                <a:pt x="5052949" y="2976956"/>
                              </a:lnTo>
                              <a:lnTo>
                                <a:pt x="5055984" y="2976956"/>
                              </a:lnTo>
                              <a:lnTo>
                                <a:pt x="5055984" y="2973921"/>
                              </a:lnTo>
                              <a:close/>
                            </a:path>
                            <a:path w="9638030" h="2977515">
                              <a:moveTo>
                                <a:pt x="9637763" y="2973921"/>
                              </a:moveTo>
                              <a:lnTo>
                                <a:pt x="9634728" y="2973921"/>
                              </a:lnTo>
                              <a:lnTo>
                                <a:pt x="5055997" y="2973921"/>
                              </a:lnTo>
                              <a:lnTo>
                                <a:pt x="5055997" y="2976956"/>
                              </a:lnTo>
                              <a:lnTo>
                                <a:pt x="9634728" y="2976956"/>
                              </a:lnTo>
                              <a:lnTo>
                                <a:pt x="9637763" y="2976956"/>
                              </a:lnTo>
                              <a:lnTo>
                                <a:pt x="9637763" y="2973921"/>
                              </a:lnTo>
                              <a:close/>
                            </a:path>
                            <a:path w="9638030" h="2977515">
                              <a:moveTo>
                                <a:pt x="9637763" y="0"/>
                              </a:moveTo>
                              <a:lnTo>
                                <a:pt x="9634728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39573"/>
                              </a:lnTo>
                              <a:lnTo>
                                <a:pt x="0" y="2973908"/>
                              </a:lnTo>
                              <a:lnTo>
                                <a:pt x="3048" y="2973908"/>
                              </a:lnTo>
                              <a:lnTo>
                                <a:pt x="3048" y="39624"/>
                              </a:lnTo>
                              <a:lnTo>
                                <a:pt x="3048" y="3048"/>
                              </a:lnTo>
                              <a:lnTo>
                                <a:pt x="9634728" y="3048"/>
                              </a:lnTo>
                              <a:lnTo>
                                <a:pt x="9634728" y="39573"/>
                              </a:lnTo>
                              <a:lnTo>
                                <a:pt x="9634728" y="2973908"/>
                              </a:lnTo>
                              <a:lnTo>
                                <a:pt x="9637763" y="2973908"/>
                              </a:lnTo>
                              <a:lnTo>
                                <a:pt x="9637763" y="39624"/>
                              </a:lnTo>
                              <a:lnTo>
                                <a:pt x="9637763" y="3048"/>
                              </a:lnTo>
                              <a:lnTo>
                                <a:pt x="9637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F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7602E" id="Graphic 3" o:spid="_x0000_s1026" style="position:absolute;margin-left:35.15pt;margin-top:-16.9pt;width:758.9pt;height:234.4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38030,297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" path="m5046840,2973921r-3035,l6096,2973921r-3048,l,2973921r,3035l3048,2976956r3048,l5043805,2976956r3035,l5046840,2973921xem5055984,2973921r-3035,l5046853,2973921r,3035l5052949,2976956r3035,l5055984,2973921xem9637763,2973921r-3035,l5055997,2973921r,3035l9634728,2976956r3035,l9637763,2973921xem9637763,r-3035,l3048,,,,,3048,,39573,,2973908r3048,l3048,39624r,-36576l9634728,3048r,36525l9634728,2973908r3035,l9637763,39624r,-36576l9637763,xe" fillcolor="#ea0f17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0"/>
        </w:rPr>
        <w:t>Build trust-based relationships with supporters to deepen their connection with Christian Aid’s mission, proactively engaging with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new and lapsed churches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 inspire them to give, act, and pray.</w:t>
      </w:r>
    </w:p>
    <w:p w14:paraId="2458CB45" w14:textId="4BE68A70" w:rsidR="007C3507" w:rsidRPr="007C3507" w:rsidRDefault="007C3507">
      <w:pPr>
        <w:pStyle w:val="ListParagraph"/>
        <w:numPr>
          <w:ilvl w:val="0"/>
          <w:numId w:val="5"/>
        </w:numPr>
        <w:tabs>
          <w:tab w:val="left" w:pos="418"/>
          <w:tab w:val="left" w:pos="420"/>
        </w:tabs>
        <w:spacing w:before="8" w:line="268" w:lineRule="auto"/>
        <w:ind w:right="324"/>
        <w:rPr>
          <w:sz w:val="20"/>
        </w:rPr>
      </w:pPr>
      <w:r w:rsidRPr="007C3507">
        <w:rPr>
          <w:sz w:val="20"/>
        </w:rPr>
        <w:t>Provide high quality stewardship to supporters making donations, processing payments quickly, effectively, and accurately, and manage associated data with care and diligence</w:t>
      </w:r>
    </w:p>
    <w:p w14:paraId="50D18A7D" w14:textId="77777777" w:rsidR="008F7E8C" w:rsidRDefault="002B3B38">
      <w:pPr>
        <w:pStyle w:val="ListParagraph"/>
        <w:numPr>
          <w:ilvl w:val="0"/>
          <w:numId w:val="5"/>
        </w:numPr>
        <w:tabs>
          <w:tab w:val="left" w:pos="418"/>
        </w:tabs>
        <w:spacing w:before="0"/>
        <w:ind w:left="418" w:hanging="169"/>
        <w:rPr>
          <w:sz w:val="20"/>
        </w:rPr>
      </w:pPr>
      <w:r>
        <w:rPr>
          <w:w w:val="105"/>
          <w:sz w:val="20"/>
        </w:rPr>
        <w:t>Collaborate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across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diverse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range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audiences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provide tailored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advice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support,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enabling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impactful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fundraising </w:t>
      </w:r>
      <w:r>
        <w:rPr>
          <w:spacing w:val="-2"/>
          <w:w w:val="105"/>
          <w:sz w:val="20"/>
        </w:rPr>
        <w:t>efforts.</w:t>
      </w:r>
    </w:p>
    <w:p w14:paraId="11BAB767" w14:textId="77777777" w:rsidR="008F7E8C" w:rsidRDefault="002B3B38">
      <w:pPr>
        <w:pStyle w:val="ListParagraph"/>
        <w:numPr>
          <w:ilvl w:val="0"/>
          <w:numId w:val="5"/>
        </w:numPr>
        <w:tabs>
          <w:tab w:val="left" w:pos="418"/>
          <w:tab w:val="left" w:pos="420"/>
        </w:tabs>
        <w:spacing w:line="266" w:lineRule="auto"/>
        <w:ind w:right="985"/>
        <w:rPr>
          <w:sz w:val="20"/>
        </w:rPr>
      </w:pPr>
      <w:r>
        <w:rPr>
          <w:w w:val="105"/>
          <w:sz w:val="20"/>
        </w:rPr>
        <w:t>Understand supporter perspectives by maintaining open communication and aligning interactions with Christian Aid's values, while critically evaluating processes to improve engagement during key campaigns and appeals.</w:t>
      </w:r>
    </w:p>
    <w:p w14:paraId="431AA3AA" w14:textId="77777777" w:rsidR="008F7E8C" w:rsidRDefault="002B3B38">
      <w:pPr>
        <w:pStyle w:val="ListParagraph"/>
        <w:numPr>
          <w:ilvl w:val="0"/>
          <w:numId w:val="5"/>
        </w:numPr>
        <w:tabs>
          <w:tab w:val="left" w:pos="418"/>
        </w:tabs>
        <w:spacing w:before="5"/>
        <w:ind w:left="418" w:hanging="169"/>
        <w:rPr>
          <w:sz w:val="20"/>
        </w:rPr>
      </w:pPr>
      <w:r>
        <w:rPr>
          <w:w w:val="105"/>
          <w:sz w:val="20"/>
        </w:rPr>
        <w:t>Commit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high-quality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interactions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supporters,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consistently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managing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feedback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complaints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 uphold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Christian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Aid’s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values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goals.</w:t>
      </w:r>
    </w:p>
    <w:p w14:paraId="700581E7" w14:textId="77777777" w:rsidR="008F7E8C" w:rsidRDefault="002B3B38">
      <w:pPr>
        <w:pStyle w:val="ListParagraph"/>
        <w:numPr>
          <w:ilvl w:val="0"/>
          <w:numId w:val="5"/>
        </w:numPr>
        <w:tabs>
          <w:tab w:val="left" w:pos="418"/>
        </w:tabs>
        <w:spacing w:before="26"/>
        <w:ind w:left="418" w:hanging="169"/>
        <w:rPr>
          <w:sz w:val="20"/>
        </w:rPr>
      </w:pPr>
      <w:r>
        <w:rPr>
          <w:sz w:val="20"/>
        </w:rPr>
        <w:t>Maintain</w:t>
      </w:r>
      <w:r>
        <w:rPr>
          <w:spacing w:val="30"/>
          <w:sz w:val="20"/>
        </w:rPr>
        <w:t xml:space="preserve"> </w:t>
      </w:r>
      <w:r>
        <w:rPr>
          <w:sz w:val="20"/>
        </w:rPr>
        <w:t>accurate</w:t>
      </w:r>
      <w:r>
        <w:rPr>
          <w:spacing w:val="33"/>
          <w:sz w:val="20"/>
        </w:rPr>
        <w:t xml:space="preserve"> </w:t>
      </w:r>
      <w:r>
        <w:rPr>
          <w:sz w:val="20"/>
        </w:rPr>
        <w:t>supporter</w:t>
      </w:r>
      <w:r>
        <w:rPr>
          <w:spacing w:val="3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2"/>
          <w:sz w:val="20"/>
        </w:rPr>
        <w:t xml:space="preserve"> </w:t>
      </w:r>
      <w:r>
        <w:rPr>
          <w:sz w:val="20"/>
        </w:rPr>
        <w:t>on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z w:val="20"/>
        </w:rPr>
        <w:t>CRM</w:t>
      </w:r>
      <w:r>
        <w:rPr>
          <w:spacing w:val="33"/>
          <w:sz w:val="20"/>
        </w:rPr>
        <w:t xml:space="preserve"> </w:t>
      </w:r>
      <w:r>
        <w:rPr>
          <w:sz w:val="20"/>
        </w:rPr>
        <w:t>system,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ensure</w:t>
      </w:r>
      <w:r>
        <w:rPr>
          <w:spacing w:val="34"/>
          <w:sz w:val="20"/>
        </w:rPr>
        <w:t xml:space="preserve"> </w:t>
      </w:r>
      <w:r>
        <w:rPr>
          <w:sz w:val="20"/>
        </w:rPr>
        <w:t>donations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gifts</w:t>
      </w:r>
      <w:r>
        <w:rPr>
          <w:spacing w:val="32"/>
          <w:sz w:val="20"/>
        </w:rPr>
        <w:t xml:space="preserve"> </w:t>
      </w:r>
      <w:r>
        <w:rPr>
          <w:sz w:val="20"/>
        </w:rPr>
        <w:t>are</w:t>
      </w:r>
      <w:r>
        <w:rPr>
          <w:spacing w:val="33"/>
          <w:sz w:val="20"/>
        </w:rPr>
        <w:t xml:space="preserve"> </w:t>
      </w:r>
      <w:r>
        <w:rPr>
          <w:sz w:val="20"/>
        </w:rPr>
        <w:t>processed</w:t>
      </w:r>
      <w:r>
        <w:rPr>
          <w:spacing w:val="32"/>
          <w:sz w:val="20"/>
        </w:rPr>
        <w:t xml:space="preserve"> </w:t>
      </w:r>
      <w:r>
        <w:rPr>
          <w:sz w:val="20"/>
        </w:rPr>
        <w:t>effectively</w:t>
      </w:r>
      <w:r>
        <w:rPr>
          <w:spacing w:val="33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maximise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impact.</w:t>
      </w:r>
    </w:p>
    <w:p w14:paraId="1E557042" w14:textId="77777777" w:rsidR="008F7E8C" w:rsidRDefault="002B3B38">
      <w:pPr>
        <w:pStyle w:val="ListParagraph"/>
        <w:numPr>
          <w:ilvl w:val="0"/>
          <w:numId w:val="5"/>
        </w:numPr>
        <w:tabs>
          <w:tab w:val="left" w:pos="418"/>
          <w:tab w:val="left" w:pos="420"/>
        </w:tabs>
        <w:spacing w:line="266" w:lineRule="auto"/>
        <w:ind w:right="1194"/>
        <w:rPr>
          <w:sz w:val="20"/>
        </w:rPr>
      </w:pPr>
      <w:r>
        <w:rPr>
          <w:w w:val="105"/>
          <w:sz w:val="20"/>
        </w:rPr>
        <w:t xml:space="preserve">Contribute to impactful projects by developing supporter knowledge and providing training to colleagues, strengthening supporter relationships and </w:t>
      </w:r>
      <w:r>
        <w:rPr>
          <w:spacing w:val="-2"/>
          <w:w w:val="105"/>
          <w:sz w:val="20"/>
        </w:rPr>
        <w:t>engagement.</w:t>
      </w:r>
    </w:p>
    <w:p w14:paraId="4EC058D6" w14:textId="77777777" w:rsidR="008F7E8C" w:rsidRDefault="008F7E8C">
      <w:pPr>
        <w:pStyle w:val="ListParagraph"/>
        <w:spacing w:line="266" w:lineRule="auto"/>
        <w:rPr>
          <w:sz w:val="20"/>
        </w:rPr>
        <w:sectPr w:rsidR="008F7E8C">
          <w:type w:val="continuous"/>
          <w:pgSz w:w="16840" w:h="11910" w:orient="landscape"/>
          <w:pgMar w:top="500" w:right="850" w:bottom="280" w:left="566" w:header="720" w:footer="720" w:gutter="0"/>
          <w:cols w:space="720"/>
        </w:sectPr>
      </w:pPr>
    </w:p>
    <w:p w14:paraId="441CE0CF" w14:textId="77777777" w:rsidR="008F7E8C" w:rsidRDefault="002B3B38">
      <w:pPr>
        <w:pStyle w:val="BodyText"/>
        <w:spacing w:before="4"/>
        <w:rPr>
          <w:sz w:val="2"/>
        </w:rPr>
      </w:pPr>
      <w:r>
        <w:rPr>
          <w:noProof/>
          <w:sz w:val="2"/>
        </w:rPr>
        <w:lastRenderedPageBreak/>
        <w:drawing>
          <wp:anchor distT="0" distB="0" distL="0" distR="0" simplePos="0" relativeHeight="487481856" behindDoc="1" locked="0" layoutInCell="1" allowOverlap="1" wp14:anchorId="0A2B85FB" wp14:editId="42BF9E83">
            <wp:simplePos x="0" y="0"/>
            <wp:positionH relativeFrom="page">
              <wp:posOffset>176630</wp:posOffset>
            </wp:positionH>
            <wp:positionV relativeFrom="page">
              <wp:posOffset>-2</wp:posOffset>
            </wp:positionV>
            <wp:extent cx="10488194" cy="75590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8194" cy="755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6"/>
        <w:gridCol w:w="283"/>
        <w:gridCol w:w="2976"/>
        <w:gridCol w:w="2976"/>
      </w:tblGrid>
      <w:tr w:rsidR="008F7E8C" w14:paraId="55BDBC0B" w14:textId="77777777">
        <w:trPr>
          <w:trHeight w:hRule="exact" w:val="3281"/>
        </w:trPr>
        <w:tc>
          <w:tcPr>
            <w:tcW w:w="8646" w:type="dxa"/>
            <w:tcBorders>
              <w:top w:val="single" w:sz="2" w:space="0" w:color="EA0F17"/>
              <w:left w:val="single" w:sz="2" w:space="0" w:color="EA0F17"/>
              <w:bottom w:val="single" w:sz="2" w:space="0" w:color="EA0F17"/>
              <w:right w:val="single" w:sz="2" w:space="0" w:color="EA0F17"/>
            </w:tcBorders>
          </w:tcPr>
          <w:p w14:paraId="22E94197" w14:textId="77777777" w:rsidR="008F7E8C" w:rsidRDefault="002B3B38">
            <w:pPr>
              <w:pStyle w:val="TableParagraph"/>
              <w:spacing w:before="51"/>
              <w:ind w:left="105"/>
              <w:rPr>
                <w:rFonts w:ascii="Arial Black"/>
                <w:sz w:val="20"/>
              </w:rPr>
            </w:pPr>
            <w:r>
              <w:rPr>
                <w:rFonts w:ascii="Arial Black"/>
                <w:color w:val="EA0F17"/>
                <w:w w:val="85"/>
                <w:sz w:val="20"/>
              </w:rPr>
              <w:t>Key</w:t>
            </w:r>
            <w:r>
              <w:rPr>
                <w:rFonts w:ascii="Arial Black"/>
                <w:color w:val="EA0F17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Black"/>
                <w:color w:val="EA0F17"/>
                <w:spacing w:val="-2"/>
                <w:w w:val="95"/>
                <w:sz w:val="20"/>
              </w:rPr>
              <w:t>Decisions</w:t>
            </w:r>
          </w:p>
          <w:p w14:paraId="6985EFE8" w14:textId="77777777" w:rsidR="008F7E8C" w:rsidRDefault="002B3B38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  <w:tab w:val="left" w:pos="275"/>
              </w:tabs>
              <w:spacing w:before="8" w:line="268" w:lineRule="auto"/>
              <w:ind w:right="378"/>
              <w:rPr>
                <w:sz w:val="20"/>
              </w:rPr>
            </w:pPr>
            <w:r>
              <w:rPr>
                <w:w w:val="105"/>
                <w:sz w:val="20"/>
              </w:rPr>
              <w:t>Operate effectively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well-established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practices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precedents,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while proactively identifying opportunities for variation and improvement within the given scope.</w:t>
            </w:r>
          </w:p>
          <w:p w14:paraId="52517E02" w14:textId="77777777" w:rsidR="008F7E8C" w:rsidRDefault="002B3B3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ind w:left="274" w:hanging="169"/>
              <w:rPr>
                <w:sz w:val="20"/>
              </w:rPr>
            </w:pPr>
            <w:r>
              <w:rPr>
                <w:w w:val="105"/>
                <w:sz w:val="20"/>
              </w:rPr>
              <w:t>Collaborate with others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 addressing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unusual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matters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drive meaningful </w:t>
            </w:r>
            <w:r>
              <w:rPr>
                <w:spacing w:val="-2"/>
                <w:w w:val="105"/>
                <w:sz w:val="20"/>
              </w:rPr>
              <w:t>decisions.</w:t>
            </w:r>
          </w:p>
          <w:p w14:paraId="1B5BEDB1" w14:textId="606D7F44" w:rsidR="008F7E8C" w:rsidRDefault="002B3B38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  <w:tab w:val="left" w:pos="275"/>
              </w:tabs>
              <w:spacing w:before="29" w:line="266" w:lineRule="auto"/>
              <w:ind w:right="941"/>
              <w:rPr>
                <w:sz w:val="20"/>
              </w:rPr>
            </w:pPr>
            <w:r>
              <w:rPr>
                <w:w w:val="105"/>
                <w:sz w:val="20"/>
              </w:rPr>
              <w:t xml:space="preserve">Prioritisation of competing work responsibilities, accountable for responses and management of supporter enquiries </w:t>
            </w:r>
            <w:r w:rsidR="007C3507">
              <w:rPr>
                <w:w w:val="105"/>
                <w:sz w:val="20"/>
              </w:rPr>
              <w:t>daily</w:t>
            </w:r>
            <w:r>
              <w:rPr>
                <w:w w:val="105"/>
                <w:sz w:val="20"/>
              </w:rPr>
              <w:t>.</w:t>
            </w:r>
          </w:p>
          <w:p w14:paraId="30BA6669" w14:textId="608FACD6" w:rsidR="008F7E8C" w:rsidRDefault="002B3B38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  <w:tab w:val="left" w:pos="275"/>
              </w:tabs>
              <w:spacing w:before="5" w:line="268" w:lineRule="auto"/>
              <w:ind w:right="867"/>
              <w:rPr>
                <w:sz w:val="20"/>
              </w:rPr>
            </w:pPr>
            <w:r>
              <w:rPr>
                <w:w w:val="105"/>
                <w:sz w:val="20"/>
              </w:rPr>
              <w:t>Ability 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 in the moment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judgements while responding 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email and phone conversation to increase engagement, while analysing and checking </w:t>
            </w:r>
            <w:r w:rsidR="007C3507">
              <w:rPr>
                <w:w w:val="105"/>
                <w:sz w:val="20"/>
              </w:rPr>
              <w:t>database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information.</w:t>
            </w:r>
          </w:p>
          <w:p w14:paraId="79F78C14" w14:textId="77777777" w:rsidR="008F7E8C" w:rsidRDefault="002B3B38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  <w:tab w:val="left" w:pos="275"/>
              </w:tabs>
              <w:spacing w:before="1" w:line="268" w:lineRule="auto"/>
              <w:ind w:right="663"/>
              <w:rPr>
                <w:sz w:val="20"/>
              </w:rPr>
            </w:pPr>
            <w:r>
              <w:rPr>
                <w:w w:val="105"/>
                <w:sz w:val="20"/>
              </w:rPr>
              <w:t>Creativity 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utilisation 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stories 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 within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 Aid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match supporter interest.</w:t>
            </w:r>
          </w:p>
        </w:tc>
        <w:tc>
          <w:tcPr>
            <w:tcW w:w="283" w:type="dxa"/>
            <w:vMerge w:val="restart"/>
          </w:tcPr>
          <w:p w14:paraId="28C5D57A" w14:textId="77777777" w:rsidR="008F7E8C" w:rsidRDefault="008F7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2" w:type="dxa"/>
            <w:gridSpan w:val="2"/>
            <w:vMerge w:val="restart"/>
            <w:tcBorders>
              <w:top w:val="single" w:sz="2" w:space="0" w:color="EA0F17"/>
            </w:tcBorders>
          </w:tcPr>
          <w:p w14:paraId="489B66B0" w14:textId="77777777" w:rsidR="008F7E8C" w:rsidRDefault="002B3B38">
            <w:pPr>
              <w:pStyle w:val="TableParagraph"/>
              <w:spacing w:before="59" w:line="230" w:lineRule="auto"/>
              <w:ind w:left="105" w:right="1645"/>
              <w:rPr>
                <w:rFonts w:ascii="Arial Black"/>
                <w:sz w:val="20"/>
              </w:rPr>
            </w:pPr>
            <w:r>
              <w:rPr>
                <w:rFonts w:ascii="Arial Black"/>
                <w:color w:val="EA0F17"/>
                <w:w w:val="85"/>
                <w:sz w:val="20"/>
              </w:rPr>
              <w:t xml:space="preserve">Knowledge, Skills and Experience </w:t>
            </w:r>
            <w:r>
              <w:rPr>
                <w:rFonts w:ascii="Arial Black"/>
                <w:spacing w:val="-2"/>
                <w:sz w:val="20"/>
              </w:rPr>
              <w:t>Essential:</w:t>
            </w:r>
          </w:p>
          <w:p w14:paraId="0CBF3EB7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14" w:line="266" w:lineRule="auto"/>
              <w:ind w:right="681"/>
              <w:rPr>
                <w:sz w:val="20"/>
              </w:rPr>
            </w:pPr>
            <w:r>
              <w:rPr>
                <w:sz w:val="20"/>
              </w:rPr>
              <w:t>Demonstrable experience of customer care and the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importance of building relationships.</w:t>
            </w:r>
          </w:p>
          <w:p w14:paraId="1FD59E9E" w14:textId="4E1C2DC1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5" w:line="266" w:lineRule="auto"/>
              <w:ind w:right="361"/>
              <w:rPr>
                <w:sz w:val="20"/>
              </w:rPr>
            </w:pPr>
            <w:r>
              <w:rPr>
                <w:w w:val="105"/>
                <w:sz w:val="20"/>
              </w:rPr>
              <w:t>Demonstrable experience and confidence in engaging supporters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over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phone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 w:rsidR="007C3507">
              <w:rPr>
                <w:w w:val="105"/>
                <w:sz w:val="20"/>
              </w:rPr>
              <w:t>discussing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giving.</w:t>
            </w:r>
          </w:p>
          <w:p w14:paraId="6132C659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5"/>
              <w:rPr>
                <w:sz w:val="20"/>
              </w:rPr>
            </w:pPr>
            <w:r>
              <w:rPr>
                <w:w w:val="105"/>
                <w:sz w:val="20"/>
              </w:rPr>
              <w:t>Experience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supporter/customer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database.</w:t>
            </w:r>
          </w:p>
          <w:p w14:paraId="73F031F3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26" w:line="268" w:lineRule="auto"/>
              <w:ind w:right="696"/>
              <w:rPr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actively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listen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supporters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phone, identifying relevant opportunities for further </w:t>
            </w:r>
            <w:r>
              <w:rPr>
                <w:spacing w:val="-2"/>
                <w:w w:val="105"/>
                <w:sz w:val="20"/>
              </w:rPr>
              <w:t>engagement.</w:t>
            </w:r>
          </w:p>
          <w:p w14:paraId="60B92D83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4" w:line="266" w:lineRule="auto"/>
              <w:ind w:right="491"/>
              <w:rPr>
                <w:sz w:val="20"/>
              </w:rPr>
            </w:pPr>
            <w:r>
              <w:rPr>
                <w:w w:val="105"/>
                <w:sz w:val="20"/>
              </w:rPr>
              <w:t>Developed communication skills to influence verbally; inspiring and encouraging engagement.</w:t>
            </w:r>
          </w:p>
          <w:p w14:paraId="3B13ECB5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5" w:line="266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focus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busy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retaining attention to detail.</w:t>
            </w:r>
          </w:p>
          <w:p w14:paraId="066CA7BC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5" w:line="266" w:lineRule="auto"/>
              <w:ind w:right="181"/>
              <w:rPr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collaboratively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variety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teams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</w:t>
            </w:r>
            <w:r>
              <w:rPr>
                <w:spacing w:val="-2"/>
                <w:w w:val="105"/>
                <w:sz w:val="20"/>
              </w:rPr>
              <w:t>colleagues.</w:t>
            </w:r>
          </w:p>
          <w:p w14:paraId="116B91D2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5" w:line="266" w:lineRule="auto"/>
              <w:ind w:right="465"/>
              <w:rPr>
                <w:sz w:val="20"/>
              </w:rPr>
            </w:pPr>
            <w:r>
              <w:rPr>
                <w:w w:val="105"/>
                <w:sz w:val="20"/>
              </w:rPr>
              <w:t>Ability 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analyse and interpret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 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achieve required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outcomes.</w:t>
            </w:r>
          </w:p>
          <w:p w14:paraId="66C5D371" w14:textId="77777777" w:rsidR="008F7E8C" w:rsidRDefault="008F7E8C">
            <w:pPr>
              <w:pStyle w:val="TableParagraph"/>
              <w:spacing w:before="15"/>
              <w:rPr>
                <w:sz w:val="20"/>
              </w:rPr>
            </w:pPr>
          </w:p>
          <w:p w14:paraId="4E4D920E" w14:textId="77777777" w:rsidR="008F7E8C" w:rsidRDefault="002B3B38">
            <w:pPr>
              <w:pStyle w:val="TableParagraph"/>
              <w:ind w:left="105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Desirable:</w:t>
            </w:r>
          </w:p>
          <w:p w14:paraId="10E91488" w14:textId="77777777" w:rsidR="008F7E8C" w:rsidRDefault="008F7E8C">
            <w:pPr>
              <w:pStyle w:val="TableParagraph"/>
              <w:spacing w:before="41"/>
              <w:rPr>
                <w:sz w:val="20"/>
              </w:rPr>
            </w:pPr>
          </w:p>
          <w:p w14:paraId="58C55908" w14:textId="77777777" w:rsidR="008F7E8C" w:rsidRPr="007C3507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68" w:lineRule="auto"/>
              <w:ind w:right="739"/>
              <w:rPr>
                <w:sz w:val="20"/>
              </w:rPr>
            </w:pPr>
            <w:r>
              <w:rPr>
                <w:w w:val="105"/>
                <w:sz w:val="20"/>
              </w:rPr>
              <w:t>Experience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volunteers 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maximise fundraising and engagement.</w:t>
            </w:r>
          </w:p>
          <w:p w14:paraId="25F56784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Knowledge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digital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fundraising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marketing.</w:t>
            </w:r>
          </w:p>
          <w:p w14:paraId="07A4EDD7" w14:textId="77777777" w:rsidR="007C3507" w:rsidRPr="007C3507" w:rsidRDefault="002B3B38" w:rsidP="007C3507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465"/>
              </w:tabs>
              <w:autoSpaceDE/>
              <w:autoSpaceDN/>
              <w:spacing w:before="29" w:line="266" w:lineRule="auto"/>
              <w:ind w:right="134"/>
              <w:rPr>
                <w:rFonts w:ascii="Aptos" w:eastAsia="Times New Roman" w:hAnsi="Aptos" w:cs="Aptos"/>
                <w:color w:val="000000"/>
              </w:rPr>
            </w:pPr>
            <w:r w:rsidRPr="007C3507">
              <w:rPr>
                <w:w w:val="105"/>
                <w:sz w:val="20"/>
              </w:rPr>
              <w:t>Knowledge</w:t>
            </w:r>
            <w:r w:rsidRPr="007C3507">
              <w:rPr>
                <w:spacing w:val="-3"/>
                <w:w w:val="105"/>
                <w:sz w:val="20"/>
              </w:rPr>
              <w:t xml:space="preserve"> </w:t>
            </w:r>
            <w:r w:rsidRPr="007C3507">
              <w:rPr>
                <w:w w:val="105"/>
                <w:sz w:val="20"/>
              </w:rPr>
              <w:t>of</w:t>
            </w:r>
            <w:r w:rsidRPr="007C3507">
              <w:rPr>
                <w:spacing w:val="-4"/>
                <w:w w:val="105"/>
                <w:sz w:val="20"/>
              </w:rPr>
              <w:t xml:space="preserve"> </w:t>
            </w:r>
            <w:r w:rsidRPr="007C3507">
              <w:rPr>
                <w:w w:val="105"/>
                <w:sz w:val="20"/>
              </w:rPr>
              <w:t>Christian church</w:t>
            </w:r>
            <w:r w:rsidRPr="007C3507">
              <w:rPr>
                <w:spacing w:val="-3"/>
                <w:w w:val="105"/>
                <w:sz w:val="20"/>
              </w:rPr>
              <w:t xml:space="preserve"> </w:t>
            </w:r>
            <w:r w:rsidRPr="007C3507">
              <w:rPr>
                <w:w w:val="105"/>
                <w:sz w:val="20"/>
              </w:rPr>
              <w:t>structures</w:t>
            </w:r>
            <w:r w:rsidRPr="007C3507">
              <w:rPr>
                <w:spacing w:val="-3"/>
                <w:w w:val="105"/>
                <w:sz w:val="20"/>
              </w:rPr>
              <w:t xml:space="preserve"> </w:t>
            </w:r>
            <w:r w:rsidRPr="007C3507">
              <w:rPr>
                <w:w w:val="105"/>
                <w:sz w:val="20"/>
              </w:rPr>
              <w:t>across</w:t>
            </w:r>
            <w:r w:rsidRPr="007C3507">
              <w:rPr>
                <w:spacing w:val="-3"/>
                <w:w w:val="105"/>
                <w:sz w:val="20"/>
              </w:rPr>
              <w:t xml:space="preserve"> </w:t>
            </w:r>
            <w:r w:rsidRPr="007C3507">
              <w:rPr>
                <w:w w:val="105"/>
                <w:sz w:val="20"/>
              </w:rPr>
              <w:t>England, Scotland and Wales.</w:t>
            </w:r>
          </w:p>
          <w:p w14:paraId="407711C9" w14:textId="7B2CFAF8" w:rsidR="007C3507" w:rsidRPr="007C3507" w:rsidRDefault="007C3507" w:rsidP="007C3507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465"/>
              </w:tabs>
              <w:autoSpaceDE/>
              <w:autoSpaceDN/>
              <w:spacing w:before="29" w:line="266" w:lineRule="auto"/>
              <w:ind w:right="134"/>
              <w:rPr>
                <w:rFonts w:ascii="Aptos" w:eastAsia="Times New Roman" w:hAnsi="Aptos" w:cs="Aptos"/>
                <w:color w:val="000000"/>
              </w:rPr>
            </w:pPr>
            <w:r w:rsidRPr="007C3507">
              <w:rPr>
                <w:rFonts w:eastAsia="Times New Roman"/>
                <w:color w:val="000000"/>
              </w:rPr>
              <w:t>Welsh speaking</w:t>
            </w:r>
          </w:p>
          <w:p w14:paraId="32F219DF" w14:textId="77777777" w:rsidR="007C3507" w:rsidRPr="007C3507" w:rsidRDefault="007C3507" w:rsidP="007C3507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/>
                <w:color w:val="000000"/>
              </w:rPr>
            </w:pPr>
            <w:r w:rsidRPr="007C3507">
              <w:rPr>
                <w:rFonts w:eastAsia="Times New Roman"/>
                <w:color w:val="000000"/>
              </w:rPr>
              <w:t>Familiarity with financial processing </w:t>
            </w:r>
          </w:p>
          <w:p w14:paraId="2057286C" w14:textId="77777777" w:rsidR="008F7E8C" w:rsidRDefault="002B3B38" w:rsidP="007C350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5"/>
              <w:rPr>
                <w:sz w:val="20"/>
              </w:rPr>
            </w:pPr>
            <w:r>
              <w:rPr>
                <w:w w:val="105"/>
                <w:sz w:val="20"/>
              </w:rPr>
              <w:t>Knowledge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global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Christian</w:t>
            </w:r>
          </w:p>
          <w:p w14:paraId="4AB67BF1" w14:textId="77777777" w:rsidR="008F7E8C" w:rsidRDefault="002B3B38">
            <w:pPr>
              <w:pStyle w:val="TableParagraph"/>
              <w:spacing w:before="27"/>
              <w:ind w:left="4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4C30E77F" wp14:editId="0B2DE029">
                      <wp:simplePos x="0" y="0"/>
                      <wp:positionH relativeFrom="column">
                        <wp:posOffset>1524</wp:posOffset>
                      </wp:positionH>
                      <wp:positionV relativeFrom="paragraph">
                        <wp:posOffset>1004123</wp:posOffset>
                      </wp:positionV>
                      <wp:extent cx="3777615" cy="31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7615" cy="3175"/>
                                <a:chOff x="0" y="0"/>
                                <a:chExt cx="3777615" cy="3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77761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761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3777615" h="3175">
                                      <a:moveTo>
                                        <a:pt x="3777107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777107" y="3048"/>
                                      </a:lnTo>
                                      <a:lnTo>
                                        <a:pt x="3777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0F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1CBEE" id="Group 5" o:spid="_x0000_s1026" style="position:absolute;margin-left:.1pt;margin-top:79.05pt;width:297.45pt;height:.25pt;z-index:-15834112;mso-wrap-distance-left:0;mso-wrap-distance-right:0" coordsize="3777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">
                      <v:shape id="Graphic 6" o:spid="_x0000_s1027" style="position:absolute;width:37776;height:31;visibility:visible;mso-wrap-style:square;v-text-anchor:top" coordsize="3777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" path="m3035,l,,,3048r3035,l3035,xem3777107,l3048,r,3048l3777107,3048r,-3048xe" fillcolor="#ea0f1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Aid’s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work.</w:t>
            </w:r>
          </w:p>
        </w:tc>
      </w:tr>
      <w:tr w:rsidR="008F7E8C" w14:paraId="483443B8" w14:textId="77777777">
        <w:trPr>
          <w:trHeight w:hRule="exact" w:val="170"/>
        </w:trPr>
        <w:tc>
          <w:tcPr>
            <w:tcW w:w="8646" w:type="dxa"/>
            <w:tcBorders>
              <w:top w:val="single" w:sz="2" w:space="0" w:color="EA0F17"/>
              <w:bottom w:val="single" w:sz="2" w:space="0" w:color="EA0F17"/>
            </w:tcBorders>
          </w:tcPr>
          <w:p w14:paraId="6AE3D69F" w14:textId="77777777" w:rsidR="008F7E8C" w:rsidRDefault="008F7E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41AD8FCB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gridSpan w:val="2"/>
            <w:vMerge/>
            <w:tcBorders>
              <w:top w:val="nil"/>
            </w:tcBorders>
          </w:tcPr>
          <w:p w14:paraId="3A72264E" w14:textId="77777777" w:rsidR="008F7E8C" w:rsidRDefault="008F7E8C">
            <w:pPr>
              <w:rPr>
                <w:sz w:val="2"/>
                <w:szCs w:val="2"/>
              </w:rPr>
            </w:pPr>
          </w:p>
        </w:tc>
      </w:tr>
      <w:tr w:rsidR="008F7E8C" w14:paraId="2AD44A7A" w14:textId="77777777">
        <w:trPr>
          <w:trHeight w:hRule="exact" w:val="3370"/>
        </w:trPr>
        <w:tc>
          <w:tcPr>
            <w:tcW w:w="8646" w:type="dxa"/>
            <w:tcBorders>
              <w:top w:val="single" w:sz="2" w:space="0" w:color="EA0F17"/>
              <w:left w:val="single" w:sz="2" w:space="0" w:color="EA0F17"/>
              <w:bottom w:val="single" w:sz="2" w:space="0" w:color="EA0F17"/>
              <w:right w:val="single" w:sz="2" w:space="0" w:color="EA0F17"/>
            </w:tcBorders>
          </w:tcPr>
          <w:p w14:paraId="1816CB54" w14:textId="77777777" w:rsidR="008F7E8C" w:rsidRDefault="002B3B38">
            <w:pPr>
              <w:pStyle w:val="TableParagraph"/>
              <w:spacing w:before="48"/>
              <w:ind w:left="105"/>
              <w:rPr>
                <w:rFonts w:ascii="Arial Black"/>
                <w:sz w:val="20"/>
              </w:rPr>
            </w:pPr>
            <w:r>
              <w:rPr>
                <w:rFonts w:ascii="Arial Black"/>
                <w:color w:val="EA0F17"/>
                <w:w w:val="90"/>
                <w:sz w:val="20"/>
              </w:rPr>
              <w:t>Problem</w:t>
            </w:r>
            <w:r>
              <w:rPr>
                <w:rFonts w:ascii="Arial Black"/>
                <w:color w:val="EA0F17"/>
                <w:spacing w:val="5"/>
                <w:sz w:val="20"/>
              </w:rPr>
              <w:t xml:space="preserve"> </w:t>
            </w:r>
            <w:r>
              <w:rPr>
                <w:rFonts w:ascii="Arial Black"/>
                <w:color w:val="EA0F17"/>
                <w:spacing w:val="-2"/>
                <w:sz w:val="20"/>
              </w:rPr>
              <w:t>Solving</w:t>
            </w:r>
          </w:p>
          <w:p w14:paraId="3D83150E" w14:textId="77777777" w:rsidR="008F7E8C" w:rsidRDefault="002B3B3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  <w:tab w:val="left" w:pos="275"/>
              </w:tabs>
              <w:spacing w:before="11" w:line="268" w:lineRule="auto"/>
              <w:ind w:right="295"/>
              <w:rPr>
                <w:sz w:val="20"/>
              </w:rPr>
            </w:pPr>
            <w:r>
              <w:rPr>
                <w:w w:val="105"/>
                <w:sz w:val="20"/>
              </w:rPr>
              <w:t>Proactively address challenges within a specific service area or department, collaborating to identify solutions, and assist in the improvement of processes through routine analysis and assessment.</w:t>
            </w:r>
          </w:p>
          <w:p w14:paraId="68CB951F" w14:textId="77777777" w:rsidR="008F7E8C" w:rsidRDefault="002B3B3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  <w:tab w:val="left" w:pos="275"/>
              </w:tabs>
              <w:spacing w:before="1" w:line="268" w:lineRule="auto"/>
              <w:ind w:right="917"/>
              <w:rPr>
                <w:sz w:val="20"/>
              </w:rPr>
            </w:pPr>
            <w:r>
              <w:rPr>
                <w:w w:val="105"/>
                <w:sz w:val="20"/>
              </w:rPr>
              <w:t>Analysis 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reports/excel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 database information relevant 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 projects to maximise opportunities to increase supporter base and engagement.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524BAB3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gridSpan w:val="2"/>
            <w:vMerge/>
            <w:tcBorders>
              <w:top w:val="nil"/>
            </w:tcBorders>
          </w:tcPr>
          <w:p w14:paraId="4D1B4935" w14:textId="77777777" w:rsidR="008F7E8C" w:rsidRDefault="008F7E8C">
            <w:pPr>
              <w:rPr>
                <w:sz w:val="2"/>
                <w:szCs w:val="2"/>
              </w:rPr>
            </w:pPr>
          </w:p>
        </w:tc>
      </w:tr>
      <w:tr w:rsidR="008F7E8C" w14:paraId="61C4419D" w14:textId="77777777">
        <w:trPr>
          <w:trHeight w:hRule="exact" w:val="271"/>
        </w:trPr>
        <w:tc>
          <w:tcPr>
            <w:tcW w:w="8646" w:type="dxa"/>
            <w:tcBorders>
              <w:top w:val="single" w:sz="2" w:space="0" w:color="EA0F17"/>
              <w:bottom w:val="single" w:sz="2" w:space="0" w:color="EA0F17"/>
            </w:tcBorders>
          </w:tcPr>
          <w:p w14:paraId="2D39E417" w14:textId="77777777" w:rsidR="008F7E8C" w:rsidRDefault="008F7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20F021EC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gridSpan w:val="2"/>
            <w:vMerge/>
            <w:tcBorders>
              <w:top w:val="nil"/>
            </w:tcBorders>
          </w:tcPr>
          <w:p w14:paraId="37520CDD" w14:textId="77777777" w:rsidR="008F7E8C" w:rsidRDefault="008F7E8C">
            <w:pPr>
              <w:rPr>
                <w:sz w:val="2"/>
                <w:szCs w:val="2"/>
              </w:rPr>
            </w:pPr>
          </w:p>
        </w:tc>
      </w:tr>
      <w:tr w:rsidR="008F7E8C" w14:paraId="38E11C07" w14:textId="77777777">
        <w:trPr>
          <w:trHeight w:hRule="exact" w:val="1891"/>
        </w:trPr>
        <w:tc>
          <w:tcPr>
            <w:tcW w:w="8646" w:type="dxa"/>
            <w:vMerge w:val="restart"/>
            <w:tcBorders>
              <w:top w:val="single" w:sz="2" w:space="0" w:color="EA0F17"/>
              <w:left w:val="single" w:sz="2" w:space="0" w:color="EA0F17"/>
              <w:right w:val="single" w:sz="2" w:space="0" w:color="EA0F17"/>
            </w:tcBorders>
          </w:tcPr>
          <w:p w14:paraId="4116213E" w14:textId="77777777" w:rsidR="008F7E8C" w:rsidRDefault="002B3B38">
            <w:pPr>
              <w:pStyle w:val="TableParagraph"/>
              <w:spacing w:before="51"/>
              <w:ind w:left="105"/>
              <w:rPr>
                <w:rFonts w:ascii="Arial Black"/>
                <w:sz w:val="20"/>
              </w:rPr>
            </w:pPr>
            <w:r>
              <w:rPr>
                <w:rFonts w:ascii="Arial Black"/>
                <w:color w:val="EA0F17"/>
                <w:w w:val="85"/>
                <w:sz w:val="20"/>
              </w:rPr>
              <w:t>Key</w:t>
            </w:r>
            <w:r>
              <w:rPr>
                <w:rFonts w:ascii="Arial Black"/>
                <w:color w:val="EA0F17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Black"/>
                <w:color w:val="EA0F17"/>
                <w:spacing w:val="-2"/>
                <w:sz w:val="20"/>
              </w:rPr>
              <w:t>Interfaces</w:t>
            </w:r>
          </w:p>
          <w:p w14:paraId="09060F02" w14:textId="77777777" w:rsidR="008F7E8C" w:rsidRDefault="002B3B3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  <w:tab w:val="left" w:pos="275"/>
              </w:tabs>
              <w:spacing w:before="10" w:line="268" w:lineRule="auto"/>
              <w:ind w:right="305"/>
              <w:rPr>
                <w:sz w:val="20"/>
              </w:rPr>
            </w:pPr>
            <w:r>
              <w:rPr>
                <w:w w:val="105"/>
                <w:sz w:val="20"/>
              </w:rPr>
              <w:t>Focus of role is on regular contact, building, empowering relationships with, and responding to supporters, volunteers, suppliers, churches and church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groups via email 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phone.</w:t>
            </w:r>
          </w:p>
          <w:p w14:paraId="487A7E24" w14:textId="77777777" w:rsidR="008F7E8C" w:rsidRDefault="002B3B3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60" w:lineRule="exact"/>
              <w:ind w:left="274" w:hanging="169"/>
              <w:rPr>
                <w:sz w:val="20"/>
              </w:rPr>
            </w:pPr>
            <w:r>
              <w:rPr>
                <w:rFonts w:ascii="Arial Black" w:hAnsi="Arial Black"/>
                <w:sz w:val="20"/>
              </w:rPr>
              <w:t>Internal:</w:t>
            </w:r>
            <w:r>
              <w:rPr>
                <w:rFonts w:ascii="Arial Black" w:hAnsi="Arial Black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Engagement.</w:t>
            </w:r>
          </w:p>
          <w:p w14:paraId="1E4610AF" w14:textId="77777777" w:rsidR="008F7E8C" w:rsidRDefault="002B3B3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  <w:tab w:val="left" w:pos="275"/>
              </w:tabs>
              <w:spacing w:line="259" w:lineRule="auto"/>
              <w:ind w:right="252"/>
              <w:rPr>
                <w:sz w:val="20"/>
              </w:rPr>
            </w:pPr>
            <w:r>
              <w:rPr>
                <w:rFonts w:ascii="Arial Black" w:hAnsi="Arial Black"/>
                <w:w w:val="105"/>
                <w:sz w:val="20"/>
              </w:rPr>
              <w:t xml:space="preserve">External: </w:t>
            </w:r>
            <w:r>
              <w:rPr>
                <w:w w:val="105"/>
                <w:sz w:val="20"/>
              </w:rPr>
              <w:t>Supporters, Volunteers, Christian Aid Group Organisers, Church Representatives,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Community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Fundraising Individuals,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members 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public,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</w:t>
            </w:r>
            <w:r>
              <w:rPr>
                <w:spacing w:val="-2"/>
                <w:w w:val="105"/>
                <w:sz w:val="20"/>
              </w:rPr>
              <w:t>professionals.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00FAC8BE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gridSpan w:val="2"/>
            <w:vMerge/>
            <w:tcBorders>
              <w:top w:val="nil"/>
            </w:tcBorders>
          </w:tcPr>
          <w:p w14:paraId="2FF3D939" w14:textId="77777777" w:rsidR="008F7E8C" w:rsidRDefault="008F7E8C">
            <w:pPr>
              <w:rPr>
                <w:sz w:val="2"/>
                <w:szCs w:val="2"/>
              </w:rPr>
            </w:pPr>
          </w:p>
        </w:tc>
      </w:tr>
      <w:tr w:rsidR="008F7E8C" w14:paraId="156F08CB" w14:textId="77777777">
        <w:trPr>
          <w:trHeight w:hRule="exact" w:val="168"/>
        </w:trPr>
        <w:tc>
          <w:tcPr>
            <w:tcW w:w="8646" w:type="dxa"/>
            <w:vMerge/>
            <w:tcBorders>
              <w:top w:val="nil"/>
              <w:left w:val="single" w:sz="2" w:space="0" w:color="EA0F17"/>
              <w:right w:val="single" w:sz="2" w:space="0" w:color="EA0F17"/>
            </w:tcBorders>
          </w:tcPr>
          <w:p w14:paraId="2EFCFFFD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3AF55AFC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gridSpan w:val="2"/>
            <w:vMerge/>
            <w:tcBorders>
              <w:top w:val="nil"/>
            </w:tcBorders>
          </w:tcPr>
          <w:p w14:paraId="71B059B9" w14:textId="77777777" w:rsidR="008F7E8C" w:rsidRDefault="008F7E8C">
            <w:pPr>
              <w:rPr>
                <w:sz w:val="2"/>
                <w:szCs w:val="2"/>
              </w:rPr>
            </w:pPr>
          </w:p>
        </w:tc>
      </w:tr>
      <w:tr w:rsidR="008F7E8C" w14:paraId="0229CE3C" w14:textId="77777777">
        <w:trPr>
          <w:trHeight w:hRule="exact" w:val="395"/>
        </w:trPr>
        <w:tc>
          <w:tcPr>
            <w:tcW w:w="8646" w:type="dxa"/>
            <w:vMerge/>
            <w:tcBorders>
              <w:top w:val="nil"/>
              <w:left w:val="single" w:sz="2" w:space="0" w:color="EA0F17"/>
              <w:right w:val="single" w:sz="2" w:space="0" w:color="EA0F17"/>
            </w:tcBorders>
          </w:tcPr>
          <w:p w14:paraId="5FB10D84" w14:textId="77777777" w:rsidR="008F7E8C" w:rsidRDefault="008F7E8C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left w:val="single" w:sz="2" w:space="0" w:color="EA0F17"/>
              <w:right w:val="single" w:sz="2" w:space="0" w:color="EA0F17"/>
            </w:tcBorders>
          </w:tcPr>
          <w:p w14:paraId="26605C84" w14:textId="77777777" w:rsidR="008F7E8C" w:rsidRDefault="008F7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2" w:space="0" w:color="EA0F17"/>
            </w:tcBorders>
            <w:shd w:val="clear" w:color="auto" w:fill="EA0F17"/>
          </w:tcPr>
          <w:p w14:paraId="59CA0C71" w14:textId="77777777" w:rsidR="008F7E8C" w:rsidRDefault="002B3B38">
            <w:pPr>
              <w:pStyle w:val="TableParagraph"/>
              <w:spacing w:before="56"/>
              <w:ind w:left="10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Travel</w:t>
            </w:r>
          </w:p>
        </w:tc>
        <w:tc>
          <w:tcPr>
            <w:tcW w:w="2976" w:type="dxa"/>
            <w:tcBorders>
              <w:right w:val="single" w:sz="2" w:space="0" w:color="EA0F17"/>
            </w:tcBorders>
            <w:shd w:val="clear" w:color="auto" w:fill="EA0F17"/>
          </w:tcPr>
          <w:p w14:paraId="374C38BF" w14:textId="77777777" w:rsidR="008F7E8C" w:rsidRDefault="008F7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7E8C" w14:paraId="719BC7E0" w14:textId="77777777">
        <w:trPr>
          <w:trHeight w:hRule="exact" w:val="427"/>
        </w:trPr>
        <w:tc>
          <w:tcPr>
            <w:tcW w:w="8646" w:type="dxa"/>
            <w:tcBorders>
              <w:left w:val="single" w:sz="2" w:space="0" w:color="EA0F17"/>
              <w:bottom w:val="single" w:sz="2" w:space="0" w:color="EA0F17"/>
              <w:right w:val="single" w:sz="2" w:space="0" w:color="EA0F17"/>
            </w:tcBorders>
          </w:tcPr>
          <w:p w14:paraId="18D974EB" w14:textId="77777777" w:rsidR="008F7E8C" w:rsidRDefault="008F7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2" w:space="0" w:color="EA0F17"/>
              <w:right w:val="single" w:sz="2" w:space="0" w:color="EA0F17"/>
            </w:tcBorders>
          </w:tcPr>
          <w:p w14:paraId="696719C9" w14:textId="77777777" w:rsidR="008F7E8C" w:rsidRDefault="008F7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2" w:space="0" w:color="EA0F17"/>
              <w:bottom w:val="single" w:sz="2" w:space="0" w:color="EA0F17"/>
              <w:right w:val="single" w:sz="2" w:space="0" w:color="EA0F17"/>
            </w:tcBorders>
          </w:tcPr>
          <w:p w14:paraId="335530A0" w14:textId="77777777" w:rsidR="008F7E8C" w:rsidRDefault="002B3B38">
            <w:pPr>
              <w:pStyle w:val="TableParagraph"/>
              <w:spacing w:before="56"/>
              <w:ind w:left="105"/>
              <w:rPr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In</w:t>
            </w:r>
            <w:r>
              <w:rPr>
                <w:rFonts w:ascii="Arial Black"/>
                <w:sz w:val="20"/>
              </w:rPr>
              <w:t xml:space="preserve"> </w:t>
            </w:r>
            <w:r>
              <w:rPr>
                <w:rFonts w:ascii="Arial Black"/>
                <w:w w:val="90"/>
                <w:sz w:val="20"/>
              </w:rPr>
              <w:t>Country:</w:t>
            </w:r>
            <w:r>
              <w:rPr>
                <w:rFonts w:ascii="Arial Black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Occasional</w:t>
            </w:r>
          </w:p>
        </w:tc>
        <w:tc>
          <w:tcPr>
            <w:tcW w:w="2976" w:type="dxa"/>
            <w:tcBorders>
              <w:left w:val="single" w:sz="2" w:space="0" w:color="EA0F17"/>
              <w:bottom w:val="single" w:sz="2" w:space="0" w:color="EA0F17"/>
              <w:right w:val="single" w:sz="2" w:space="0" w:color="EA0F17"/>
            </w:tcBorders>
          </w:tcPr>
          <w:p w14:paraId="66374696" w14:textId="77777777" w:rsidR="008F7E8C" w:rsidRDefault="002B3B38">
            <w:pPr>
              <w:pStyle w:val="TableParagraph"/>
              <w:spacing w:before="56"/>
              <w:ind w:left="105"/>
              <w:rPr>
                <w:sz w:val="20"/>
              </w:rPr>
            </w:pPr>
            <w:r>
              <w:rPr>
                <w:rFonts w:ascii="Arial Black"/>
                <w:spacing w:val="-8"/>
                <w:sz w:val="20"/>
              </w:rPr>
              <w:t>Global: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travel</w:t>
            </w:r>
          </w:p>
        </w:tc>
      </w:tr>
    </w:tbl>
    <w:p w14:paraId="004FBEFC" w14:textId="77777777" w:rsidR="002B3B38" w:rsidRDefault="002B3B38"/>
    <w:sectPr w:rsidR="002B3B38">
      <w:pgSz w:w="16840" w:h="11910" w:orient="landscape"/>
      <w:pgMar w:top="56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534"/>
    <w:multiLevelType w:val="hybridMultilevel"/>
    <w:tmpl w:val="0A362292"/>
    <w:lvl w:ilvl="0" w:tplc="C040CD00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68359A">
      <w:numFmt w:val="bullet"/>
      <w:lvlText w:val="•"/>
      <w:lvlJc w:val="left"/>
      <w:pPr>
        <w:ind w:left="1116" w:hanging="171"/>
      </w:pPr>
      <w:rPr>
        <w:rFonts w:hint="default"/>
        <w:lang w:val="en-US" w:eastAsia="en-US" w:bidi="ar-SA"/>
      </w:rPr>
    </w:lvl>
    <w:lvl w:ilvl="2" w:tplc="E46C8870">
      <w:numFmt w:val="bullet"/>
      <w:lvlText w:val="•"/>
      <w:lvlJc w:val="left"/>
      <w:pPr>
        <w:ind w:left="1952" w:hanging="171"/>
      </w:pPr>
      <w:rPr>
        <w:rFonts w:hint="default"/>
        <w:lang w:val="en-US" w:eastAsia="en-US" w:bidi="ar-SA"/>
      </w:rPr>
    </w:lvl>
    <w:lvl w:ilvl="3" w:tplc="AF6EB098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  <w:lvl w:ilvl="4" w:tplc="318C529E">
      <w:numFmt w:val="bullet"/>
      <w:lvlText w:val="•"/>
      <w:lvlJc w:val="left"/>
      <w:pPr>
        <w:ind w:left="3624" w:hanging="171"/>
      </w:pPr>
      <w:rPr>
        <w:rFonts w:hint="default"/>
        <w:lang w:val="en-US" w:eastAsia="en-US" w:bidi="ar-SA"/>
      </w:rPr>
    </w:lvl>
    <w:lvl w:ilvl="5" w:tplc="C7AE086E">
      <w:numFmt w:val="bullet"/>
      <w:lvlText w:val="•"/>
      <w:lvlJc w:val="left"/>
      <w:pPr>
        <w:ind w:left="4460" w:hanging="171"/>
      </w:pPr>
      <w:rPr>
        <w:rFonts w:hint="default"/>
        <w:lang w:val="en-US" w:eastAsia="en-US" w:bidi="ar-SA"/>
      </w:rPr>
    </w:lvl>
    <w:lvl w:ilvl="6" w:tplc="CF06A1FA">
      <w:numFmt w:val="bullet"/>
      <w:lvlText w:val="•"/>
      <w:lvlJc w:val="left"/>
      <w:pPr>
        <w:ind w:left="5296" w:hanging="171"/>
      </w:pPr>
      <w:rPr>
        <w:rFonts w:hint="default"/>
        <w:lang w:val="en-US" w:eastAsia="en-US" w:bidi="ar-SA"/>
      </w:rPr>
    </w:lvl>
    <w:lvl w:ilvl="7" w:tplc="9B7A2F12">
      <w:numFmt w:val="bullet"/>
      <w:lvlText w:val="•"/>
      <w:lvlJc w:val="left"/>
      <w:pPr>
        <w:ind w:left="6132" w:hanging="171"/>
      </w:pPr>
      <w:rPr>
        <w:rFonts w:hint="default"/>
        <w:lang w:val="en-US" w:eastAsia="en-US" w:bidi="ar-SA"/>
      </w:rPr>
    </w:lvl>
    <w:lvl w:ilvl="8" w:tplc="4E0CB21A">
      <w:numFmt w:val="bullet"/>
      <w:lvlText w:val="•"/>
      <w:lvlJc w:val="left"/>
      <w:pPr>
        <w:ind w:left="6968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F4E4C2A"/>
    <w:multiLevelType w:val="hybridMultilevel"/>
    <w:tmpl w:val="600ACD06"/>
    <w:lvl w:ilvl="0" w:tplc="ED42941C">
      <w:numFmt w:val="bullet"/>
      <w:lvlText w:val=""/>
      <w:lvlJc w:val="left"/>
      <w:pPr>
        <w:ind w:left="42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54585A">
      <w:numFmt w:val="bullet"/>
      <w:lvlText w:val="•"/>
      <w:lvlJc w:val="left"/>
      <w:pPr>
        <w:ind w:left="1920" w:hanging="171"/>
      </w:pPr>
      <w:rPr>
        <w:rFonts w:hint="default"/>
        <w:lang w:val="en-US" w:eastAsia="en-US" w:bidi="ar-SA"/>
      </w:rPr>
    </w:lvl>
    <w:lvl w:ilvl="2" w:tplc="DF66F0BC">
      <w:numFmt w:val="bullet"/>
      <w:lvlText w:val="•"/>
      <w:lvlJc w:val="left"/>
      <w:pPr>
        <w:ind w:left="3420" w:hanging="171"/>
      </w:pPr>
      <w:rPr>
        <w:rFonts w:hint="default"/>
        <w:lang w:val="en-US" w:eastAsia="en-US" w:bidi="ar-SA"/>
      </w:rPr>
    </w:lvl>
    <w:lvl w:ilvl="3" w:tplc="0562D676">
      <w:numFmt w:val="bullet"/>
      <w:lvlText w:val="•"/>
      <w:lvlJc w:val="left"/>
      <w:pPr>
        <w:ind w:left="4920" w:hanging="171"/>
      </w:pPr>
      <w:rPr>
        <w:rFonts w:hint="default"/>
        <w:lang w:val="en-US" w:eastAsia="en-US" w:bidi="ar-SA"/>
      </w:rPr>
    </w:lvl>
    <w:lvl w:ilvl="4" w:tplc="255A7130">
      <w:numFmt w:val="bullet"/>
      <w:lvlText w:val="•"/>
      <w:lvlJc w:val="left"/>
      <w:pPr>
        <w:ind w:left="6420" w:hanging="171"/>
      </w:pPr>
      <w:rPr>
        <w:rFonts w:hint="default"/>
        <w:lang w:val="en-US" w:eastAsia="en-US" w:bidi="ar-SA"/>
      </w:rPr>
    </w:lvl>
    <w:lvl w:ilvl="5" w:tplc="BD82A7F0">
      <w:numFmt w:val="bullet"/>
      <w:lvlText w:val="•"/>
      <w:lvlJc w:val="left"/>
      <w:pPr>
        <w:ind w:left="7921" w:hanging="171"/>
      </w:pPr>
      <w:rPr>
        <w:rFonts w:hint="default"/>
        <w:lang w:val="en-US" w:eastAsia="en-US" w:bidi="ar-SA"/>
      </w:rPr>
    </w:lvl>
    <w:lvl w:ilvl="6" w:tplc="4732ABCA">
      <w:numFmt w:val="bullet"/>
      <w:lvlText w:val="•"/>
      <w:lvlJc w:val="left"/>
      <w:pPr>
        <w:ind w:left="9421" w:hanging="171"/>
      </w:pPr>
      <w:rPr>
        <w:rFonts w:hint="default"/>
        <w:lang w:val="en-US" w:eastAsia="en-US" w:bidi="ar-SA"/>
      </w:rPr>
    </w:lvl>
    <w:lvl w:ilvl="7" w:tplc="0E123D30">
      <w:numFmt w:val="bullet"/>
      <w:lvlText w:val="•"/>
      <w:lvlJc w:val="left"/>
      <w:pPr>
        <w:ind w:left="10921" w:hanging="171"/>
      </w:pPr>
      <w:rPr>
        <w:rFonts w:hint="default"/>
        <w:lang w:val="en-US" w:eastAsia="en-US" w:bidi="ar-SA"/>
      </w:rPr>
    </w:lvl>
    <w:lvl w:ilvl="8" w:tplc="DBB8D2EC">
      <w:numFmt w:val="bullet"/>
      <w:lvlText w:val="•"/>
      <w:lvlJc w:val="left"/>
      <w:pPr>
        <w:ind w:left="12421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29CF20BC"/>
    <w:multiLevelType w:val="hybridMultilevel"/>
    <w:tmpl w:val="8AE84834"/>
    <w:lvl w:ilvl="0" w:tplc="8236E776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3242B0">
      <w:numFmt w:val="bullet"/>
      <w:lvlText w:val="•"/>
      <w:lvlJc w:val="left"/>
      <w:pPr>
        <w:ind w:left="1116" w:hanging="171"/>
      </w:pPr>
      <w:rPr>
        <w:rFonts w:hint="default"/>
        <w:lang w:val="en-US" w:eastAsia="en-US" w:bidi="ar-SA"/>
      </w:rPr>
    </w:lvl>
    <w:lvl w:ilvl="2" w:tplc="B0120FFA">
      <w:numFmt w:val="bullet"/>
      <w:lvlText w:val="•"/>
      <w:lvlJc w:val="left"/>
      <w:pPr>
        <w:ind w:left="1952" w:hanging="171"/>
      </w:pPr>
      <w:rPr>
        <w:rFonts w:hint="default"/>
        <w:lang w:val="en-US" w:eastAsia="en-US" w:bidi="ar-SA"/>
      </w:rPr>
    </w:lvl>
    <w:lvl w:ilvl="3" w:tplc="3F8C34B0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  <w:lvl w:ilvl="4" w:tplc="9A74E578">
      <w:numFmt w:val="bullet"/>
      <w:lvlText w:val="•"/>
      <w:lvlJc w:val="left"/>
      <w:pPr>
        <w:ind w:left="3624" w:hanging="171"/>
      </w:pPr>
      <w:rPr>
        <w:rFonts w:hint="default"/>
        <w:lang w:val="en-US" w:eastAsia="en-US" w:bidi="ar-SA"/>
      </w:rPr>
    </w:lvl>
    <w:lvl w:ilvl="5" w:tplc="D8249B3A">
      <w:numFmt w:val="bullet"/>
      <w:lvlText w:val="•"/>
      <w:lvlJc w:val="left"/>
      <w:pPr>
        <w:ind w:left="4460" w:hanging="171"/>
      </w:pPr>
      <w:rPr>
        <w:rFonts w:hint="default"/>
        <w:lang w:val="en-US" w:eastAsia="en-US" w:bidi="ar-SA"/>
      </w:rPr>
    </w:lvl>
    <w:lvl w:ilvl="6" w:tplc="AC4A3A08">
      <w:numFmt w:val="bullet"/>
      <w:lvlText w:val="•"/>
      <w:lvlJc w:val="left"/>
      <w:pPr>
        <w:ind w:left="5296" w:hanging="171"/>
      </w:pPr>
      <w:rPr>
        <w:rFonts w:hint="default"/>
        <w:lang w:val="en-US" w:eastAsia="en-US" w:bidi="ar-SA"/>
      </w:rPr>
    </w:lvl>
    <w:lvl w:ilvl="7" w:tplc="8DEC25D6">
      <w:numFmt w:val="bullet"/>
      <w:lvlText w:val="•"/>
      <w:lvlJc w:val="left"/>
      <w:pPr>
        <w:ind w:left="6132" w:hanging="171"/>
      </w:pPr>
      <w:rPr>
        <w:rFonts w:hint="default"/>
        <w:lang w:val="en-US" w:eastAsia="en-US" w:bidi="ar-SA"/>
      </w:rPr>
    </w:lvl>
    <w:lvl w:ilvl="8" w:tplc="CA2EF46A">
      <w:numFmt w:val="bullet"/>
      <w:lvlText w:val="•"/>
      <w:lvlJc w:val="left"/>
      <w:pPr>
        <w:ind w:left="6968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564144D7"/>
    <w:multiLevelType w:val="multilevel"/>
    <w:tmpl w:val="4B6E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D638E"/>
    <w:multiLevelType w:val="hybridMultilevel"/>
    <w:tmpl w:val="274E2B10"/>
    <w:lvl w:ilvl="0" w:tplc="6EFEA9D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E489D2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ar-SA"/>
      </w:rPr>
    </w:lvl>
    <w:lvl w:ilvl="2" w:tplc="A61AC0D2">
      <w:numFmt w:val="bullet"/>
      <w:lvlText w:val="•"/>
      <w:lvlJc w:val="left"/>
      <w:pPr>
        <w:ind w:left="1557" w:hanging="360"/>
      </w:pPr>
      <w:rPr>
        <w:rFonts w:hint="default"/>
        <w:lang w:val="en-US" w:eastAsia="en-US" w:bidi="ar-SA"/>
      </w:rPr>
    </w:lvl>
    <w:lvl w:ilvl="3" w:tplc="E848AA3A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4" w:tplc="2078E0E6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5" w:tplc="5FEA31B6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 w:tplc="84E495E0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7" w:tplc="18643DBC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8" w:tplc="B83E9738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3B0635"/>
    <w:multiLevelType w:val="hybridMultilevel"/>
    <w:tmpl w:val="9260F53C"/>
    <w:lvl w:ilvl="0" w:tplc="9282EB72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A4C91E">
      <w:numFmt w:val="bullet"/>
      <w:lvlText w:val="•"/>
      <w:lvlJc w:val="left"/>
      <w:pPr>
        <w:ind w:left="1116" w:hanging="171"/>
      </w:pPr>
      <w:rPr>
        <w:rFonts w:hint="default"/>
        <w:lang w:val="en-US" w:eastAsia="en-US" w:bidi="ar-SA"/>
      </w:rPr>
    </w:lvl>
    <w:lvl w:ilvl="2" w:tplc="F8768390">
      <w:numFmt w:val="bullet"/>
      <w:lvlText w:val="•"/>
      <w:lvlJc w:val="left"/>
      <w:pPr>
        <w:ind w:left="1952" w:hanging="171"/>
      </w:pPr>
      <w:rPr>
        <w:rFonts w:hint="default"/>
        <w:lang w:val="en-US" w:eastAsia="en-US" w:bidi="ar-SA"/>
      </w:rPr>
    </w:lvl>
    <w:lvl w:ilvl="3" w:tplc="CB1690C6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  <w:lvl w:ilvl="4" w:tplc="6C28D0D4">
      <w:numFmt w:val="bullet"/>
      <w:lvlText w:val="•"/>
      <w:lvlJc w:val="left"/>
      <w:pPr>
        <w:ind w:left="3624" w:hanging="171"/>
      </w:pPr>
      <w:rPr>
        <w:rFonts w:hint="default"/>
        <w:lang w:val="en-US" w:eastAsia="en-US" w:bidi="ar-SA"/>
      </w:rPr>
    </w:lvl>
    <w:lvl w:ilvl="5" w:tplc="018A85C8">
      <w:numFmt w:val="bullet"/>
      <w:lvlText w:val="•"/>
      <w:lvlJc w:val="left"/>
      <w:pPr>
        <w:ind w:left="4460" w:hanging="171"/>
      </w:pPr>
      <w:rPr>
        <w:rFonts w:hint="default"/>
        <w:lang w:val="en-US" w:eastAsia="en-US" w:bidi="ar-SA"/>
      </w:rPr>
    </w:lvl>
    <w:lvl w:ilvl="6" w:tplc="B4361F08">
      <w:numFmt w:val="bullet"/>
      <w:lvlText w:val="•"/>
      <w:lvlJc w:val="left"/>
      <w:pPr>
        <w:ind w:left="5296" w:hanging="171"/>
      </w:pPr>
      <w:rPr>
        <w:rFonts w:hint="default"/>
        <w:lang w:val="en-US" w:eastAsia="en-US" w:bidi="ar-SA"/>
      </w:rPr>
    </w:lvl>
    <w:lvl w:ilvl="7" w:tplc="EE70E73E">
      <w:numFmt w:val="bullet"/>
      <w:lvlText w:val="•"/>
      <w:lvlJc w:val="left"/>
      <w:pPr>
        <w:ind w:left="6132" w:hanging="171"/>
      </w:pPr>
      <w:rPr>
        <w:rFonts w:hint="default"/>
        <w:lang w:val="en-US" w:eastAsia="en-US" w:bidi="ar-SA"/>
      </w:rPr>
    </w:lvl>
    <w:lvl w:ilvl="8" w:tplc="BA40C03E">
      <w:numFmt w:val="bullet"/>
      <w:lvlText w:val="•"/>
      <w:lvlJc w:val="left"/>
      <w:pPr>
        <w:ind w:left="6968" w:hanging="171"/>
      </w:pPr>
      <w:rPr>
        <w:rFonts w:hint="default"/>
        <w:lang w:val="en-US" w:eastAsia="en-US" w:bidi="ar-SA"/>
      </w:rPr>
    </w:lvl>
  </w:abstractNum>
  <w:num w:numId="1" w16cid:durableId="1563372118">
    <w:abstractNumId w:val="2"/>
  </w:num>
  <w:num w:numId="2" w16cid:durableId="1763139683">
    <w:abstractNumId w:val="5"/>
  </w:num>
  <w:num w:numId="3" w16cid:durableId="1206023145">
    <w:abstractNumId w:val="4"/>
  </w:num>
  <w:num w:numId="4" w16cid:durableId="65224621">
    <w:abstractNumId w:val="0"/>
  </w:num>
  <w:num w:numId="5" w16cid:durableId="1783718515">
    <w:abstractNumId w:val="1"/>
  </w:num>
  <w:num w:numId="6" w16cid:durableId="1910919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8C"/>
    <w:rsid w:val="002A6A45"/>
    <w:rsid w:val="002B3B38"/>
    <w:rsid w:val="00367CC4"/>
    <w:rsid w:val="00717C7E"/>
    <w:rsid w:val="00743DB8"/>
    <w:rsid w:val="007C3507"/>
    <w:rsid w:val="007D4F9C"/>
    <w:rsid w:val="00894238"/>
    <w:rsid w:val="008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473D"/>
  <w15:docId w15:val="{1DF599A0-9901-47AA-AA83-BB7F626C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51"/>
      <w:ind w:left="105"/>
      <w:outlineLvl w:val="0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9"/>
      <w:ind w:left="418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3569</Characters>
  <Application>Microsoft Office Word</Application>
  <DocSecurity>0</DocSecurity>
  <Lines>123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French</dc:creator>
  <cp:lastModifiedBy>Rae Ranasinghe</cp:lastModifiedBy>
  <cp:revision>5</cp:revision>
  <dcterms:created xsi:type="dcterms:W3CDTF">2026-04-21T19:12:00Z</dcterms:created>
  <dcterms:modified xsi:type="dcterms:W3CDTF">2026-04-23T09:25:00Z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for Microsoft 365</vt:lpwstr>
  </property>
</Properties>
</file>