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EFA9B" w14:textId="77777777" w:rsidR="00D52339" w:rsidRDefault="00EC1B0B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noProof/>
          <w:sz w:val="22"/>
          <w:szCs w:val="22"/>
        </w:rPr>
        <w:drawing>
          <wp:inline distT="0" distB="0" distL="0" distR="0" wp14:anchorId="164EFACF" wp14:editId="164EFAD0">
            <wp:extent cx="2515909" cy="525147"/>
            <wp:effectExtent l="0" t="0" r="0" b="0"/>
            <wp:docPr id="12356415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909" cy="525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4EFA9C" w14:textId="77777777" w:rsidR="00D52339" w:rsidRDefault="00EC1B0B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>The Endeavour Foundation</w:t>
      </w:r>
    </w:p>
    <w:p w14:paraId="164EFA9D" w14:textId="5577CEA2" w:rsidR="00D52339" w:rsidRDefault="00EC1B0B">
      <w:pPr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 xml:space="preserve">Job Title: Charity </w:t>
      </w:r>
      <w:r w:rsidR="00697A36">
        <w:rPr>
          <w:rFonts w:ascii="Tahoma" w:eastAsia="Tahoma" w:hAnsi="Tahoma" w:cs="Tahoma"/>
          <w:b/>
          <w:bCs/>
          <w:sz w:val="22"/>
          <w:szCs w:val="22"/>
        </w:rPr>
        <w:t>Manager</w:t>
      </w:r>
    </w:p>
    <w:p w14:paraId="164EFAA0" w14:textId="77777777" w:rsidR="00D52339" w:rsidRDefault="00EC1B0B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>Responsible to: Assistant Headteacher (Community Engagement)</w:t>
      </w:r>
    </w:p>
    <w:p w14:paraId="164EFAA1" w14:textId="77777777" w:rsidR="00D52339" w:rsidRDefault="00EC1B0B">
      <w:pPr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>Purpose of the Role</w:t>
      </w:r>
    </w:p>
    <w:p w14:paraId="164EFAA2" w14:textId="636A48C0" w:rsidR="00D52339" w:rsidRDefault="00EC1B0B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The Charity </w:t>
      </w:r>
      <w:r w:rsidR="00697A36">
        <w:rPr>
          <w:rFonts w:ascii="Tahoma" w:eastAsia="Tahoma" w:hAnsi="Tahoma" w:cs="Tahoma"/>
          <w:sz w:val="22"/>
          <w:szCs w:val="22"/>
        </w:rPr>
        <w:t>Manager</w:t>
      </w:r>
      <w:r>
        <w:rPr>
          <w:rFonts w:ascii="Tahoma" w:eastAsia="Tahoma" w:hAnsi="Tahoma" w:cs="Tahoma"/>
          <w:sz w:val="22"/>
          <w:szCs w:val="22"/>
        </w:rPr>
        <w:t xml:space="preserve"> will provide strategic and operational leadership to ensure the long-term sustainability, profile, and impact of The Endeavour Foundation. The postholder will be responsible for developing and delivering the Foundation’s fundraising strategy, generating income, leading communications and engagement, overseeing day-to-day operations and administration, and supporting strong charity governance in line with best practice.</w:t>
      </w:r>
    </w:p>
    <w:p w14:paraId="164EFAA3" w14:textId="77777777" w:rsidR="00D52339" w:rsidRDefault="00EC1B0B">
      <w:pPr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>Key Responsibilities</w:t>
      </w:r>
    </w:p>
    <w:p w14:paraId="164EFAA4" w14:textId="77777777" w:rsidR="00D52339" w:rsidRDefault="00EC1B0B">
      <w:pPr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>Fundraising &amp; Income Generation</w:t>
      </w:r>
    </w:p>
    <w:p w14:paraId="164EFAA5" w14:textId="77777777" w:rsidR="00D52339" w:rsidRDefault="00EC1B0B">
      <w:pPr>
        <w:numPr>
          <w:ilvl w:val="0"/>
          <w:numId w:val="6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Set up and run a programme of community fundraising and events to raise income and raise the profile of the charity</w:t>
      </w:r>
    </w:p>
    <w:p w14:paraId="164EFAA6" w14:textId="77777777" w:rsidR="00D52339" w:rsidRDefault="00EC1B0B">
      <w:pPr>
        <w:numPr>
          <w:ilvl w:val="0"/>
          <w:numId w:val="6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Build and maintain relationships with donors, partners and supporters</w:t>
      </w:r>
    </w:p>
    <w:p w14:paraId="164EFAA7" w14:textId="77777777" w:rsidR="00D52339" w:rsidRDefault="00EC1B0B">
      <w:pPr>
        <w:numPr>
          <w:ilvl w:val="0"/>
          <w:numId w:val="6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Identify and apply for grants from trusts, foundations and statutory funders in conjunction with the Grants and Fundraising Manager</w:t>
      </w:r>
    </w:p>
    <w:p w14:paraId="164EFAA8" w14:textId="77777777" w:rsidR="00D52339" w:rsidRDefault="00EC1B0B">
      <w:pPr>
        <w:numPr>
          <w:ilvl w:val="0"/>
          <w:numId w:val="6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Manage donor records and ensure appropriate stewardship and reporting</w:t>
      </w:r>
    </w:p>
    <w:p w14:paraId="164EFAA9" w14:textId="77777777" w:rsidR="00D52339" w:rsidRDefault="00EC1B0B">
      <w:pPr>
        <w:numPr>
          <w:ilvl w:val="0"/>
          <w:numId w:val="6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Monitor fundraising performance and report outcomes to the Trustees</w:t>
      </w:r>
    </w:p>
    <w:p w14:paraId="164EFAAA" w14:textId="77777777" w:rsidR="00D52339" w:rsidRDefault="00EC1B0B">
      <w:pPr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>Communications &amp; Engagement</w:t>
      </w:r>
    </w:p>
    <w:p w14:paraId="164EFAAB" w14:textId="77777777" w:rsidR="00D52339" w:rsidRDefault="00EC1B0B">
      <w:pPr>
        <w:numPr>
          <w:ilvl w:val="0"/>
          <w:numId w:val="7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Lead on the Foundation’s communications and engagement strategy to raise awareness and support fundraising</w:t>
      </w:r>
    </w:p>
    <w:p w14:paraId="164EFAAC" w14:textId="77777777" w:rsidR="00D52339" w:rsidRDefault="00EC1B0B">
      <w:pPr>
        <w:numPr>
          <w:ilvl w:val="0"/>
          <w:numId w:val="7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Create and manage content for the Foundation’s website and digital channels</w:t>
      </w:r>
    </w:p>
    <w:p w14:paraId="164EFAAD" w14:textId="77777777" w:rsidR="00D52339" w:rsidRDefault="00EC1B0B">
      <w:pPr>
        <w:numPr>
          <w:ilvl w:val="0"/>
          <w:numId w:val="7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Share impact stories, updates, and outcomes in line with safeguarding and data protection requirements</w:t>
      </w:r>
    </w:p>
    <w:p w14:paraId="164EFAAE" w14:textId="77777777" w:rsidR="00D52339" w:rsidRDefault="00EC1B0B">
      <w:pPr>
        <w:numPr>
          <w:ilvl w:val="0"/>
          <w:numId w:val="7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Support communications with donors, funders, and stakeholders</w:t>
      </w:r>
    </w:p>
    <w:p w14:paraId="164EFAAF" w14:textId="77777777" w:rsidR="00D52339" w:rsidRDefault="00EC1B0B">
      <w:pPr>
        <w:numPr>
          <w:ilvl w:val="0"/>
          <w:numId w:val="7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Ensure messaging aligns with the values and aims of The Endeavour Foundation and Endeavour Academies Trust</w:t>
      </w:r>
    </w:p>
    <w:p w14:paraId="164EFAB0" w14:textId="77777777" w:rsidR="00D52339" w:rsidRDefault="00EC1B0B">
      <w:pPr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>Administration &amp; Operations</w:t>
      </w:r>
    </w:p>
    <w:p w14:paraId="164EFAB1" w14:textId="77777777" w:rsidR="00D52339" w:rsidRDefault="00EC1B0B">
      <w:pPr>
        <w:numPr>
          <w:ilvl w:val="0"/>
          <w:numId w:val="4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Manage the Foundation’s day-to-day administrative functions</w:t>
      </w:r>
    </w:p>
    <w:p w14:paraId="164EFAB2" w14:textId="77777777" w:rsidR="00D52339" w:rsidRDefault="00EC1B0B">
      <w:pPr>
        <w:numPr>
          <w:ilvl w:val="0"/>
          <w:numId w:val="4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Maintain accurate records, including applications for support and grants awarded</w:t>
      </w:r>
    </w:p>
    <w:p w14:paraId="164EFAB3" w14:textId="77777777" w:rsidR="00D52339" w:rsidRDefault="00EC1B0B">
      <w:pPr>
        <w:numPr>
          <w:ilvl w:val="0"/>
          <w:numId w:val="4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Support the functions of the Endeavour Convening Partnership</w:t>
      </w:r>
    </w:p>
    <w:p w14:paraId="164EFAB4" w14:textId="77777777" w:rsidR="00D52339" w:rsidRDefault="00EC1B0B">
      <w:pPr>
        <w:numPr>
          <w:ilvl w:val="0"/>
          <w:numId w:val="4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Support monitoring and evaluation of the Foundation’s impact</w:t>
      </w:r>
    </w:p>
    <w:p w14:paraId="164EFAB5" w14:textId="77777777" w:rsidR="00D52339" w:rsidRDefault="00EC1B0B">
      <w:pPr>
        <w:numPr>
          <w:ilvl w:val="0"/>
          <w:numId w:val="4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lastRenderedPageBreak/>
        <w:t>Ensure data protection, safeguarding, and confidentiality standards are upheld</w:t>
      </w:r>
    </w:p>
    <w:p w14:paraId="164EFAB6" w14:textId="77777777" w:rsidR="00D52339" w:rsidRDefault="00EC1B0B">
      <w:pPr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>Governance</w:t>
      </w:r>
    </w:p>
    <w:p w14:paraId="164EFAB7" w14:textId="77777777" w:rsidR="00D52339" w:rsidRDefault="00EC1B0B">
      <w:pPr>
        <w:numPr>
          <w:ilvl w:val="0"/>
          <w:numId w:val="3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Act as the main point of contact for the Board of Trustees</w:t>
      </w:r>
    </w:p>
    <w:p w14:paraId="164EFAB8" w14:textId="77777777" w:rsidR="00D52339" w:rsidRDefault="00EC1B0B">
      <w:pPr>
        <w:numPr>
          <w:ilvl w:val="0"/>
          <w:numId w:val="3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Support the Board in developing the charity strategy</w:t>
      </w:r>
    </w:p>
    <w:p w14:paraId="164EFAB9" w14:textId="77777777" w:rsidR="00D52339" w:rsidRDefault="00EC1B0B">
      <w:pPr>
        <w:numPr>
          <w:ilvl w:val="0"/>
          <w:numId w:val="3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Prepare agendas for Trustee meetings and email programme leads reminders for Board paper submissions. </w:t>
      </w:r>
    </w:p>
    <w:p w14:paraId="164EFABA" w14:textId="77777777" w:rsidR="00D52339" w:rsidRDefault="00EC1B0B">
      <w:pPr>
        <w:numPr>
          <w:ilvl w:val="0"/>
          <w:numId w:val="3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Circulate Board meeting agendas and supporting documentation</w:t>
      </w:r>
    </w:p>
    <w:p w14:paraId="164EFABB" w14:textId="77777777" w:rsidR="00D52339" w:rsidRDefault="00EC1B0B">
      <w:pPr>
        <w:numPr>
          <w:ilvl w:val="0"/>
          <w:numId w:val="3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Maintain the policy tracking spreadsheet and ensure policies are added to Board agendas when due for renewal</w:t>
      </w:r>
    </w:p>
    <w:p w14:paraId="164EFABC" w14:textId="77777777" w:rsidR="00D52339" w:rsidRDefault="00EC1B0B">
      <w:pPr>
        <w:numPr>
          <w:ilvl w:val="0"/>
          <w:numId w:val="3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Liaise with The Charity Commission/Companies House as appropriate </w:t>
      </w:r>
    </w:p>
    <w:p w14:paraId="164EFABD" w14:textId="4797541E" w:rsidR="00D52339" w:rsidRDefault="00697A36">
      <w:pPr>
        <w:numPr>
          <w:ilvl w:val="0"/>
          <w:numId w:val="3"/>
        </w:numPr>
        <w:rPr>
          <w:rFonts w:ascii="Tahoma" w:eastAsia="Tahoma" w:hAnsi="Tahoma" w:cs="Tahoma"/>
          <w:sz w:val="22"/>
          <w:szCs w:val="22"/>
        </w:rPr>
      </w:pPr>
      <w:sdt>
        <w:sdtPr>
          <w:tag w:val="goog_rdk_1"/>
          <w:id w:val="-1399393879"/>
        </w:sdtPr>
        <w:sdtEndPr/>
        <w:sdtContent>
          <w:r w:rsidR="00EC1B0B">
            <w:rPr>
              <w:rFonts w:ascii="Tahoma" w:eastAsia="Tahoma" w:hAnsi="Tahoma" w:cs="Tahoma"/>
              <w:sz w:val="22"/>
              <w:szCs w:val="22"/>
            </w:rPr>
            <w:t>Work with finance colleagues to p</w:t>
          </w:r>
        </w:sdtContent>
      </w:sdt>
      <w:r w:rsidR="00EC1B0B">
        <w:rPr>
          <w:rFonts w:ascii="Tahoma" w:eastAsia="Tahoma" w:hAnsi="Tahoma" w:cs="Tahoma"/>
          <w:sz w:val="22"/>
          <w:szCs w:val="22"/>
        </w:rPr>
        <w:t>roduce an annual budget for the charity and present to Trustees.</w:t>
      </w:r>
    </w:p>
    <w:p w14:paraId="164EFABE" w14:textId="77777777" w:rsidR="00D52339" w:rsidRDefault="00EC1B0B">
      <w:pPr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>General</w:t>
      </w:r>
    </w:p>
    <w:p w14:paraId="164EFABF" w14:textId="77777777" w:rsidR="00D52339" w:rsidRDefault="00EC1B0B">
      <w:pPr>
        <w:numPr>
          <w:ilvl w:val="0"/>
          <w:numId w:val="5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Promote the values and mission of The Endeavour Foundation at all times</w:t>
      </w:r>
    </w:p>
    <w:p w14:paraId="164EFAC0" w14:textId="77777777" w:rsidR="00D52339" w:rsidRDefault="00EC1B0B">
      <w:pPr>
        <w:numPr>
          <w:ilvl w:val="0"/>
          <w:numId w:val="5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Work collaboratively with Trustees, Endeavour Academies Trust staff, and external partners</w:t>
      </w:r>
    </w:p>
    <w:p w14:paraId="164EFAC1" w14:textId="77777777" w:rsidR="00D52339" w:rsidRDefault="00EC1B0B">
      <w:pPr>
        <w:numPr>
          <w:ilvl w:val="0"/>
          <w:numId w:val="5"/>
        </w:num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Undertake other reasonable duties as required by the role.</w:t>
      </w:r>
    </w:p>
    <w:p w14:paraId="164EFAC2" w14:textId="77777777" w:rsidR="00D52339" w:rsidRDefault="00D52339">
      <w:pPr>
        <w:rPr>
          <w:rFonts w:ascii="Tahoma" w:eastAsia="Tahoma" w:hAnsi="Tahoma" w:cs="Tahoma"/>
          <w:sz w:val="22"/>
          <w:szCs w:val="22"/>
        </w:rPr>
      </w:pPr>
    </w:p>
    <w:p w14:paraId="164EFAC3" w14:textId="77777777" w:rsidR="00D52339" w:rsidRDefault="00D52339">
      <w:pPr>
        <w:rPr>
          <w:rFonts w:ascii="Tahoma" w:eastAsia="Tahoma" w:hAnsi="Tahoma" w:cs="Tahoma"/>
          <w:color w:val="FF0000"/>
          <w:sz w:val="22"/>
          <w:szCs w:val="22"/>
        </w:rPr>
      </w:pPr>
    </w:p>
    <w:sectPr w:rsidR="00D52339">
      <w:pgSz w:w="11906" w:h="16838"/>
      <w:pgMar w:top="993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BB70E34-B559-4679-A201-712A932369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65255AF-A71C-46A4-98B1-FBE7292E959E}"/>
    <w:embedItalic r:id="rId3" w:fontKey="{1DACEE0D-4742-44C8-96CF-F91E7147EBC0}"/>
  </w:font>
  <w:font w:name="Play">
    <w:charset w:val="00"/>
    <w:family w:val="auto"/>
    <w:pitch w:val="default"/>
    <w:embedRegular r:id="rId4" w:fontKey="{57B03693-052A-48B9-A87F-71BEE7626B1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675AC50-50EE-422D-8D1B-A594289C65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272D679-F08C-4240-BD92-ED2BFF75BC6D}"/>
    <w:embedBold r:id="rId7" w:fontKey="{860CFE79-ECED-425F-A7DC-FFD63A19C3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806D9"/>
    <w:multiLevelType w:val="multilevel"/>
    <w:tmpl w:val="CF929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01766AA"/>
    <w:multiLevelType w:val="multilevel"/>
    <w:tmpl w:val="9754E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A4C6DB5"/>
    <w:multiLevelType w:val="multilevel"/>
    <w:tmpl w:val="FD7064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7B185F"/>
    <w:multiLevelType w:val="multilevel"/>
    <w:tmpl w:val="33C464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CD6116F"/>
    <w:multiLevelType w:val="multilevel"/>
    <w:tmpl w:val="E13E9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EEF277B"/>
    <w:multiLevelType w:val="multilevel"/>
    <w:tmpl w:val="837EE9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5C72D8D"/>
    <w:multiLevelType w:val="multilevel"/>
    <w:tmpl w:val="8FCE71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5613668">
    <w:abstractNumId w:val="5"/>
  </w:num>
  <w:num w:numId="2" w16cid:durableId="632635389">
    <w:abstractNumId w:val="2"/>
  </w:num>
  <w:num w:numId="3" w16cid:durableId="946234412">
    <w:abstractNumId w:val="1"/>
  </w:num>
  <w:num w:numId="4" w16cid:durableId="1754662547">
    <w:abstractNumId w:val="0"/>
  </w:num>
  <w:num w:numId="5" w16cid:durableId="53817004">
    <w:abstractNumId w:val="4"/>
  </w:num>
  <w:num w:numId="6" w16cid:durableId="1849176709">
    <w:abstractNumId w:val="6"/>
  </w:num>
  <w:num w:numId="7" w16cid:durableId="8290972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339"/>
    <w:rsid w:val="00260AFE"/>
    <w:rsid w:val="00283BE1"/>
    <w:rsid w:val="00697A36"/>
    <w:rsid w:val="00837EA9"/>
    <w:rsid w:val="00B01BD0"/>
    <w:rsid w:val="00D52339"/>
    <w:rsid w:val="00EC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EFA9B"/>
  <w15:docId w15:val="{9EC184C3-3740-4BB6-B5CF-6E14B2DF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45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45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45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045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45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45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45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45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45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45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45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453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045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D045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45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45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45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45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45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45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453F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WuxBZUbS2eqO6nj5bzSa2ye8WA==">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69D3973112824CB9A6DD67688CA04E" ma:contentTypeVersion="16" ma:contentTypeDescription="Create a new document." ma:contentTypeScope="" ma:versionID="ca956449f3bd58687f6e31061007ce8e">
  <xsd:schema xmlns:xsd="http://www.w3.org/2001/XMLSchema" xmlns:xs="http://www.w3.org/2001/XMLSchema" xmlns:p="http://schemas.microsoft.com/office/2006/metadata/properties" xmlns:ns2="a4df8222-e3ed-41e8-a63b-ae598b6f6314" xmlns:ns3="d4fe90d0-4f74-4c18-902e-f075ed09e2fa" targetNamespace="http://schemas.microsoft.com/office/2006/metadata/properties" ma:root="true" ma:fieldsID="bfb87d576d8202b4eedc596715dadba1" ns2:_="" ns3:_="">
    <xsd:import namespace="a4df8222-e3ed-41e8-a63b-ae598b6f6314"/>
    <xsd:import namespace="d4fe90d0-4f74-4c18-902e-f075ed09e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f8222-e3ed-41e8-a63b-ae598b6f63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70106d4-0bd6-4d26-b8dc-76642ade04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e90d0-4f74-4c18-902e-f075ed09e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bc9742f-37fc-4cc2-a8d7-8d9fd434f635}" ma:internalName="TaxCatchAll" ma:showField="CatchAllData" ma:web="d4fe90d0-4f74-4c18-902e-f075ed09e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df8222-e3ed-41e8-a63b-ae598b6f6314">
      <Terms xmlns="http://schemas.microsoft.com/office/infopath/2007/PartnerControls"/>
    </lcf76f155ced4ddcb4097134ff3c332f>
    <TaxCatchAll xmlns="d4fe90d0-4f74-4c18-902e-f075ed09e2f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5E7920E-BC5B-4E39-9143-D0CBD39E88F8}"/>
</file>

<file path=customXml/itemProps3.xml><?xml version="1.0" encoding="utf-8"?>
<ds:datastoreItem xmlns:ds="http://schemas.openxmlformats.org/officeDocument/2006/customXml" ds:itemID="{428410BF-961E-43D1-A81C-5052DBD6FC44}"/>
</file>

<file path=customXml/itemProps4.xml><?xml version="1.0" encoding="utf-8"?>
<ds:datastoreItem xmlns:ds="http://schemas.openxmlformats.org/officeDocument/2006/customXml" ds:itemID="{8958538C-BF06-4A8A-BE3B-550B6897E6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408</Words>
  <Characters>2327</Characters>
  <Application>Microsoft Office Word</Application>
  <DocSecurity>4</DocSecurity>
  <Lines>19</Lines>
  <Paragraphs>5</Paragraphs>
  <ScaleCrop>false</ScaleCrop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Glasgow, Miss C</dc:creator>
  <cp:lastModifiedBy>Hill, Mrs E</cp:lastModifiedBy>
  <cp:revision>2</cp:revision>
  <cp:lastPrinted>2026-06-04T13:39:00Z</cp:lastPrinted>
  <dcterms:created xsi:type="dcterms:W3CDTF">2026-06-04T13:40:00Z</dcterms:created>
  <dcterms:modified xsi:type="dcterms:W3CDTF">2026-06-04T13:40:00Z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0x010100E469D3973112824CB9A6DD67688CA04E</vt:lpwstr>
  </property>
</Properties>
</file>