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6EE9B" w14:textId="040BC12E" w:rsidR="00C86A02" w:rsidRPr="009273F3" w:rsidRDefault="6BF10279" w:rsidP="00C86A02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2A6D4771">
        <w:rPr>
          <w:rFonts w:cs="Arial"/>
          <w:b/>
          <w:bCs/>
        </w:rPr>
        <w:t>Role title</w:t>
      </w:r>
      <w:r w:rsidR="34743FC1" w:rsidRPr="2A6D4771">
        <w:rPr>
          <w:rFonts w:cs="Arial"/>
          <w:b/>
          <w:bCs/>
        </w:rPr>
        <w:t>:</w:t>
      </w:r>
      <w:r w:rsidRPr="2A6D4771">
        <w:rPr>
          <w:rFonts w:cs="Arial"/>
          <w:b/>
          <w:bCs/>
        </w:rPr>
        <w:t xml:space="preserve"> </w:t>
      </w:r>
      <w:r w:rsidR="00C86A02">
        <w:tab/>
      </w:r>
      <w:r w:rsidRPr="2A6D4771">
        <w:rPr>
          <w:rFonts w:cs="Arial"/>
          <w:b/>
          <w:bCs/>
        </w:rPr>
        <w:t>Chair</w:t>
      </w:r>
    </w:p>
    <w:p w14:paraId="432C9D08" w14:textId="566AE8BC" w:rsidR="00C86A02" w:rsidRPr="009273F3" w:rsidRDefault="6BF10279" w:rsidP="00C86A02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2A6D4771">
        <w:rPr>
          <w:rFonts w:cs="Arial"/>
          <w:b/>
          <w:bCs/>
        </w:rPr>
        <w:t>Reports to</w:t>
      </w:r>
      <w:r w:rsidR="5F2BED34" w:rsidRPr="2A6D4771">
        <w:rPr>
          <w:rFonts w:cs="Arial"/>
          <w:b/>
          <w:bCs/>
        </w:rPr>
        <w:t>:</w:t>
      </w:r>
      <w:r w:rsidRPr="2A6D4771">
        <w:rPr>
          <w:rFonts w:cs="Arial"/>
          <w:b/>
          <w:bCs/>
        </w:rPr>
        <w:t xml:space="preserve"> </w:t>
      </w:r>
      <w:r w:rsidR="00C86A02">
        <w:tab/>
      </w:r>
      <w:r w:rsidRPr="2A6D4771">
        <w:rPr>
          <w:rFonts w:cs="Arial"/>
          <w:b/>
          <w:bCs/>
        </w:rPr>
        <w:t>The Board of Trustees</w:t>
      </w:r>
    </w:p>
    <w:p w14:paraId="219104E3" w14:textId="77777777" w:rsidR="00C86A02" w:rsidRPr="006C503F" w:rsidRDefault="00C86A02" w:rsidP="00C86A02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566A9170" w14:textId="18821E7C" w:rsidR="00C86A02" w:rsidRPr="006C503F" w:rsidRDefault="6BF10279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2A6D4771">
        <w:rPr>
          <w:rFonts w:cs="Arial"/>
          <w:b/>
          <w:bCs/>
          <w:sz w:val="22"/>
          <w:szCs w:val="22"/>
        </w:rPr>
        <w:t>Purpose of the role</w:t>
      </w:r>
    </w:p>
    <w:p w14:paraId="515A62B5" w14:textId="77777777" w:rsidR="00C86A02" w:rsidRPr="006C503F" w:rsidRDefault="00C86A02" w:rsidP="00C86A0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to lead the </w:t>
      </w:r>
      <w:r>
        <w:rPr>
          <w:rFonts w:cs="Arial"/>
          <w:sz w:val="22"/>
          <w:szCs w:val="22"/>
        </w:rPr>
        <w:t>Board of Trustees</w:t>
      </w:r>
      <w:r w:rsidRPr="006C503F">
        <w:rPr>
          <w:rFonts w:cs="Arial"/>
          <w:sz w:val="22"/>
          <w:szCs w:val="22"/>
        </w:rPr>
        <w:t xml:space="preserve"> in ensuring the effective performance of its governance responsibilities</w:t>
      </w:r>
    </w:p>
    <w:p w14:paraId="13899E9C" w14:textId="400B3FFF" w:rsidR="00C86A02" w:rsidRPr="006C503F" w:rsidRDefault="00C86A02" w:rsidP="00C86A0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C1459D4">
        <w:rPr>
          <w:rFonts w:cs="Arial"/>
          <w:sz w:val="22"/>
          <w:szCs w:val="22"/>
        </w:rPr>
        <w:t xml:space="preserve">to work in partnership with the 1st Place Director to </w:t>
      </w:r>
      <w:r w:rsidR="4087B6FF" w:rsidRPr="35E2370E">
        <w:rPr>
          <w:rFonts w:cs="Arial"/>
          <w:sz w:val="22"/>
          <w:szCs w:val="22"/>
        </w:rPr>
        <w:t>support</w:t>
      </w:r>
      <w:r w:rsidRPr="3C1459D4">
        <w:rPr>
          <w:rFonts w:cs="Arial"/>
          <w:sz w:val="22"/>
          <w:szCs w:val="22"/>
        </w:rPr>
        <w:t xml:space="preserve"> them </w:t>
      </w:r>
      <w:r w:rsidR="583119E3" w:rsidRPr="35E2370E">
        <w:rPr>
          <w:rFonts w:cs="Arial"/>
          <w:sz w:val="22"/>
          <w:szCs w:val="22"/>
        </w:rPr>
        <w:t xml:space="preserve">to </w:t>
      </w:r>
      <w:r w:rsidRPr="3C1459D4">
        <w:rPr>
          <w:rFonts w:cs="Arial"/>
          <w:sz w:val="22"/>
          <w:szCs w:val="22"/>
        </w:rPr>
        <w:t>achieve the</w:t>
      </w:r>
      <w:r w:rsidR="23407BA3" w:rsidRPr="3C1459D4">
        <w:rPr>
          <w:rFonts w:cs="Arial"/>
          <w:sz w:val="22"/>
          <w:szCs w:val="22"/>
        </w:rPr>
        <w:t xml:space="preserve"> </w:t>
      </w:r>
      <w:r w:rsidR="5A747080" w:rsidRPr="35E2370E">
        <w:rPr>
          <w:rFonts w:cs="Arial"/>
          <w:sz w:val="22"/>
          <w:szCs w:val="22"/>
        </w:rPr>
        <w:t>object</w:t>
      </w:r>
      <w:r w:rsidR="66020564" w:rsidRPr="35E2370E">
        <w:rPr>
          <w:rFonts w:cs="Arial"/>
          <w:sz w:val="22"/>
          <w:szCs w:val="22"/>
        </w:rPr>
        <w:t>ives</w:t>
      </w:r>
      <w:r w:rsidRPr="3C1459D4">
        <w:rPr>
          <w:rFonts w:cs="Arial"/>
          <w:sz w:val="22"/>
          <w:szCs w:val="22"/>
        </w:rPr>
        <w:t xml:space="preserve"> set for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sz w:val="22"/>
          <w:szCs w:val="22"/>
        </w:rPr>
        <w:t xml:space="preserve"> Place. </w:t>
      </w:r>
    </w:p>
    <w:p w14:paraId="21968CE2" w14:textId="5B0CD8F8" w:rsidR="00C86A02" w:rsidRPr="00F0417E" w:rsidRDefault="00C86A02" w:rsidP="3C1459D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3C1459D4">
        <w:rPr>
          <w:rFonts w:cs="Arial"/>
          <w:sz w:val="22"/>
          <w:szCs w:val="22"/>
        </w:rPr>
        <w:t>to ensure there is an effective relationship between the Board of Trustees and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b/>
          <w:bCs/>
          <w:sz w:val="22"/>
          <w:szCs w:val="22"/>
        </w:rPr>
        <w:t xml:space="preserve"> </w:t>
      </w:r>
      <w:r w:rsidRPr="3C1459D4">
        <w:rPr>
          <w:rFonts w:cs="Arial"/>
          <w:sz w:val="22"/>
          <w:szCs w:val="22"/>
        </w:rPr>
        <w:t>Place</w:t>
      </w:r>
      <w:r w:rsidRPr="3C1459D4">
        <w:rPr>
          <w:rFonts w:cs="Arial"/>
          <w:b/>
          <w:bCs/>
          <w:sz w:val="22"/>
          <w:szCs w:val="22"/>
        </w:rPr>
        <w:t xml:space="preserve"> </w:t>
      </w:r>
      <w:r w:rsidRPr="3C1459D4">
        <w:rPr>
          <w:rFonts w:cs="Arial"/>
          <w:sz w:val="22"/>
          <w:szCs w:val="22"/>
        </w:rPr>
        <w:t>staff, volunteers, members, and stakeholders.</w:t>
      </w:r>
    </w:p>
    <w:p w14:paraId="27A77526" w14:textId="77777777" w:rsidR="00C86A02" w:rsidRPr="00F0417E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</w:p>
    <w:p w14:paraId="5E45EB60" w14:textId="77777777" w:rsidR="00C86A02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6C503F">
        <w:rPr>
          <w:rFonts w:cs="Arial"/>
          <w:b/>
          <w:bCs/>
          <w:sz w:val="22"/>
          <w:szCs w:val="22"/>
        </w:rPr>
        <w:t>Main duties</w:t>
      </w:r>
      <w:r>
        <w:rPr>
          <w:rFonts w:cs="Arial"/>
          <w:b/>
          <w:bCs/>
          <w:sz w:val="22"/>
          <w:szCs w:val="22"/>
        </w:rPr>
        <w:t xml:space="preserve"> </w:t>
      </w:r>
    </w:p>
    <w:p w14:paraId="3B63A109" w14:textId="77777777" w:rsidR="00C86A02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  <w:r w:rsidRPr="009273F3">
        <w:rPr>
          <w:rFonts w:cs="Arial"/>
          <w:sz w:val="20"/>
          <w:szCs w:val="20"/>
        </w:rPr>
        <w:t>Note: some of the duties listed below may be delegated to other committee members.</w:t>
      </w:r>
    </w:p>
    <w:p w14:paraId="7825A3F8" w14:textId="77777777" w:rsidR="00C86A02" w:rsidRPr="009273F3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szCs w:val="20"/>
        </w:rPr>
      </w:pPr>
    </w:p>
    <w:p w14:paraId="571048CB" w14:textId="77777777" w:rsidR="00C86A02" w:rsidRPr="006C503F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006C503F">
        <w:rPr>
          <w:rFonts w:cs="Arial"/>
          <w:b/>
          <w:bCs/>
          <w:sz w:val="22"/>
          <w:szCs w:val="22"/>
        </w:rPr>
        <w:t xml:space="preserve">Ensure the committee fulfils its </w:t>
      </w:r>
      <w:proofErr w:type="gramStart"/>
      <w:r w:rsidRPr="006C503F">
        <w:rPr>
          <w:rFonts w:cs="Arial"/>
          <w:b/>
          <w:bCs/>
          <w:sz w:val="22"/>
          <w:szCs w:val="22"/>
        </w:rPr>
        <w:t>responsibilities</w:t>
      </w:r>
      <w:proofErr w:type="gramEnd"/>
    </w:p>
    <w:p w14:paraId="26C57C93" w14:textId="77777777" w:rsidR="00C86A02" w:rsidRPr="006C503F" w:rsidRDefault="00C86A02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chair </w:t>
      </w:r>
      <w:r>
        <w:rPr>
          <w:rFonts w:cs="Arial"/>
          <w:sz w:val="22"/>
          <w:szCs w:val="22"/>
        </w:rPr>
        <w:t>board</w:t>
      </w:r>
      <w:r w:rsidRPr="006C503F">
        <w:rPr>
          <w:rFonts w:cs="Arial"/>
          <w:sz w:val="22"/>
          <w:szCs w:val="22"/>
        </w:rPr>
        <w:t xml:space="preserve"> meetings so that the </w:t>
      </w:r>
      <w:r>
        <w:rPr>
          <w:rFonts w:cs="Arial"/>
          <w:sz w:val="22"/>
          <w:szCs w:val="22"/>
        </w:rPr>
        <w:t>board</w:t>
      </w:r>
      <w:r w:rsidRPr="006C503F">
        <w:rPr>
          <w:rFonts w:cs="Arial"/>
          <w:sz w:val="22"/>
          <w:szCs w:val="22"/>
        </w:rPr>
        <w:t xml:space="preserve"> functions effectively and carries out its </w:t>
      </w:r>
      <w:proofErr w:type="gramStart"/>
      <w:r w:rsidRPr="006C503F">
        <w:rPr>
          <w:rFonts w:cs="Arial"/>
          <w:sz w:val="22"/>
          <w:szCs w:val="22"/>
        </w:rPr>
        <w:t>duties</w:t>
      </w:r>
      <w:proofErr w:type="gramEnd"/>
    </w:p>
    <w:p w14:paraId="0148CB4E" w14:textId="1474883B" w:rsidR="00C86A02" w:rsidRPr="006C503F" w:rsidRDefault="6BF10279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2A6D4771">
        <w:rPr>
          <w:rFonts w:cs="Arial"/>
          <w:sz w:val="22"/>
          <w:szCs w:val="22"/>
        </w:rPr>
        <w:t>ensure the Board of Trustees</w:t>
      </w:r>
      <w:r w:rsidR="76629825" w:rsidRPr="2A6D4771">
        <w:rPr>
          <w:rFonts w:cs="Arial"/>
          <w:sz w:val="22"/>
          <w:szCs w:val="22"/>
        </w:rPr>
        <w:t>, alongside the Director,</w:t>
      </w:r>
      <w:r w:rsidRPr="2A6D4771">
        <w:rPr>
          <w:rFonts w:cs="Arial"/>
          <w:sz w:val="22"/>
          <w:szCs w:val="22"/>
        </w:rPr>
        <w:t xml:space="preserve"> sets an overall strategy for 1</w:t>
      </w:r>
      <w:r w:rsidRPr="2A6D4771">
        <w:rPr>
          <w:rFonts w:cs="Arial"/>
          <w:sz w:val="22"/>
          <w:szCs w:val="22"/>
          <w:vertAlign w:val="superscript"/>
        </w:rPr>
        <w:t>st</w:t>
      </w:r>
      <w:r w:rsidRPr="2A6D4771">
        <w:rPr>
          <w:rFonts w:cs="Arial"/>
          <w:sz w:val="22"/>
          <w:szCs w:val="22"/>
        </w:rPr>
        <w:t xml:space="preserve"> Place with clear </w:t>
      </w:r>
      <w:r w:rsidR="4FFF739D" w:rsidRPr="2A6D4771">
        <w:rPr>
          <w:rFonts w:cs="Arial"/>
          <w:sz w:val="22"/>
          <w:szCs w:val="22"/>
        </w:rPr>
        <w:t>strategic</w:t>
      </w:r>
      <w:r w:rsidRPr="2A6D4771">
        <w:rPr>
          <w:rFonts w:cs="Arial"/>
          <w:sz w:val="22"/>
          <w:szCs w:val="22"/>
        </w:rPr>
        <w:t xml:space="preserve"> </w:t>
      </w:r>
      <w:proofErr w:type="gramStart"/>
      <w:r w:rsidRPr="2A6D4771">
        <w:rPr>
          <w:rFonts w:cs="Arial"/>
          <w:sz w:val="22"/>
          <w:szCs w:val="22"/>
        </w:rPr>
        <w:t>objectives</w:t>
      </w:r>
      <w:proofErr w:type="gramEnd"/>
    </w:p>
    <w:p w14:paraId="60AC0FC7" w14:textId="77777777" w:rsidR="00C86A02" w:rsidRPr="006C503F" w:rsidRDefault="00C86A02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ensure the business of meetings is dealt with, and decisions, when required, are arrived at, and recorded, and their implementation </w:t>
      </w:r>
      <w:proofErr w:type="gramStart"/>
      <w:r w:rsidRPr="006C503F">
        <w:rPr>
          <w:rFonts w:cs="Arial"/>
          <w:sz w:val="22"/>
          <w:szCs w:val="22"/>
        </w:rPr>
        <w:t>monitored</w:t>
      </w:r>
      <w:proofErr w:type="gramEnd"/>
    </w:p>
    <w:p w14:paraId="43E63816" w14:textId="0049FFC5" w:rsidR="00C86A02" w:rsidRPr="006C503F" w:rsidRDefault="53385C55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2A6D4771">
        <w:rPr>
          <w:rFonts w:cs="Arial"/>
          <w:sz w:val="22"/>
          <w:szCs w:val="22"/>
        </w:rPr>
        <w:t xml:space="preserve">work with Treasurer to </w:t>
      </w:r>
      <w:r w:rsidR="6BF10279" w:rsidRPr="2A6D4771">
        <w:rPr>
          <w:rFonts w:cs="Arial"/>
          <w:sz w:val="22"/>
          <w:szCs w:val="22"/>
        </w:rPr>
        <w:t>ensure 1</w:t>
      </w:r>
      <w:r w:rsidR="6BF10279" w:rsidRPr="2A6D4771">
        <w:rPr>
          <w:rFonts w:cs="Arial"/>
          <w:sz w:val="22"/>
          <w:szCs w:val="22"/>
          <w:vertAlign w:val="superscript"/>
        </w:rPr>
        <w:t>st</w:t>
      </w:r>
      <w:r w:rsidR="6BF10279" w:rsidRPr="2A6D4771">
        <w:rPr>
          <w:rFonts w:cs="Arial"/>
          <w:sz w:val="22"/>
          <w:szCs w:val="22"/>
        </w:rPr>
        <w:t xml:space="preserve"> Place’s financial dealings are prudently and systematically accounted for, audited, or independently examined, and publicly </w:t>
      </w:r>
      <w:proofErr w:type="gramStart"/>
      <w:r w:rsidR="6BF10279" w:rsidRPr="2A6D4771">
        <w:rPr>
          <w:rFonts w:cs="Arial"/>
          <w:sz w:val="22"/>
          <w:szCs w:val="22"/>
        </w:rPr>
        <w:t>available</w:t>
      </w:r>
      <w:proofErr w:type="gramEnd"/>
    </w:p>
    <w:p w14:paraId="72026D6B" w14:textId="77777777" w:rsidR="00C86A02" w:rsidRPr="006C503F" w:rsidRDefault="00C86A02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ensure that satisfactory arrangements are made to identify and nominate the next Chair of the </w:t>
      </w:r>
      <w:r>
        <w:rPr>
          <w:rFonts w:cs="Arial"/>
          <w:sz w:val="22"/>
          <w:szCs w:val="22"/>
        </w:rPr>
        <w:t>Board of Trustees</w:t>
      </w:r>
    </w:p>
    <w:p w14:paraId="622CA25F" w14:textId="24F61FF7" w:rsidR="00C86A02" w:rsidRPr="006C503F" w:rsidRDefault="00C86A02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C1459D4">
        <w:rPr>
          <w:rFonts w:cs="Arial"/>
          <w:sz w:val="22"/>
          <w:szCs w:val="22"/>
        </w:rPr>
        <w:t>work in consultation with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sz w:val="22"/>
          <w:szCs w:val="22"/>
        </w:rPr>
        <w:t xml:space="preserve"> Place Director to recruit Board members with relevant expertise and </w:t>
      </w:r>
      <w:proofErr w:type="gramStart"/>
      <w:r w:rsidRPr="3C1459D4">
        <w:rPr>
          <w:rFonts w:cs="Arial"/>
          <w:sz w:val="22"/>
          <w:szCs w:val="22"/>
        </w:rPr>
        <w:t>experience</w:t>
      </w:r>
      <w:proofErr w:type="gramEnd"/>
    </w:p>
    <w:p w14:paraId="655E0421" w14:textId="77777777" w:rsidR="00C86A02" w:rsidRPr="006C503F" w:rsidRDefault="00C86A02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ensure the </w:t>
      </w:r>
      <w:r>
        <w:rPr>
          <w:rFonts w:cs="Arial"/>
          <w:sz w:val="22"/>
          <w:szCs w:val="22"/>
        </w:rPr>
        <w:t>Board</w:t>
      </w:r>
      <w:r w:rsidRPr="006C503F">
        <w:rPr>
          <w:rFonts w:cs="Arial"/>
          <w:sz w:val="22"/>
          <w:szCs w:val="22"/>
        </w:rPr>
        <w:t xml:space="preserve"> regularly reviews its structure, role, and relationship to staff and implements change as </w:t>
      </w:r>
      <w:proofErr w:type="gramStart"/>
      <w:r w:rsidRPr="006C503F">
        <w:rPr>
          <w:rFonts w:cs="Arial"/>
          <w:sz w:val="22"/>
          <w:szCs w:val="22"/>
        </w:rPr>
        <w:t>necessary</w:t>
      </w:r>
      <w:proofErr w:type="gramEnd"/>
    </w:p>
    <w:p w14:paraId="62D15C39" w14:textId="77777777" w:rsidR="00C86A02" w:rsidRPr="006C503F" w:rsidRDefault="00C86A02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ensure, with 1</w:t>
      </w:r>
      <w:r w:rsidRPr="000A322D">
        <w:rPr>
          <w:rFonts w:cs="Arial"/>
          <w:sz w:val="22"/>
          <w:szCs w:val="22"/>
          <w:vertAlign w:val="superscript"/>
        </w:rPr>
        <w:t>st</w:t>
      </w:r>
      <w:r>
        <w:rPr>
          <w:rFonts w:cs="Arial"/>
          <w:sz w:val="22"/>
          <w:szCs w:val="22"/>
        </w:rPr>
        <w:t xml:space="preserve"> Place Director</w:t>
      </w:r>
      <w:r w:rsidRPr="006C503F">
        <w:rPr>
          <w:rFonts w:cs="Arial"/>
          <w:sz w:val="22"/>
          <w:szCs w:val="22"/>
        </w:rPr>
        <w:t xml:space="preserve">, that </w:t>
      </w:r>
      <w:r>
        <w:rPr>
          <w:rFonts w:cs="Arial"/>
          <w:sz w:val="22"/>
          <w:szCs w:val="22"/>
        </w:rPr>
        <w:t>Board</w:t>
      </w:r>
      <w:r w:rsidRPr="006C503F">
        <w:rPr>
          <w:rFonts w:cs="Arial"/>
          <w:sz w:val="22"/>
          <w:szCs w:val="22"/>
        </w:rPr>
        <w:t xml:space="preserve"> members receive appropriate advice, training, and information relating to their </w:t>
      </w:r>
      <w:proofErr w:type="gramStart"/>
      <w:r w:rsidRPr="006C503F">
        <w:rPr>
          <w:rFonts w:cs="Arial"/>
          <w:sz w:val="22"/>
          <w:szCs w:val="22"/>
        </w:rPr>
        <w:t>role</w:t>
      </w:r>
      <w:proofErr w:type="gramEnd"/>
    </w:p>
    <w:p w14:paraId="14CBE8AD" w14:textId="2B680F2C" w:rsidR="00C86A02" w:rsidRPr="006C503F" w:rsidRDefault="6BF10279" w:rsidP="00C86A02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2A6D4771">
        <w:rPr>
          <w:rFonts w:cs="Arial"/>
          <w:sz w:val="22"/>
          <w:szCs w:val="22"/>
        </w:rPr>
        <w:t>serve as an additional promoter of 1</w:t>
      </w:r>
      <w:r w:rsidRPr="2A6D4771">
        <w:rPr>
          <w:rFonts w:cs="Arial"/>
          <w:sz w:val="22"/>
          <w:szCs w:val="22"/>
          <w:vertAlign w:val="superscript"/>
        </w:rPr>
        <w:t>st</w:t>
      </w:r>
      <w:r w:rsidRPr="2A6D4771">
        <w:rPr>
          <w:rFonts w:cs="Arial"/>
          <w:sz w:val="22"/>
          <w:szCs w:val="22"/>
        </w:rPr>
        <w:t xml:space="preserve"> Place to relevant </w:t>
      </w:r>
      <w:proofErr w:type="gramStart"/>
      <w:r w:rsidRPr="2A6D4771">
        <w:rPr>
          <w:rFonts w:cs="Arial"/>
          <w:sz w:val="22"/>
          <w:szCs w:val="22"/>
        </w:rPr>
        <w:t>stakeholders</w:t>
      </w:r>
      <w:proofErr w:type="gramEnd"/>
    </w:p>
    <w:p w14:paraId="2BD7D797" w14:textId="767AEA01" w:rsidR="00C86A02" w:rsidRDefault="00C86A02" w:rsidP="2A6D4771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2768FB4" w14:textId="77777777" w:rsidR="00C86A02" w:rsidRPr="006C503F" w:rsidRDefault="00C86A02" w:rsidP="00C86A02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15416862" w14:textId="6F13A2CE" w:rsidR="00C86A02" w:rsidRPr="006C503F" w:rsidRDefault="6BF10279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2A6D4771">
        <w:rPr>
          <w:rFonts w:cs="Arial"/>
          <w:b/>
          <w:bCs/>
          <w:sz w:val="22"/>
          <w:szCs w:val="22"/>
        </w:rPr>
        <w:t xml:space="preserve">Help 1st Place Director achieve the objects set for 1st </w:t>
      </w:r>
      <w:proofErr w:type="gramStart"/>
      <w:r w:rsidRPr="2A6D4771">
        <w:rPr>
          <w:rFonts w:cs="Arial"/>
          <w:b/>
          <w:bCs/>
          <w:sz w:val="22"/>
          <w:szCs w:val="22"/>
        </w:rPr>
        <w:t>Place</w:t>
      </w:r>
      <w:proofErr w:type="gramEnd"/>
    </w:p>
    <w:p w14:paraId="094E27DC" w14:textId="6D19C961" w:rsidR="00C86A02" w:rsidRPr="006C503F" w:rsidRDefault="00C86A02" w:rsidP="00C86A0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C1459D4">
        <w:rPr>
          <w:rFonts w:cs="Arial"/>
          <w:sz w:val="22"/>
          <w:szCs w:val="22"/>
        </w:rPr>
        <w:t>ensure the Board develops a long-term strategy for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sz w:val="22"/>
          <w:szCs w:val="22"/>
        </w:rPr>
        <w:t xml:space="preserve"> Place with objectives which can be </w:t>
      </w:r>
      <w:proofErr w:type="gramStart"/>
      <w:r w:rsidRPr="3C1459D4">
        <w:rPr>
          <w:rFonts w:cs="Arial"/>
          <w:sz w:val="22"/>
          <w:szCs w:val="22"/>
        </w:rPr>
        <w:t>monitored</w:t>
      </w:r>
      <w:proofErr w:type="gramEnd"/>
    </w:p>
    <w:p w14:paraId="165BD580" w14:textId="77777777" w:rsidR="00C86A02" w:rsidRPr="006C503F" w:rsidRDefault="00C86A02" w:rsidP="00C86A0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monitor progress in implementing the annual work </w:t>
      </w:r>
      <w:proofErr w:type="gramStart"/>
      <w:r w:rsidRPr="006C503F">
        <w:rPr>
          <w:rFonts w:cs="Arial"/>
          <w:sz w:val="22"/>
          <w:szCs w:val="22"/>
        </w:rPr>
        <w:t>plan</w:t>
      </w:r>
      <w:proofErr w:type="gramEnd"/>
    </w:p>
    <w:p w14:paraId="5C1A5A47" w14:textId="77777777" w:rsidR="00C86A02" w:rsidRPr="006C503F" w:rsidRDefault="00C86A02" w:rsidP="00C86A0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>ensure appropriate goals are set for</w:t>
      </w:r>
      <w:r>
        <w:rPr>
          <w:rFonts w:cs="Arial"/>
          <w:sz w:val="22"/>
          <w:szCs w:val="22"/>
        </w:rPr>
        <w:t xml:space="preserve"> the resources available to 1</w:t>
      </w:r>
      <w:r w:rsidRPr="0029661D">
        <w:rPr>
          <w:rFonts w:cs="Arial"/>
          <w:sz w:val="22"/>
          <w:szCs w:val="22"/>
          <w:vertAlign w:val="superscript"/>
        </w:rPr>
        <w:t>st</w:t>
      </w:r>
      <w:r>
        <w:rPr>
          <w:rFonts w:cs="Arial"/>
          <w:sz w:val="22"/>
          <w:szCs w:val="22"/>
        </w:rPr>
        <w:t xml:space="preserve"> </w:t>
      </w:r>
      <w:proofErr w:type="gramStart"/>
      <w:r>
        <w:rPr>
          <w:rFonts w:cs="Arial"/>
          <w:sz w:val="22"/>
          <w:szCs w:val="22"/>
        </w:rPr>
        <w:t>Place</w:t>
      </w:r>
      <w:proofErr w:type="gramEnd"/>
      <w:r w:rsidRPr="006C503F">
        <w:rPr>
          <w:rFonts w:cs="Arial"/>
          <w:sz w:val="22"/>
          <w:szCs w:val="22"/>
        </w:rPr>
        <w:t xml:space="preserve">  </w:t>
      </w:r>
    </w:p>
    <w:p w14:paraId="7A063A45" w14:textId="77777777" w:rsidR="00C86A02" w:rsidRPr="006C503F" w:rsidRDefault="00C86A02" w:rsidP="00C86A0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 xml:space="preserve">ensure appropriate arrangements are in place to support, monitor and review the work of the </w:t>
      </w:r>
      <w:smartTag w:uri="urn:schemas-microsoft-com:office:smarttags" w:element="address">
        <w:smartTag w:uri="urn:schemas-microsoft-com:office:smarttags" w:element="Street">
          <w:r>
            <w:rPr>
              <w:rFonts w:cs="Arial"/>
              <w:bCs/>
              <w:sz w:val="22"/>
              <w:szCs w:val="22"/>
            </w:rPr>
            <w:t>1st Place</w:t>
          </w:r>
        </w:smartTag>
      </w:smartTag>
      <w:r>
        <w:rPr>
          <w:rFonts w:cs="Arial"/>
          <w:bCs/>
          <w:sz w:val="22"/>
          <w:szCs w:val="22"/>
        </w:rPr>
        <w:t xml:space="preserve"> Director</w:t>
      </w:r>
      <w:r w:rsidRPr="006C503F">
        <w:rPr>
          <w:rFonts w:cs="Arial"/>
          <w:b/>
          <w:bCs/>
          <w:sz w:val="22"/>
          <w:szCs w:val="22"/>
        </w:rPr>
        <w:t xml:space="preserve"> </w:t>
      </w:r>
      <w:r w:rsidRPr="006C503F">
        <w:rPr>
          <w:rFonts w:cs="Arial"/>
          <w:sz w:val="22"/>
          <w:szCs w:val="22"/>
        </w:rPr>
        <w:t xml:space="preserve">and other </w:t>
      </w:r>
      <w:proofErr w:type="gramStart"/>
      <w:r w:rsidRPr="006C503F">
        <w:rPr>
          <w:rFonts w:cs="Arial"/>
          <w:sz w:val="22"/>
          <w:szCs w:val="22"/>
        </w:rPr>
        <w:t>staff</w:t>
      </w:r>
      <w:proofErr w:type="gramEnd"/>
    </w:p>
    <w:p w14:paraId="5BF65928" w14:textId="0C9695FF" w:rsidR="00C86A02" w:rsidRPr="006C503F" w:rsidRDefault="00C86A02" w:rsidP="00C86A0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C1459D4">
        <w:rPr>
          <w:rFonts w:cs="Arial"/>
          <w:sz w:val="22"/>
          <w:szCs w:val="22"/>
        </w:rPr>
        <w:t>help promote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sz w:val="22"/>
          <w:szCs w:val="22"/>
        </w:rPr>
        <w:t xml:space="preserve"> Place to a wider audience of potential funders and beneficiaries.</w:t>
      </w:r>
    </w:p>
    <w:p w14:paraId="31845E02" w14:textId="2A7B02D2" w:rsidR="00C86A02" w:rsidRDefault="00C86A02" w:rsidP="3C1459D4">
      <w:pPr>
        <w:autoSpaceDE w:val="0"/>
        <w:autoSpaceDN w:val="0"/>
        <w:adjustRightInd w:val="0"/>
        <w:ind w:left="360"/>
        <w:jc w:val="both"/>
        <w:rPr>
          <w:rFonts w:cs="Arial"/>
          <w:sz w:val="22"/>
          <w:szCs w:val="22"/>
        </w:rPr>
      </w:pPr>
    </w:p>
    <w:p w14:paraId="1F5CC2CA" w14:textId="77777777" w:rsidR="00C86A02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227221CB" w14:textId="1EDAD3A1" w:rsidR="2A6D4771" w:rsidRDefault="2A6D4771" w:rsidP="2A6D4771">
      <w:pPr>
        <w:jc w:val="both"/>
        <w:rPr>
          <w:rFonts w:cs="Arial"/>
          <w:b/>
          <w:bCs/>
          <w:sz w:val="22"/>
          <w:szCs w:val="22"/>
        </w:rPr>
      </w:pPr>
    </w:p>
    <w:p w14:paraId="5F02D65A" w14:textId="3959811C" w:rsidR="00C86A02" w:rsidRPr="006C503F" w:rsidRDefault="6BF10279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2A6D4771">
        <w:rPr>
          <w:rFonts w:cs="Arial"/>
          <w:b/>
          <w:bCs/>
          <w:sz w:val="22"/>
          <w:szCs w:val="22"/>
        </w:rPr>
        <w:t>Ensure an effective relationship between staff, volunteers, members, and other stakeholders</w:t>
      </w:r>
    </w:p>
    <w:p w14:paraId="0AE622B3" w14:textId="3CFC406B" w:rsidR="00C86A02" w:rsidRPr="006C503F" w:rsidRDefault="00C86A02" w:rsidP="00C86A0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C1459D4">
        <w:rPr>
          <w:rFonts w:cs="Arial"/>
          <w:sz w:val="22"/>
          <w:szCs w:val="22"/>
        </w:rPr>
        <w:t>ensure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sz w:val="22"/>
          <w:szCs w:val="22"/>
        </w:rPr>
        <w:t xml:space="preserve"> Place has appropriate procedures to:</w:t>
      </w:r>
    </w:p>
    <w:p w14:paraId="39CDE500" w14:textId="77777777" w:rsidR="00C86A02" w:rsidRPr="006C503F" w:rsidRDefault="00C86A02" w:rsidP="00C86A02">
      <w:pPr>
        <w:autoSpaceDE w:val="0"/>
        <w:autoSpaceDN w:val="0"/>
        <w:adjustRightInd w:val="0"/>
        <w:ind w:left="720" w:firstLine="72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>- comply with current legislation and good practice, including</w:t>
      </w:r>
    </w:p>
    <w:p w14:paraId="2AD6FEC7" w14:textId="77777777" w:rsidR="00C86A02" w:rsidRPr="006C503F" w:rsidRDefault="00C86A02" w:rsidP="00C86A02">
      <w:pPr>
        <w:autoSpaceDE w:val="0"/>
        <w:autoSpaceDN w:val="0"/>
        <w:adjustRightInd w:val="0"/>
        <w:ind w:left="720" w:firstLine="72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lastRenderedPageBreak/>
        <w:t xml:space="preserve">  employment, health and safety, non-discrimination</w:t>
      </w:r>
    </w:p>
    <w:p w14:paraId="2ACD324A" w14:textId="7817545E" w:rsidR="00C86A02" w:rsidRPr="006C503F" w:rsidRDefault="6BF10279" w:rsidP="00C86A02">
      <w:pPr>
        <w:autoSpaceDE w:val="0"/>
        <w:autoSpaceDN w:val="0"/>
        <w:adjustRightInd w:val="0"/>
        <w:ind w:left="720" w:firstLine="720"/>
        <w:jc w:val="both"/>
        <w:rPr>
          <w:rFonts w:cs="Arial"/>
          <w:sz w:val="22"/>
          <w:szCs w:val="22"/>
        </w:rPr>
      </w:pPr>
      <w:r w:rsidRPr="2A6D4771">
        <w:rPr>
          <w:rFonts w:cs="Arial"/>
          <w:sz w:val="22"/>
          <w:szCs w:val="22"/>
        </w:rPr>
        <w:t>- advertise for, interview, select and appoint staff</w:t>
      </w:r>
    </w:p>
    <w:p w14:paraId="1D0EF928" w14:textId="77777777" w:rsidR="00C86A02" w:rsidRPr="006C503F" w:rsidRDefault="00C86A02" w:rsidP="00C86A0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agree, with the 1</w:t>
      </w:r>
      <w:r w:rsidRPr="000A322D">
        <w:rPr>
          <w:rFonts w:cs="Arial"/>
          <w:sz w:val="22"/>
          <w:szCs w:val="22"/>
          <w:vertAlign w:val="superscript"/>
        </w:rPr>
        <w:t>st</w:t>
      </w:r>
      <w:r>
        <w:rPr>
          <w:rFonts w:cs="Arial"/>
          <w:sz w:val="22"/>
          <w:szCs w:val="22"/>
        </w:rPr>
        <w:t xml:space="preserve"> Place Director</w:t>
      </w:r>
      <w:r w:rsidRPr="006C503F">
        <w:rPr>
          <w:rFonts w:cs="Arial"/>
          <w:sz w:val="22"/>
          <w:szCs w:val="22"/>
        </w:rPr>
        <w:t>, a</w:t>
      </w:r>
      <w:r>
        <w:rPr>
          <w:rFonts w:cs="Arial"/>
          <w:sz w:val="22"/>
          <w:szCs w:val="22"/>
        </w:rPr>
        <w:t>n annual schedule for committee</w:t>
      </w:r>
      <w:r w:rsidRPr="006C503F">
        <w:rPr>
          <w:rFonts w:cs="Arial"/>
          <w:sz w:val="22"/>
          <w:szCs w:val="22"/>
        </w:rPr>
        <w:t xml:space="preserve"> and sub</w:t>
      </w:r>
      <w:r>
        <w:rPr>
          <w:rFonts w:cs="Arial"/>
          <w:sz w:val="22"/>
          <w:szCs w:val="22"/>
        </w:rPr>
        <w:t>-</w:t>
      </w:r>
      <w:r w:rsidRPr="006C503F">
        <w:rPr>
          <w:rFonts w:cs="Arial"/>
          <w:sz w:val="22"/>
          <w:szCs w:val="22"/>
        </w:rPr>
        <w:t>committee meetings and key events</w:t>
      </w:r>
    </w:p>
    <w:p w14:paraId="627936D1" w14:textId="017B024E" w:rsidR="00C86A02" w:rsidRPr="006C503F" w:rsidRDefault="00C86A02" w:rsidP="00C86A02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C1459D4">
        <w:rPr>
          <w:rFonts w:cs="Arial"/>
          <w:sz w:val="22"/>
          <w:szCs w:val="22"/>
        </w:rPr>
        <w:t>through the 1</w:t>
      </w:r>
      <w:r w:rsidRPr="3C1459D4">
        <w:rPr>
          <w:rFonts w:cs="Arial"/>
          <w:sz w:val="22"/>
          <w:szCs w:val="22"/>
          <w:vertAlign w:val="superscript"/>
        </w:rPr>
        <w:t>st</w:t>
      </w:r>
      <w:r w:rsidRPr="3C1459D4">
        <w:rPr>
          <w:rFonts w:cs="Arial"/>
          <w:sz w:val="22"/>
          <w:szCs w:val="22"/>
        </w:rPr>
        <w:t xml:space="preserve"> Place Director, ensure appropriate communication between the committee and staff, volunteers and stakeholders.</w:t>
      </w:r>
    </w:p>
    <w:p w14:paraId="5F38CE1C" w14:textId="77777777" w:rsidR="00C86A02" w:rsidRPr="006C503F" w:rsidRDefault="00C86A02" w:rsidP="00C86A02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5F90A96C" w14:textId="1476E550" w:rsidR="00C86A02" w:rsidRPr="006C503F" w:rsidRDefault="6BF10279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  <w:r w:rsidRPr="2A6D4771">
        <w:rPr>
          <w:rFonts w:cs="Arial"/>
          <w:b/>
          <w:bCs/>
          <w:sz w:val="22"/>
          <w:szCs w:val="22"/>
        </w:rPr>
        <w:t>Key qualities</w:t>
      </w:r>
    </w:p>
    <w:p w14:paraId="4BC07830" w14:textId="6E67913D" w:rsidR="00C86A02" w:rsidRPr="006C503F" w:rsidRDefault="5A747080" w:rsidP="00C86A02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35E2370E">
        <w:rPr>
          <w:rFonts w:cs="Arial"/>
          <w:sz w:val="22"/>
          <w:szCs w:val="22"/>
        </w:rPr>
        <w:t>a knowledge of and commitment to the work of 1</w:t>
      </w:r>
      <w:r w:rsidRPr="35E2370E">
        <w:rPr>
          <w:rFonts w:cs="Arial"/>
          <w:sz w:val="22"/>
          <w:szCs w:val="22"/>
          <w:vertAlign w:val="superscript"/>
        </w:rPr>
        <w:t>st</w:t>
      </w:r>
      <w:r w:rsidRPr="35E2370E">
        <w:rPr>
          <w:rFonts w:cs="Arial"/>
          <w:sz w:val="22"/>
          <w:szCs w:val="22"/>
        </w:rPr>
        <w:t xml:space="preserve"> Place</w:t>
      </w:r>
      <w:r w:rsidR="2F8259C2" w:rsidRPr="35E2370E">
        <w:rPr>
          <w:rFonts w:cs="Arial"/>
          <w:sz w:val="22"/>
          <w:szCs w:val="22"/>
        </w:rPr>
        <w:t>- preferably with experience in Children’s Centre / Family Hub or Early Years provision</w:t>
      </w:r>
    </w:p>
    <w:p w14:paraId="31CFAF1E" w14:textId="77777777" w:rsidR="00C86A02" w:rsidRPr="006C503F" w:rsidRDefault="00C86A02" w:rsidP="00C86A02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>good meeting and presentation skills</w:t>
      </w:r>
    </w:p>
    <w:p w14:paraId="077DD809" w14:textId="77777777" w:rsidR="00C86A02" w:rsidRPr="006C503F" w:rsidRDefault="00C86A02" w:rsidP="00C86A02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 w:rsidRPr="006C503F">
        <w:rPr>
          <w:rFonts w:cs="Arial"/>
          <w:sz w:val="22"/>
          <w:szCs w:val="22"/>
        </w:rPr>
        <w:t>supportive</w:t>
      </w:r>
      <w:r>
        <w:rPr>
          <w:rFonts w:cs="Arial"/>
          <w:sz w:val="22"/>
          <w:szCs w:val="22"/>
        </w:rPr>
        <w:t xml:space="preserve"> and confident leadership style</w:t>
      </w:r>
    </w:p>
    <w:p w14:paraId="01D58559" w14:textId="77777777" w:rsidR="00C86A02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p w14:paraId="77696405" w14:textId="77777777" w:rsidR="00C86A02" w:rsidRPr="006C503F" w:rsidRDefault="00C86A02" w:rsidP="00C86A02">
      <w:pPr>
        <w:autoSpaceDE w:val="0"/>
        <w:autoSpaceDN w:val="0"/>
        <w:adjustRightInd w:val="0"/>
        <w:jc w:val="both"/>
        <w:rPr>
          <w:rFonts w:cs="Arial"/>
          <w:b/>
          <w:bCs/>
          <w:sz w:val="22"/>
          <w:szCs w:val="22"/>
        </w:rPr>
      </w:pPr>
    </w:p>
    <w:sectPr w:rsidR="00C86A02" w:rsidRPr="006C50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70C47"/>
    <w:multiLevelType w:val="hybridMultilevel"/>
    <w:tmpl w:val="2E805F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30E40"/>
    <w:multiLevelType w:val="hybridMultilevel"/>
    <w:tmpl w:val="E5625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C0479"/>
    <w:multiLevelType w:val="hybridMultilevel"/>
    <w:tmpl w:val="95E86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C031FE"/>
    <w:multiLevelType w:val="hybridMultilevel"/>
    <w:tmpl w:val="3B385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1A3514"/>
    <w:multiLevelType w:val="hybridMultilevel"/>
    <w:tmpl w:val="F3DC0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C57B50"/>
    <w:multiLevelType w:val="hybridMultilevel"/>
    <w:tmpl w:val="0C2413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80B9E"/>
    <w:multiLevelType w:val="hybridMultilevel"/>
    <w:tmpl w:val="C2920D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7167798">
    <w:abstractNumId w:val="2"/>
  </w:num>
  <w:num w:numId="2" w16cid:durableId="321003814">
    <w:abstractNumId w:val="6"/>
  </w:num>
  <w:num w:numId="3" w16cid:durableId="1678850245">
    <w:abstractNumId w:val="5"/>
  </w:num>
  <w:num w:numId="4" w16cid:durableId="545678166">
    <w:abstractNumId w:val="0"/>
  </w:num>
  <w:num w:numId="5" w16cid:durableId="681130060">
    <w:abstractNumId w:val="4"/>
  </w:num>
  <w:num w:numId="6" w16cid:durableId="1924148165">
    <w:abstractNumId w:val="3"/>
  </w:num>
  <w:num w:numId="7" w16cid:durableId="1895462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55CE5834"/>
  <w15:chartTrackingRefBased/>
  <w15:docId w15:val="{87201164-9CE1-4D47-9C09-2D17563C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A02"/>
    <w:pPr>
      <w:spacing w:after="0" w:line="240" w:lineRule="auto"/>
    </w:pPr>
    <w:rPr>
      <w:rFonts w:ascii="Century Gothic" w:eastAsia="Times New Roman" w:hAnsi="Century Gothic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6A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6A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6A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6A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6A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6A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6A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6A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6A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6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6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6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6A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6A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6A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6A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6A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6A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6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6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6A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6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6A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6A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6A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6A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A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6A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