
<file path=[Content_Types].xml><?xml version="1.0" encoding="utf-8"?>
<Types xmlns="http://schemas.openxmlformats.org/package/2006/content-types">
  <Default Extension="jpeg" ContentType="image/jpeg"/>
  <Default Extension="jpg" ContentType="image/jpeg"/>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000001" w14:textId="77777777" w:rsidR="00210FBA" w:rsidRDefault="00210FBA">
      <w:pPr>
        <w:widowControl w:val="0"/>
        <w:pBdr>
          <w:top w:val="nil"/>
          <w:left w:val="nil"/>
          <w:bottom w:val="nil"/>
          <w:right w:val="nil"/>
          <w:between w:val="nil"/>
        </w:pBdr>
        <w:spacing w:after="0" w:line="276" w:lineRule="auto"/>
      </w:pPr>
    </w:p>
    <w:p w14:paraId="00000002" w14:textId="77777777" w:rsidR="00210FBA" w:rsidRDefault="00030C08">
      <w:pPr>
        <w:spacing w:after="0"/>
      </w:pPr>
      <w:r>
        <w:rPr>
          <w:noProof/>
        </w:rPr>
        <w:drawing>
          <wp:inline distT="0" distB="0" distL="0" distR="0" wp14:anchorId="3F1E6B9C" wp14:editId="0D130CB4">
            <wp:extent cx="2944522" cy="1072303"/>
            <wp:effectExtent l="0" t="0" r="0" b="0"/>
            <wp:docPr id="10" name="image3.jpg" descr="Logo, company name&#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3.jpg" descr="Logo, company name&#10;&#10;Description automatically generated"/>
                    <pic:cNvPicPr preferRelativeResize="0"/>
                  </pic:nvPicPr>
                  <pic:blipFill>
                    <a:blip r:embed="rId11"/>
                    <a:srcRect/>
                    <a:stretch>
                      <a:fillRect/>
                    </a:stretch>
                  </pic:blipFill>
                  <pic:spPr>
                    <a:xfrm>
                      <a:off x="0" y="0"/>
                      <a:ext cx="2944522" cy="1072303"/>
                    </a:xfrm>
                    <a:prstGeom prst="rect">
                      <a:avLst/>
                    </a:prstGeom>
                    <a:ln/>
                  </pic:spPr>
                </pic:pic>
              </a:graphicData>
            </a:graphic>
          </wp:inline>
        </w:drawing>
      </w:r>
    </w:p>
    <w:p w14:paraId="00000003" w14:textId="77777777" w:rsidR="00210FBA" w:rsidRDefault="00210FBA">
      <w:pPr>
        <w:spacing w:after="0"/>
      </w:pPr>
    </w:p>
    <w:p w14:paraId="00000004" w14:textId="77777777" w:rsidR="00210FBA" w:rsidRDefault="00210FBA">
      <w:pPr>
        <w:pBdr>
          <w:top w:val="nil"/>
          <w:left w:val="nil"/>
          <w:bottom w:val="nil"/>
          <w:right w:val="nil"/>
          <w:between w:val="nil"/>
        </w:pBdr>
        <w:spacing w:after="0" w:line="240" w:lineRule="auto"/>
        <w:rPr>
          <w:rFonts w:ascii="Open Sans" w:eastAsia="Open Sans" w:hAnsi="Open Sans" w:cs="Open Sans"/>
          <w:color w:val="000000"/>
          <w:sz w:val="24"/>
          <w:szCs w:val="24"/>
        </w:rPr>
      </w:pPr>
    </w:p>
    <w:p w14:paraId="00000005" w14:textId="77777777" w:rsidR="00210FBA" w:rsidRDefault="00030C08">
      <w:pPr>
        <w:pBdr>
          <w:top w:val="nil"/>
          <w:left w:val="nil"/>
          <w:bottom w:val="nil"/>
          <w:right w:val="nil"/>
          <w:between w:val="nil"/>
        </w:pBdr>
        <w:spacing w:after="0" w:line="240" w:lineRule="auto"/>
        <w:rPr>
          <w:rFonts w:ascii="Open Sans" w:eastAsia="Open Sans" w:hAnsi="Open Sans" w:cs="Open Sans"/>
          <w:b/>
          <w:color w:val="004787"/>
          <w:sz w:val="56"/>
          <w:szCs w:val="56"/>
        </w:rPr>
      </w:pPr>
      <w:r>
        <w:rPr>
          <w:rFonts w:ascii="Open Sans" w:eastAsia="Open Sans" w:hAnsi="Open Sans" w:cs="Open Sans"/>
          <w:color w:val="000000"/>
          <w:sz w:val="24"/>
          <w:szCs w:val="24"/>
        </w:rPr>
        <w:t xml:space="preserve"> </w:t>
      </w:r>
      <w:r>
        <w:rPr>
          <w:rFonts w:ascii="Open Sans" w:eastAsia="Open Sans" w:hAnsi="Open Sans" w:cs="Open Sans"/>
          <w:b/>
          <w:color w:val="004787"/>
          <w:sz w:val="56"/>
          <w:szCs w:val="56"/>
        </w:rPr>
        <w:t xml:space="preserve">Chief Officer Job Pack </w:t>
      </w:r>
    </w:p>
    <w:p w14:paraId="08BC2A88" w14:textId="77777777" w:rsidR="004A5D32" w:rsidRDefault="004A5D32">
      <w:pPr>
        <w:pBdr>
          <w:top w:val="nil"/>
          <w:left w:val="nil"/>
          <w:bottom w:val="nil"/>
          <w:right w:val="nil"/>
          <w:between w:val="nil"/>
        </w:pBdr>
        <w:spacing w:after="0" w:line="240" w:lineRule="auto"/>
        <w:rPr>
          <w:rFonts w:ascii="Open Sans" w:eastAsia="Open Sans" w:hAnsi="Open Sans" w:cs="Open Sans"/>
          <w:color w:val="004787"/>
          <w:sz w:val="24"/>
          <w:szCs w:val="24"/>
        </w:rPr>
      </w:pPr>
    </w:p>
    <w:p w14:paraId="00000007" w14:textId="42E7F16E" w:rsidR="00210FBA" w:rsidRDefault="00030C08">
      <w:pPr>
        <w:pBdr>
          <w:top w:val="nil"/>
          <w:left w:val="nil"/>
          <w:bottom w:val="nil"/>
          <w:right w:val="nil"/>
          <w:between w:val="nil"/>
        </w:pBdr>
        <w:spacing w:after="0" w:line="240" w:lineRule="auto"/>
        <w:rPr>
          <w:rFonts w:ascii="Open Sans" w:eastAsia="Open Sans" w:hAnsi="Open Sans" w:cs="Open Sans"/>
          <w:color w:val="004787"/>
          <w:sz w:val="24"/>
          <w:szCs w:val="24"/>
        </w:rPr>
      </w:pPr>
      <w:r>
        <w:rPr>
          <w:rFonts w:ascii="Open Sans" w:eastAsia="Open Sans" w:hAnsi="Open Sans" w:cs="Open Sans"/>
          <w:color w:val="004787"/>
          <w:sz w:val="24"/>
          <w:szCs w:val="24"/>
        </w:rPr>
        <w:t xml:space="preserve">Thank you for your interest in working at Citizens Advice Woking. This job pack should give you everything you need to know to apply for this role and what it means to work at Citizens Advice. </w:t>
      </w:r>
    </w:p>
    <w:p w14:paraId="00000008" w14:textId="77777777" w:rsidR="00210FBA" w:rsidRDefault="00210FBA">
      <w:pPr>
        <w:pBdr>
          <w:top w:val="nil"/>
          <w:left w:val="nil"/>
          <w:bottom w:val="nil"/>
          <w:right w:val="nil"/>
          <w:between w:val="nil"/>
        </w:pBdr>
        <w:spacing w:after="0" w:line="240" w:lineRule="auto"/>
        <w:rPr>
          <w:rFonts w:ascii="Open Sans" w:eastAsia="Open Sans" w:hAnsi="Open Sans" w:cs="Open Sans"/>
          <w:color w:val="000000"/>
          <w:sz w:val="24"/>
          <w:szCs w:val="24"/>
        </w:rPr>
      </w:pPr>
    </w:p>
    <w:p w14:paraId="00000009" w14:textId="77777777" w:rsidR="00210FBA" w:rsidRDefault="00030C08">
      <w:pPr>
        <w:pBdr>
          <w:top w:val="nil"/>
          <w:left w:val="nil"/>
          <w:bottom w:val="nil"/>
          <w:right w:val="nil"/>
          <w:between w:val="nil"/>
        </w:pBdr>
        <w:spacing w:after="0" w:line="240" w:lineRule="auto"/>
        <w:rPr>
          <w:rFonts w:ascii="Open Sans" w:eastAsia="Open Sans" w:hAnsi="Open Sans" w:cs="Open Sans"/>
          <w:color w:val="004787"/>
          <w:sz w:val="24"/>
          <w:szCs w:val="24"/>
        </w:rPr>
      </w:pPr>
      <w:r>
        <w:rPr>
          <w:rFonts w:ascii="Open Sans" w:eastAsia="Open Sans" w:hAnsi="Open Sans" w:cs="Open Sans"/>
          <w:color w:val="004787"/>
          <w:sz w:val="24"/>
          <w:szCs w:val="24"/>
        </w:rPr>
        <w:t xml:space="preserve">In this pack you’ll find: </w:t>
      </w:r>
    </w:p>
    <w:p w14:paraId="0000000A" w14:textId="77777777" w:rsidR="00210FBA" w:rsidRDefault="00210FBA">
      <w:pPr>
        <w:pBdr>
          <w:top w:val="nil"/>
          <w:left w:val="nil"/>
          <w:bottom w:val="nil"/>
          <w:right w:val="nil"/>
          <w:between w:val="nil"/>
        </w:pBdr>
        <w:spacing w:after="0" w:line="240" w:lineRule="auto"/>
        <w:rPr>
          <w:rFonts w:ascii="Open Sans" w:eastAsia="Open Sans" w:hAnsi="Open Sans" w:cs="Open Sans"/>
          <w:color w:val="004787"/>
          <w:sz w:val="24"/>
          <w:szCs w:val="24"/>
        </w:rPr>
      </w:pPr>
    </w:p>
    <w:p w14:paraId="0000000B" w14:textId="219DEF09" w:rsidR="00210FBA" w:rsidRDefault="00030C08">
      <w:pPr>
        <w:numPr>
          <w:ilvl w:val="0"/>
          <w:numId w:val="3"/>
        </w:numPr>
        <w:pBdr>
          <w:top w:val="nil"/>
          <w:left w:val="nil"/>
          <w:bottom w:val="nil"/>
          <w:right w:val="nil"/>
          <w:between w:val="nil"/>
        </w:pBdr>
        <w:spacing w:after="0" w:line="240" w:lineRule="auto"/>
        <w:rPr>
          <w:rFonts w:ascii="Open Sans" w:eastAsia="Open Sans" w:hAnsi="Open Sans" w:cs="Open Sans"/>
          <w:color w:val="004787"/>
          <w:sz w:val="24"/>
          <w:szCs w:val="24"/>
        </w:rPr>
      </w:pPr>
      <w:r>
        <w:rPr>
          <w:rFonts w:ascii="Open Sans" w:eastAsia="Open Sans" w:hAnsi="Open Sans" w:cs="Open Sans"/>
          <w:color w:val="004787"/>
          <w:sz w:val="24"/>
          <w:szCs w:val="24"/>
        </w:rPr>
        <w:t xml:space="preserve">Our </w:t>
      </w:r>
      <w:r w:rsidR="004A5D32">
        <w:rPr>
          <w:rFonts w:ascii="Open Sans" w:eastAsia="Open Sans" w:hAnsi="Open Sans" w:cs="Open Sans"/>
          <w:color w:val="004787"/>
          <w:sz w:val="24"/>
          <w:szCs w:val="24"/>
        </w:rPr>
        <w:t>purpose</w:t>
      </w:r>
    </w:p>
    <w:p w14:paraId="0000000C" w14:textId="77777777" w:rsidR="00210FBA" w:rsidRDefault="00210FBA">
      <w:pPr>
        <w:pBdr>
          <w:top w:val="nil"/>
          <w:left w:val="nil"/>
          <w:bottom w:val="nil"/>
          <w:right w:val="nil"/>
          <w:between w:val="nil"/>
        </w:pBdr>
        <w:spacing w:after="0" w:line="240" w:lineRule="auto"/>
        <w:ind w:left="720"/>
        <w:rPr>
          <w:rFonts w:ascii="Open Sans" w:eastAsia="Open Sans" w:hAnsi="Open Sans" w:cs="Open Sans"/>
          <w:color w:val="004787"/>
          <w:sz w:val="24"/>
          <w:szCs w:val="24"/>
        </w:rPr>
      </w:pPr>
    </w:p>
    <w:p w14:paraId="0000000D" w14:textId="77777777" w:rsidR="00210FBA" w:rsidRDefault="00030C08">
      <w:pPr>
        <w:numPr>
          <w:ilvl w:val="0"/>
          <w:numId w:val="3"/>
        </w:numPr>
        <w:pBdr>
          <w:top w:val="nil"/>
          <w:left w:val="nil"/>
          <w:bottom w:val="nil"/>
          <w:right w:val="nil"/>
          <w:between w:val="nil"/>
        </w:pBdr>
        <w:spacing w:after="0" w:line="240" w:lineRule="auto"/>
        <w:rPr>
          <w:rFonts w:ascii="Open Sans" w:eastAsia="Open Sans" w:hAnsi="Open Sans" w:cs="Open Sans"/>
          <w:color w:val="004787"/>
          <w:sz w:val="24"/>
          <w:szCs w:val="24"/>
        </w:rPr>
      </w:pPr>
      <w:r>
        <w:rPr>
          <w:rFonts w:ascii="Open Sans" w:eastAsia="Open Sans" w:hAnsi="Open Sans" w:cs="Open Sans"/>
          <w:color w:val="004787"/>
          <w:sz w:val="24"/>
          <w:szCs w:val="24"/>
        </w:rPr>
        <w:t>3 things you should know about us</w:t>
      </w:r>
    </w:p>
    <w:p w14:paraId="0000000E" w14:textId="77777777" w:rsidR="00210FBA" w:rsidRDefault="00210FBA">
      <w:pPr>
        <w:pBdr>
          <w:top w:val="nil"/>
          <w:left w:val="nil"/>
          <w:bottom w:val="nil"/>
          <w:right w:val="nil"/>
          <w:between w:val="nil"/>
        </w:pBdr>
        <w:spacing w:after="0" w:line="240" w:lineRule="auto"/>
        <w:ind w:left="720"/>
        <w:rPr>
          <w:rFonts w:ascii="Open Sans" w:eastAsia="Open Sans" w:hAnsi="Open Sans" w:cs="Open Sans"/>
          <w:color w:val="004787"/>
          <w:sz w:val="24"/>
          <w:szCs w:val="24"/>
        </w:rPr>
      </w:pPr>
    </w:p>
    <w:p w14:paraId="0000000F" w14:textId="77777777" w:rsidR="00210FBA" w:rsidRDefault="00030C08">
      <w:pPr>
        <w:numPr>
          <w:ilvl w:val="0"/>
          <w:numId w:val="3"/>
        </w:numPr>
        <w:pBdr>
          <w:top w:val="nil"/>
          <w:left w:val="nil"/>
          <w:bottom w:val="nil"/>
          <w:right w:val="nil"/>
          <w:between w:val="nil"/>
        </w:pBdr>
        <w:spacing w:after="0" w:line="240" w:lineRule="auto"/>
        <w:rPr>
          <w:rFonts w:ascii="Open Sans" w:eastAsia="Open Sans" w:hAnsi="Open Sans" w:cs="Open Sans"/>
          <w:color w:val="004787"/>
          <w:sz w:val="24"/>
          <w:szCs w:val="24"/>
        </w:rPr>
      </w:pPr>
      <w:r>
        <w:rPr>
          <w:rFonts w:ascii="Open Sans" w:eastAsia="Open Sans" w:hAnsi="Open Sans" w:cs="Open Sans"/>
          <w:color w:val="004787"/>
          <w:sz w:val="24"/>
          <w:szCs w:val="24"/>
        </w:rPr>
        <w:t xml:space="preserve">Overview of Citizens Advice Woking  </w:t>
      </w:r>
    </w:p>
    <w:p w14:paraId="00000010" w14:textId="77777777" w:rsidR="00210FBA" w:rsidRDefault="00210FBA">
      <w:pPr>
        <w:pBdr>
          <w:top w:val="nil"/>
          <w:left w:val="nil"/>
          <w:bottom w:val="nil"/>
          <w:right w:val="nil"/>
          <w:between w:val="nil"/>
        </w:pBdr>
        <w:spacing w:after="0" w:line="240" w:lineRule="auto"/>
        <w:ind w:left="720"/>
        <w:rPr>
          <w:rFonts w:ascii="Open Sans" w:eastAsia="Open Sans" w:hAnsi="Open Sans" w:cs="Open Sans"/>
          <w:color w:val="004787"/>
          <w:sz w:val="24"/>
          <w:szCs w:val="24"/>
        </w:rPr>
      </w:pPr>
    </w:p>
    <w:p w14:paraId="00000011" w14:textId="77777777" w:rsidR="00210FBA" w:rsidRDefault="00030C08">
      <w:pPr>
        <w:numPr>
          <w:ilvl w:val="0"/>
          <w:numId w:val="3"/>
        </w:numPr>
        <w:pBdr>
          <w:top w:val="nil"/>
          <w:left w:val="nil"/>
          <w:bottom w:val="nil"/>
          <w:right w:val="nil"/>
          <w:between w:val="nil"/>
        </w:pBdr>
        <w:spacing w:after="0" w:line="240" w:lineRule="auto"/>
        <w:rPr>
          <w:rFonts w:ascii="Open Sans" w:eastAsia="Open Sans" w:hAnsi="Open Sans" w:cs="Open Sans"/>
          <w:color w:val="004787"/>
          <w:sz w:val="24"/>
          <w:szCs w:val="24"/>
        </w:rPr>
      </w:pPr>
      <w:r>
        <w:rPr>
          <w:rFonts w:ascii="Open Sans" w:eastAsia="Open Sans" w:hAnsi="Open Sans" w:cs="Open Sans"/>
          <w:color w:val="004787"/>
          <w:sz w:val="24"/>
          <w:szCs w:val="24"/>
        </w:rPr>
        <w:t>The role profile and personal specification</w:t>
      </w:r>
    </w:p>
    <w:p w14:paraId="00000012" w14:textId="77777777" w:rsidR="00210FBA" w:rsidRDefault="00210FBA">
      <w:pPr>
        <w:pBdr>
          <w:top w:val="nil"/>
          <w:left w:val="nil"/>
          <w:bottom w:val="nil"/>
          <w:right w:val="nil"/>
          <w:between w:val="nil"/>
        </w:pBdr>
        <w:spacing w:after="0" w:line="240" w:lineRule="auto"/>
        <w:ind w:left="720"/>
        <w:rPr>
          <w:rFonts w:ascii="Open Sans" w:eastAsia="Open Sans" w:hAnsi="Open Sans" w:cs="Open Sans"/>
          <w:color w:val="004787"/>
          <w:sz w:val="24"/>
          <w:szCs w:val="24"/>
        </w:rPr>
      </w:pPr>
    </w:p>
    <w:p w14:paraId="00000013" w14:textId="77777777" w:rsidR="00210FBA" w:rsidRDefault="00030C08">
      <w:pPr>
        <w:numPr>
          <w:ilvl w:val="0"/>
          <w:numId w:val="3"/>
        </w:numPr>
        <w:pBdr>
          <w:top w:val="nil"/>
          <w:left w:val="nil"/>
          <w:bottom w:val="nil"/>
          <w:right w:val="nil"/>
          <w:between w:val="nil"/>
        </w:pBdr>
        <w:spacing w:after="0" w:line="240" w:lineRule="auto"/>
        <w:rPr>
          <w:rFonts w:ascii="Open Sans" w:eastAsia="Open Sans" w:hAnsi="Open Sans" w:cs="Open Sans"/>
          <w:color w:val="004787"/>
          <w:sz w:val="24"/>
          <w:szCs w:val="24"/>
        </w:rPr>
      </w:pPr>
      <w:r>
        <w:rPr>
          <w:rFonts w:ascii="Open Sans" w:eastAsia="Open Sans" w:hAnsi="Open Sans" w:cs="Open Sans"/>
          <w:color w:val="004787"/>
          <w:sz w:val="24"/>
          <w:szCs w:val="24"/>
        </w:rPr>
        <w:t>Terms and conditions</w:t>
      </w:r>
    </w:p>
    <w:p w14:paraId="00000014" w14:textId="77777777" w:rsidR="00210FBA" w:rsidRDefault="00210FBA">
      <w:pPr>
        <w:pBdr>
          <w:top w:val="nil"/>
          <w:left w:val="nil"/>
          <w:bottom w:val="nil"/>
          <w:right w:val="nil"/>
          <w:between w:val="nil"/>
        </w:pBdr>
        <w:spacing w:after="0" w:line="240" w:lineRule="auto"/>
        <w:ind w:left="720"/>
        <w:rPr>
          <w:rFonts w:ascii="Open Sans" w:eastAsia="Open Sans" w:hAnsi="Open Sans" w:cs="Open Sans"/>
          <w:color w:val="004787"/>
          <w:sz w:val="24"/>
          <w:szCs w:val="24"/>
        </w:rPr>
      </w:pPr>
    </w:p>
    <w:p w14:paraId="00000015" w14:textId="77777777" w:rsidR="00210FBA" w:rsidRDefault="00030C08">
      <w:pPr>
        <w:numPr>
          <w:ilvl w:val="0"/>
          <w:numId w:val="3"/>
        </w:numPr>
        <w:pBdr>
          <w:top w:val="nil"/>
          <w:left w:val="nil"/>
          <w:bottom w:val="nil"/>
          <w:right w:val="nil"/>
          <w:between w:val="nil"/>
        </w:pBdr>
        <w:spacing w:after="0" w:line="240" w:lineRule="auto"/>
        <w:rPr>
          <w:rFonts w:ascii="Open Sans" w:eastAsia="Open Sans" w:hAnsi="Open Sans" w:cs="Open Sans"/>
          <w:color w:val="004787"/>
          <w:sz w:val="24"/>
          <w:szCs w:val="24"/>
        </w:rPr>
      </w:pPr>
      <w:r>
        <w:rPr>
          <w:rFonts w:ascii="Open Sans" w:eastAsia="Open Sans" w:hAnsi="Open Sans" w:cs="Open Sans"/>
          <w:color w:val="004787"/>
          <w:sz w:val="24"/>
          <w:szCs w:val="24"/>
        </w:rPr>
        <w:t>What we give our staff</w:t>
      </w:r>
    </w:p>
    <w:p w14:paraId="00000016" w14:textId="77777777" w:rsidR="00210FBA" w:rsidRDefault="00210FBA">
      <w:pPr>
        <w:pBdr>
          <w:top w:val="nil"/>
          <w:left w:val="nil"/>
          <w:bottom w:val="nil"/>
          <w:right w:val="nil"/>
          <w:between w:val="nil"/>
        </w:pBdr>
        <w:spacing w:after="54" w:line="240" w:lineRule="auto"/>
        <w:rPr>
          <w:rFonts w:ascii="Open Sans" w:eastAsia="Open Sans" w:hAnsi="Open Sans" w:cs="Open Sans"/>
          <w:color w:val="004787"/>
          <w:sz w:val="24"/>
          <w:szCs w:val="24"/>
        </w:rPr>
      </w:pPr>
    </w:p>
    <w:p w14:paraId="00000017" w14:textId="77777777" w:rsidR="00210FBA" w:rsidRDefault="00210FBA">
      <w:pPr>
        <w:spacing w:after="0"/>
        <w:rPr>
          <w:sz w:val="24"/>
          <w:szCs w:val="24"/>
        </w:rPr>
      </w:pPr>
    </w:p>
    <w:p w14:paraId="00000018" w14:textId="45D5F2CD" w:rsidR="00210FBA" w:rsidRDefault="004A5D32" w:rsidP="004A5D32">
      <w:pPr>
        <w:pBdr>
          <w:top w:val="nil"/>
          <w:left w:val="nil"/>
          <w:bottom w:val="nil"/>
          <w:right w:val="nil"/>
          <w:between w:val="nil"/>
        </w:pBdr>
        <w:spacing w:after="0" w:line="240" w:lineRule="auto"/>
        <w:rPr>
          <w:rFonts w:ascii="Open Sans" w:eastAsia="Open Sans" w:hAnsi="Open Sans" w:cs="Open Sans"/>
          <w:color w:val="004787"/>
          <w:sz w:val="24"/>
          <w:szCs w:val="24"/>
        </w:rPr>
      </w:pPr>
      <w:r w:rsidRPr="004A5D32">
        <w:rPr>
          <w:rFonts w:ascii="Open Sans" w:eastAsia="Open Sans" w:hAnsi="Open Sans" w:cs="Open Sans"/>
          <w:color w:val="004787"/>
          <w:sz w:val="24"/>
          <w:szCs w:val="24"/>
        </w:rPr>
        <w:t>The role of Chief Officer</w:t>
      </w:r>
      <w:r>
        <w:rPr>
          <w:rFonts w:ascii="Open Sans" w:eastAsia="Open Sans" w:hAnsi="Open Sans" w:cs="Open Sans"/>
          <w:color w:val="004787"/>
          <w:sz w:val="24"/>
          <w:szCs w:val="24"/>
        </w:rPr>
        <w:t xml:space="preserve"> at Citizens Advice Woking is a</w:t>
      </w:r>
      <w:r w:rsidR="009B4A00">
        <w:rPr>
          <w:rFonts w:ascii="Open Sans" w:eastAsia="Open Sans" w:hAnsi="Open Sans" w:cs="Open Sans"/>
          <w:color w:val="004787"/>
          <w:sz w:val="24"/>
          <w:szCs w:val="24"/>
        </w:rPr>
        <w:t>n</w:t>
      </w:r>
      <w:r>
        <w:rPr>
          <w:rFonts w:ascii="Open Sans" w:eastAsia="Open Sans" w:hAnsi="Open Sans" w:cs="Open Sans"/>
          <w:color w:val="004787"/>
          <w:sz w:val="24"/>
          <w:szCs w:val="24"/>
        </w:rPr>
        <w:t xml:space="preserve"> </w:t>
      </w:r>
      <w:r w:rsidR="009B4A00">
        <w:rPr>
          <w:rFonts w:ascii="Open Sans" w:eastAsia="Open Sans" w:hAnsi="Open Sans" w:cs="Open Sans"/>
          <w:color w:val="004787"/>
          <w:sz w:val="24"/>
          <w:szCs w:val="24"/>
        </w:rPr>
        <w:t>important</w:t>
      </w:r>
      <w:r>
        <w:rPr>
          <w:rFonts w:ascii="Open Sans" w:eastAsia="Open Sans" w:hAnsi="Open Sans" w:cs="Open Sans"/>
          <w:color w:val="004787"/>
          <w:sz w:val="24"/>
          <w:szCs w:val="24"/>
        </w:rPr>
        <w:t xml:space="preserve"> one for th</w:t>
      </w:r>
      <w:r w:rsidR="00B001FE">
        <w:rPr>
          <w:rFonts w:ascii="Open Sans" w:eastAsia="Open Sans" w:hAnsi="Open Sans" w:cs="Open Sans"/>
          <w:color w:val="004787"/>
          <w:sz w:val="24"/>
          <w:szCs w:val="24"/>
        </w:rPr>
        <w:t xml:space="preserve">e </w:t>
      </w:r>
      <w:r>
        <w:rPr>
          <w:rFonts w:ascii="Open Sans" w:eastAsia="Open Sans" w:hAnsi="Open Sans" w:cs="Open Sans"/>
          <w:color w:val="004787"/>
          <w:sz w:val="24"/>
          <w:szCs w:val="24"/>
        </w:rPr>
        <w:t>charity and this is an important time</w:t>
      </w:r>
      <w:r w:rsidR="009B4A00">
        <w:rPr>
          <w:rFonts w:ascii="Open Sans" w:eastAsia="Open Sans" w:hAnsi="Open Sans" w:cs="Open Sans"/>
          <w:color w:val="004787"/>
          <w:sz w:val="24"/>
          <w:szCs w:val="24"/>
        </w:rPr>
        <w:t xml:space="preserve"> to continue to provide much needed</w:t>
      </w:r>
      <w:r w:rsidR="004965AB">
        <w:rPr>
          <w:rFonts w:ascii="Open Sans" w:eastAsia="Open Sans" w:hAnsi="Open Sans" w:cs="Open Sans"/>
          <w:color w:val="004787"/>
          <w:sz w:val="24"/>
          <w:szCs w:val="24"/>
        </w:rPr>
        <w:t xml:space="preserve"> </w:t>
      </w:r>
      <w:r w:rsidR="009B4A00">
        <w:rPr>
          <w:rFonts w:ascii="Open Sans" w:eastAsia="Open Sans" w:hAnsi="Open Sans" w:cs="Open Sans"/>
          <w:color w:val="004787"/>
          <w:sz w:val="24"/>
          <w:szCs w:val="24"/>
        </w:rPr>
        <w:t>services to our local community, particularly the most vulnerable.</w:t>
      </w:r>
      <w:r w:rsidR="00FC2385">
        <w:rPr>
          <w:rFonts w:ascii="Open Sans" w:eastAsia="Open Sans" w:hAnsi="Open Sans" w:cs="Open Sans"/>
          <w:color w:val="004787"/>
          <w:sz w:val="24"/>
          <w:szCs w:val="24"/>
        </w:rPr>
        <w:t xml:space="preserve"> We have a great team of staff and volunteers.</w:t>
      </w:r>
    </w:p>
    <w:p w14:paraId="18438846" w14:textId="77777777" w:rsidR="009B4A00" w:rsidRDefault="009B4A00" w:rsidP="004A5D32">
      <w:pPr>
        <w:pBdr>
          <w:top w:val="nil"/>
          <w:left w:val="nil"/>
          <w:bottom w:val="nil"/>
          <w:right w:val="nil"/>
          <w:between w:val="nil"/>
        </w:pBdr>
        <w:spacing w:after="0" w:line="240" w:lineRule="auto"/>
        <w:rPr>
          <w:rFonts w:ascii="Open Sans" w:eastAsia="Open Sans" w:hAnsi="Open Sans" w:cs="Open Sans"/>
          <w:color w:val="004787"/>
          <w:sz w:val="24"/>
          <w:szCs w:val="24"/>
        </w:rPr>
      </w:pPr>
    </w:p>
    <w:p w14:paraId="47C7644F" w14:textId="3AFF1410" w:rsidR="009B4A00" w:rsidRDefault="009B4A00" w:rsidP="004A5D32">
      <w:pPr>
        <w:pBdr>
          <w:top w:val="nil"/>
          <w:left w:val="nil"/>
          <w:bottom w:val="nil"/>
          <w:right w:val="nil"/>
          <w:between w:val="nil"/>
        </w:pBdr>
        <w:spacing w:after="0" w:line="240" w:lineRule="auto"/>
        <w:rPr>
          <w:rFonts w:ascii="Open Sans" w:eastAsia="Open Sans" w:hAnsi="Open Sans" w:cs="Open Sans"/>
          <w:color w:val="004787"/>
          <w:sz w:val="24"/>
          <w:szCs w:val="24"/>
        </w:rPr>
      </w:pPr>
      <w:r w:rsidRPr="009B4A00">
        <w:rPr>
          <w:rFonts w:ascii="Open Sans" w:eastAsia="Open Sans" w:hAnsi="Open Sans" w:cs="Open Sans"/>
          <w:color w:val="004787"/>
          <w:sz w:val="24"/>
          <w:szCs w:val="24"/>
        </w:rPr>
        <w:t xml:space="preserve">If you want to chat about the role further, you can contact the </w:t>
      </w:r>
      <w:r>
        <w:rPr>
          <w:rFonts w:ascii="Open Sans" w:eastAsia="Open Sans" w:hAnsi="Open Sans" w:cs="Open Sans"/>
          <w:color w:val="004787"/>
          <w:sz w:val="24"/>
          <w:szCs w:val="24"/>
        </w:rPr>
        <w:t>current Chief Officer</w:t>
      </w:r>
      <w:r w:rsidRPr="009B4A00">
        <w:rPr>
          <w:rFonts w:ascii="Open Sans" w:eastAsia="Open Sans" w:hAnsi="Open Sans" w:cs="Open Sans"/>
          <w:color w:val="004787"/>
          <w:sz w:val="24"/>
          <w:szCs w:val="24"/>
        </w:rPr>
        <w:t xml:space="preserve">, </w:t>
      </w:r>
      <w:r w:rsidR="00B362B5">
        <w:rPr>
          <w:rFonts w:ascii="Open Sans" w:eastAsia="Open Sans" w:hAnsi="Open Sans" w:cs="Open Sans"/>
          <w:color w:val="004787"/>
          <w:sz w:val="24"/>
          <w:szCs w:val="24"/>
        </w:rPr>
        <w:t>Katrina Ford</w:t>
      </w:r>
      <w:r w:rsidR="00ED1E32">
        <w:rPr>
          <w:rFonts w:ascii="Open Sans" w:eastAsia="Open Sans" w:hAnsi="Open Sans" w:cs="Open Sans"/>
          <w:color w:val="004787"/>
          <w:sz w:val="24"/>
          <w:szCs w:val="24"/>
        </w:rPr>
        <w:t>,</w:t>
      </w:r>
      <w:r w:rsidRPr="009B4A00">
        <w:rPr>
          <w:rFonts w:ascii="Open Sans" w:eastAsia="Open Sans" w:hAnsi="Open Sans" w:cs="Open Sans"/>
          <w:color w:val="004787"/>
          <w:sz w:val="24"/>
          <w:szCs w:val="24"/>
        </w:rPr>
        <w:t xml:space="preserve"> at </w:t>
      </w:r>
      <w:hyperlink r:id="rId12" w:history="1">
        <w:r w:rsidR="00B362B5" w:rsidRPr="00142F51">
          <w:rPr>
            <w:rStyle w:val="Hyperlink"/>
            <w:rFonts w:ascii="Open Sans" w:eastAsia="Open Sans" w:hAnsi="Open Sans" w:cs="Open Sans"/>
            <w:sz w:val="24"/>
            <w:szCs w:val="24"/>
          </w:rPr>
          <w:t>katrina.ford@wokingcab.org</w:t>
        </w:r>
      </w:hyperlink>
      <w:r w:rsidR="00B362B5">
        <w:rPr>
          <w:rFonts w:ascii="Open Sans" w:eastAsia="Open Sans" w:hAnsi="Open Sans" w:cs="Open Sans"/>
          <w:color w:val="004787"/>
          <w:sz w:val="24"/>
          <w:szCs w:val="24"/>
        </w:rPr>
        <w:t xml:space="preserve"> </w:t>
      </w:r>
      <w:r w:rsidRPr="009B4A00">
        <w:rPr>
          <w:rFonts w:ascii="Open Sans" w:eastAsia="Open Sans" w:hAnsi="Open Sans" w:cs="Open Sans"/>
          <w:color w:val="004787"/>
          <w:sz w:val="24"/>
          <w:szCs w:val="24"/>
        </w:rPr>
        <w:t>to arrange a call.</w:t>
      </w:r>
    </w:p>
    <w:p w14:paraId="64ED5AE8" w14:textId="77777777" w:rsidR="002A51DB" w:rsidRDefault="002A51DB" w:rsidP="004A5D32">
      <w:pPr>
        <w:pBdr>
          <w:top w:val="nil"/>
          <w:left w:val="nil"/>
          <w:bottom w:val="nil"/>
          <w:right w:val="nil"/>
          <w:between w:val="nil"/>
        </w:pBdr>
        <w:spacing w:after="0" w:line="240" w:lineRule="auto"/>
        <w:rPr>
          <w:rFonts w:ascii="Open Sans" w:eastAsia="Open Sans" w:hAnsi="Open Sans" w:cs="Open Sans"/>
          <w:color w:val="004787"/>
          <w:sz w:val="24"/>
          <w:szCs w:val="24"/>
        </w:rPr>
      </w:pPr>
    </w:p>
    <w:p w14:paraId="5912A2DE" w14:textId="77777777" w:rsidR="00ED1E32" w:rsidRDefault="00ED1E32" w:rsidP="004A5D32">
      <w:pPr>
        <w:pBdr>
          <w:top w:val="nil"/>
          <w:left w:val="nil"/>
          <w:bottom w:val="nil"/>
          <w:right w:val="nil"/>
          <w:between w:val="nil"/>
        </w:pBdr>
        <w:spacing w:after="0" w:line="240" w:lineRule="auto"/>
        <w:rPr>
          <w:rFonts w:ascii="Open Sans" w:eastAsia="Open Sans" w:hAnsi="Open Sans" w:cs="Open Sans"/>
          <w:color w:val="004787"/>
          <w:sz w:val="24"/>
          <w:szCs w:val="24"/>
        </w:rPr>
      </w:pPr>
    </w:p>
    <w:p w14:paraId="50F6782C" w14:textId="77777777" w:rsidR="009B4A00" w:rsidRPr="004A5D32" w:rsidRDefault="009B4A00" w:rsidP="004A5D32">
      <w:pPr>
        <w:pBdr>
          <w:top w:val="nil"/>
          <w:left w:val="nil"/>
          <w:bottom w:val="nil"/>
          <w:right w:val="nil"/>
          <w:between w:val="nil"/>
        </w:pBdr>
        <w:spacing w:after="0" w:line="240" w:lineRule="auto"/>
        <w:rPr>
          <w:rFonts w:ascii="Open Sans" w:eastAsia="Open Sans" w:hAnsi="Open Sans" w:cs="Open Sans"/>
          <w:color w:val="004787"/>
          <w:sz w:val="24"/>
          <w:szCs w:val="24"/>
        </w:rPr>
      </w:pPr>
    </w:p>
    <w:p w14:paraId="00000024" w14:textId="6268D52A" w:rsidR="00210FBA" w:rsidRDefault="00030C08" w:rsidP="00FC2385">
      <w:pPr>
        <w:spacing w:after="0" w:line="240" w:lineRule="auto"/>
        <w:rPr>
          <w:rFonts w:ascii="Open Sans" w:eastAsia="Open Sans" w:hAnsi="Open Sans" w:cs="Open Sans"/>
          <w:b/>
          <w:color w:val="004787"/>
          <w:sz w:val="56"/>
          <w:szCs w:val="56"/>
        </w:rPr>
      </w:pPr>
      <w:r>
        <w:rPr>
          <w:rFonts w:ascii="Open Sans" w:eastAsia="Open Sans" w:hAnsi="Open Sans" w:cs="Open Sans"/>
          <w:color w:val="000000"/>
          <w:sz w:val="24"/>
          <w:szCs w:val="24"/>
        </w:rPr>
        <w:lastRenderedPageBreak/>
        <w:t xml:space="preserve"> </w:t>
      </w:r>
      <w:r>
        <w:rPr>
          <w:rFonts w:ascii="Open Sans" w:eastAsia="Open Sans" w:hAnsi="Open Sans" w:cs="Open Sans"/>
          <w:b/>
          <w:noProof/>
          <w:color w:val="1F3864"/>
          <w:sz w:val="54"/>
          <w:szCs w:val="54"/>
        </w:rPr>
        <w:drawing>
          <wp:inline distT="0" distB="0" distL="0" distR="0" wp14:anchorId="2EDAFE61" wp14:editId="225D906E">
            <wp:extent cx="406400" cy="342900"/>
            <wp:effectExtent l="0" t="0" r="0" b="0"/>
            <wp:docPr id="12" name="image2.png" descr="https://lh6.googleusercontent.com/rV1VVWtESnRAKSo3e13UMETr74uMYm9lmKs6dFFHdlb3XGEZc35rXp0iFmd31iU-rIFvyPOFHd4kMyJdlYti3PXVIC-MSurFNhQsHJju-Awy1zUs-wWpZd-GSaPZfsQlilu9xteE"/>
            <wp:cNvGraphicFramePr/>
            <a:graphic xmlns:a="http://schemas.openxmlformats.org/drawingml/2006/main">
              <a:graphicData uri="http://schemas.openxmlformats.org/drawingml/2006/picture">
                <pic:pic xmlns:pic="http://schemas.openxmlformats.org/drawingml/2006/picture">
                  <pic:nvPicPr>
                    <pic:cNvPr id="0" name="image2.png" descr="https://lh6.googleusercontent.com/rV1VVWtESnRAKSo3e13UMETr74uMYm9lmKs6dFFHdlb3XGEZc35rXp0iFmd31iU-rIFvyPOFHd4kMyJdlYti3PXVIC-MSurFNhQsHJju-Awy1zUs-wWpZd-GSaPZfsQlilu9xteE"/>
                    <pic:cNvPicPr preferRelativeResize="0"/>
                  </pic:nvPicPr>
                  <pic:blipFill>
                    <a:blip r:embed="rId13"/>
                    <a:srcRect/>
                    <a:stretch>
                      <a:fillRect/>
                    </a:stretch>
                  </pic:blipFill>
                  <pic:spPr>
                    <a:xfrm>
                      <a:off x="0" y="0"/>
                      <a:ext cx="406400" cy="342900"/>
                    </a:xfrm>
                    <a:prstGeom prst="rect">
                      <a:avLst/>
                    </a:prstGeom>
                    <a:ln/>
                  </pic:spPr>
                </pic:pic>
              </a:graphicData>
            </a:graphic>
          </wp:inline>
        </w:drawing>
      </w:r>
      <w:r>
        <w:rPr>
          <w:rFonts w:ascii="Open Sans" w:eastAsia="Open Sans" w:hAnsi="Open Sans" w:cs="Open Sans"/>
          <w:color w:val="000000"/>
          <w:sz w:val="24"/>
          <w:szCs w:val="24"/>
        </w:rPr>
        <w:t xml:space="preserve">   </w:t>
      </w:r>
      <w:r>
        <w:rPr>
          <w:rFonts w:ascii="Open Sans" w:eastAsia="Open Sans" w:hAnsi="Open Sans" w:cs="Open Sans"/>
          <w:b/>
          <w:color w:val="004787"/>
          <w:sz w:val="56"/>
          <w:szCs w:val="56"/>
        </w:rPr>
        <w:t>Our purpose</w:t>
      </w:r>
    </w:p>
    <w:p w14:paraId="00000025" w14:textId="77777777" w:rsidR="00210FBA" w:rsidRDefault="00030C08">
      <w:pPr>
        <w:spacing w:before="280" w:after="280" w:line="240" w:lineRule="auto"/>
        <w:jc w:val="both"/>
        <w:rPr>
          <w:rFonts w:ascii="Open Sans" w:eastAsia="Open Sans" w:hAnsi="Open Sans" w:cs="Open Sans"/>
          <w:color w:val="004787"/>
          <w:sz w:val="24"/>
          <w:szCs w:val="24"/>
        </w:rPr>
      </w:pPr>
      <w:r>
        <w:rPr>
          <w:rFonts w:ascii="Open Sans" w:eastAsia="Open Sans" w:hAnsi="Open Sans" w:cs="Open Sans"/>
          <w:color w:val="004787"/>
          <w:sz w:val="24"/>
          <w:szCs w:val="24"/>
        </w:rPr>
        <w:t>We exist to shape a society where people face far fewer problems. Our national charity and network of local charities are united by this common purpose. </w:t>
      </w:r>
    </w:p>
    <w:p w14:paraId="00000026" w14:textId="77777777" w:rsidR="00210FBA" w:rsidRDefault="00030C08">
      <w:pPr>
        <w:spacing w:before="280" w:after="280" w:line="240" w:lineRule="auto"/>
        <w:jc w:val="both"/>
        <w:rPr>
          <w:rFonts w:ascii="Open Sans" w:eastAsia="Open Sans" w:hAnsi="Open Sans" w:cs="Open Sans"/>
          <w:color w:val="004787"/>
          <w:sz w:val="24"/>
          <w:szCs w:val="24"/>
        </w:rPr>
      </w:pPr>
      <w:r>
        <w:rPr>
          <w:rFonts w:ascii="Open Sans" w:eastAsia="Open Sans" w:hAnsi="Open Sans" w:cs="Open Sans"/>
          <w:color w:val="004787"/>
          <w:sz w:val="24"/>
          <w:szCs w:val="24"/>
        </w:rPr>
        <w:t>We’re driven by our ambition to make things better for people, individually and collectively. We’re driven by the power of good advice, to help people solve their problems. And we’re driven to change the underlying causes of problems, through our work with governments and other organisations.</w:t>
      </w:r>
    </w:p>
    <w:p w14:paraId="00000027" w14:textId="77777777" w:rsidR="00210FBA" w:rsidRDefault="00210FBA">
      <w:pPr>
        <w:spacing w:after="0" w:line="240" w:lineRule="auto"/>
        <w:rPr>
          <w:rFonts w:ascii="Open Sans" w:eastAsia="Open Sans" w:hAnsi="Open Sans" w:cs="Open Sans"/>
          <w:color w:val="000000"/>
          <w:sz w:val="24"/>
          <w:szCs w:val="24"/>
        </w:rPr>
      </w:pPr>
    </w:p>
    <w:p w14:paraId="00000028" w14:textId="77777777" w:rsidR="00210FBA" w:rsidRDefault="00030C08">
      <w:pPr>
        <w:spacing w:after="0" w:line="240" w:lineRule="auto"/>
        <w:rPr>
          <w:rFonts w:ascii="Open Sans" w:eastAsia="Open Sans" w:hAnsi="Open Sans" w:cs="Open Sans"/>
          <w:color w:val="000000"/>
          <w:sz w:val="24"/>
          <w:szCs w:val="24"/>
        </w:rPr>
      </w:pPr>
      <w:r>
        <w:rPr>
          <w:rFonts w:ascii="Open Sans" w:eastAsia="Open Sans" w:hAnsi="Open Sans" w:cs="Open Sans"/>
          <w:color w:val="000000"/>
          <w:sz w:val="24"/>
          <w:szCs w:val="24"/>
        </w:rPr>
        <w:t xml:space="preserve">   </w:t>
      </w:r>
    </w:p>
    <w:tbl>
      <w:tblPr>
        <w:tblStyle w:val="a"/>
        <w:tblW w:w="9026" w:type="dxa"/>
        <w:tblLayout w:type="fixed"/>
        <w:tblLook w:val="0400" w:firstRow="0" w:lastRow="0" w:firstColumn="0" w:lastColumn="0" w:noHBand="0" w:noVBand="1"/>
      </w:tblPr>
      <w:tblGrid>
        <w:gridCol w:w="870"/>
        <w:gridCol w:w="8156"/>
      </w:tblGrid>
      <w:tr w:rsidR="00210FBA" w14:paraId="1368E4CD" w14:textId="77777777">
        <w:trPr>
          <w:trHeight w:val="1532"/>
        </w:trPr>
        <w:tc>
          <w:tcPr>
            <w:tcW w:w="870" w:type="dxa"/>
            <w:tcMar>
              <w:top w:w="100" w:type="dxa"/>
              <w:left w:w="100" w:type="dxa"/>
              <w:bottom w:w="100" w:type="dxa"/>
              <w:right w:w="100" w:type="dxa"/>
            </w:tcMar>
          </w:tcPr>
          <w:p w14:paraId="00000029" w14:textId="77777777" w:rsidR="00210FBA" w:rsidRDefault="00030C08">
            <w:pPr>
              <w:spacing w:after="0" w:line="240" w:lineRule="auto"/>
              <w:rPr>
                <w:rFonts w:ascii="Times New Roman" w:eastAsia="Times New Roman" w:hAnsi="Times New Roman" w:cs="Times New Roman"/>
                <w:color w:val="1F3864"/>
                <w:sz w:val="24"/>
                <w:szCs w:val="24"/>
              </w:rPr>
            </w:pPr>
            <w:r>
              <w:rPr>
                <w:rFonts w:ascii="Open Sans" w:eastAsia="Open Sans" w:hAnsi="Open Sans" w:cs="Open Sans"/>
                <w:b/>
                <w:noProof/>
                <w:color w:val="1F3864"/>
                <w:sz w:val="54"/>
                <w:szCs w:val="54"/>
              </w:rPr>
              <w:drawing>
                <wp:inline distT="0" distB="0" distL="0" distR="0" wp14:anchorId="7A7A807C" wp14:editId="489FFB8C">
                  <wp:extent cx="425450" cy="406400"/>
                  <wp:effectExtent l="0" t="0" r="0" b="0"/>
                  <wp:docPr id="11" name="image1.png" descr="https://lh4.googleusercontent.com/YD2WcOy-gr-26_A0DWW09BgqTpDqNjFUp2tza7MO4VNgpHTgSrc2v6FSsEV4uPbFWolJl-jrhtXZffr3rkY1htq4wq-FnAdKVlJs8Pwv9Nb7_AODROhWG1-xgu3rLmxJoQtzv0RP"/>
                  <wp:cNvGraphicFramePr/>
                  <a:graphic xmlns:a="http://schemas.openxmlformats.org/drawingml/2006/main">
                    <a:graphicData uri="http://schemas.openxmlformats.org/drawingml/2006/picture">
                      <pic:pic xmlns:pic="http://schemas.openxmlformats.org/drawingml/2006/picture">
                        <pic:nvPicPr>
                          <pic:cNvPr id="0" name="image1.png" descr="https://lh4.googleusercontent.com/YD2WcOy-gr-26_A0DWW09BgqTpDqNjFUp2tza7MO4VNgpHTgSrc2v6FSsEV4uPbFWolJl-jrhtXZffr3rkY1htq4wq-FnAdKVlJs8Pwv9Nb7_AODROhWG1-xgu3rLmxJoQtzv0RP"/>
                          <pic:cNvPicPr preferRelativeResize="0"/>
                        </pic:nvPicPr>
                        <pic:blipFill>
                          <a:blip r:embed="rId14"/>
                          <a:srcRect/>
                          <a:stretch>
                            <a:fillRect/>
                          </a:stretch>
                        </pic:blipFill>
                        <pic:spPr>
                          <a:xfrm>
                            <a:off x="0" y="0"/>
                            <a:ext cx="425450" cy="406400"/>
                          </a:xfrm>
                          <a:prstGeom prst="rect">
                            <a:avLst/>
                          </a:prstGeom>
                          <a:ln/>
                        </pic:spPr>
                      </pic:pic>
                    </a:graphicData>
                  </a:graphic>
                </wp:inline>
              </w:drawing>
            </w:r>
          </w:p>
        </w:tc>
        <w:tc>
          <w:tcPr>
            <w:tcW w:w="8156" w:type="dxa"/>
            <w:tcMar>
              <w:top w:w="100" w:type="dxa"/>
              <w:left w:w="100" w:type="dxa"/>
              <w:bottom w:w="100" w:type="dxa"/>
              <w:right w:w="100" w:type="dxa"/>
            </w:tcMar>
          </w:tcPr>
          <w:p w14:paraId="0000002A" w14:textId="77777777" w:rsidR="00210FBA" w:rsidRDefault="00030C08">
            <w:pPr>
              <w:spacing w:after="0" w:line="240" w:lineRule="auto"/>
              <w:rPr>
                <w:rFonts w:ascii="Times New Roman" w:eastAsia="Times New Roman" w:hAnsi="Times New Roman" w:cs="Times New Roman"/>
                <w:color w:val="1F3864"/>
                <w:sz w:val="24"/>
                <w:szCs w:val="24"/>
              </w:rPr>
            </w:pPr>
            <w:r>
              <w:rPr>
                <w:rFonts w:ascii="Open Sans" w:eastAsia="Open Sans" w:hAnsi="Open Sans" w:cs="Open Sans"/>
                <w:b/>
                <w:color w:val="004787"/>
                <w:sz w:val="56"/>
                <w:szCs w:val="56"/>
              </w:rPr>
              <w:t>3 things you should know about us</w:t>
            </w:r>
          </w:p>
        </w:tc>
      </w:tr>
    </w:tbl>
    <w:p w14:paraId="0000002B" w14:textId="77777777" w:rsidR="00210FBA" w:rsidRDefault="00210FBA">
      <w:pPr>
        <w:spacing w:after="0" w:line="240" w:lineRule="auto"/>
        <w:rPr>
          <w:rFonts w:ascii="Times New Roman" w:eastAsia="Times New Roman" w:hAnsi="Times New Roman" w:cs="Times New Roman"/>
          <w:color w:val="1F3864"/>
          <w:sz w:val="24"/>
          <w:szCs w:val="24"/>
        </w:rPr>
      </w:pPr>
    </w:p>
    <w:p w14:paraId="0000002C" w14:textId="129D8C4B" w:rsidR="00210FBA" w:rsidRDefault="00030C08">
      <w:pPr>
        <w:spacing w:after="0" w:line="240" w:lineRule="auto"/>
        <w:jc w:val="both"/>
        <w:rPr>
          <w:rFonts w:ascii="Open Sans" w:eastAsia="Open Sans" w:hAnsi="Open Sans" w:cs="Open Sans"/>
          <w:color w:val="004787"/>
          <w:sz w:val="24"/>
          <w:szCs w:val="24"/>
        </w:rPr>
      </w:pPr>
      <w:r>
        <w:rPr>
          <w:rFonts w:ascii="Open Sans" w:eastAsia="Open Sans" w:hAnsi="Open Sans" w:cs="Open Sans"/>
          <w:color w:val="004787"/>
          <w:sz w:val="24"/>
          <w:szCs w:val="24"/>
        </w:rPr>
        <w:t>1. We’re local and we’re national.</w:t>
      </w:r>
      <w:sdt>
        <w:sdtPr>
          <w:tag w:val="goog_rdk_0"/>
          <w:id w:val="-1134786162"/>
        </w:sdtPr>
        <w:sdtEndPr/>
        <w:sdtContent/>
      </w:sdt>
      <w:r>
        <w:rPr>
          <w:rFonts w:ascii="Open Sans" w:eastAsia="Open Sans" w:hAnsi="Open Sans" w:cs="Open Sans"/>
          <w:color w:val="004787"/>
          <w:sz w:val="24"/>
          <w:szCs w:val="24"/>
        </w:rPr>
        <w:t xml:space="preserve"> </w:t>
      </w:r>
      <w:r w:rsidR="00B2425A" w:rsidRPr="00B2425A">
        <w:rPr>
          <w:rFonts w:ascii="Open Sans" w:eastAsia="Open Sans" w:hAnsi="Open Sans" w:cs="Open Sans"/>
          <w:color w:val="004787"/>
          <w:sz w:val="24"/>
          <w:szCs w:val="24"/>
        </w:rPr>
        <w:t>The national charity support</w:t>
      </w:r>
      <w:r w:rsidR="00E22668">
        <w:rPr>
          <w:rFonts w:ascii="Open Sans" w:eastAsia="Open Sans" w:hAnsi="Open Sans" w:cs="Open Sans"/>
          <w:color w:val="004787"/>
          <w:sz w:val="24"/>
          <w:szCs w:val="24"/>
        </w:rPr>
        <w:t>s</w:t>
      </w:r>
      <w:r w:rsidR="00B2425A" w:rsidRPr="00B2425A">
        <w:rPr>
          <w:rFonts w:ascii="Open Sans" w:eastAsia="Open Sans" w:hAnsi="Open Sans" w:cs="Open Sans"/>
          <w:color w:val="004787"/>
          <w:sz w:val="24"/>
          <w:szCs w:val="24"/>
        </w:rPr>
        <w:t xml:space="preserve"> the work delivered by </w:t>
      </w:r>
      <w:r w:rsidR="00B2425A">
        <w:rPr>
          <w:rFonts w:ascii="Open Sans" w:eastAsia="Open Sans" w:hAnsi="Open Sans" w:cs="Open Sans"/>
          <w:color w:val="004787"/>
          <w:sz w:val="24"/>
          <w:szCs w:val="24"/>
        </w:rPr>
        <w:t xml:space="preserve">around </w:t>
      </w:r>
      <w:r w:rsidR="00B2425A" w:rsidRPr="00B2425A">
        <w:rPr>
          <w:rFonts w:ascii="Open Sans" w:eastAsia="Open Sans" w:hAnsi="Open Sans" w:cs="Open Sans"/>
          <w:color w:val="004787"/>
          <w:sz w:val="24"/>
          <w:szCs w:val="24"/>
        </w:rPr>
        <w:t>240 independent local Citizens Advice member charities</w:t>
      </w:r>
      <w:r w:rsidR="00B2425A">
        <w:rPr>
          <w:rFonts w:ascii="Open Sans" w:eastAsia="Open Sans" w:hAnsi="Open Sans" w:cs="Open Sans"/>
          <w:color w:val="004787"/>
          <w:sz w:val="24"/>
          <w:szCs w:val="24"/>
        </w:rPr>
        <w:t>.</w:t>
      </w:r>
    </w:p>
    <w:p w14:paraId="0000002D" w14:textId="77777777" w:rsidR="00210FBA" w:rsidRDefault="00210FBA">
      <w:pPr>
        <w:spacing w:after="0" w:line="240" w:lineRule="auto"/>
        <w:jc w:val="both"/>
        <w:rPr>
          <w:rFonts w:ascii="Open Sans" w:eastAsia="Open Sans" w:hAnsi="Open Sans" w:cs="Open Sans"/>
          <w:color w:val="004787"/>
          <w:sz w:val="24"/>
          <w:szCs w:val="24"/>
        </w:rPr>
      </w:pPr>
    </w:p>
    <w:p w14:paraId="0000002E" w14:textId="77777777" w:rsidR="00210FBA" w:rsidRDefault="00030C08">
      <w:pPr>
        <w:spacing w:after="0" w:line="240" w:lineRule="auto"/>
        <w:jc w:val="both"/>
        <w:rPr>
          <w:rFonts w:ascii="Open Sans" w:eastAsia="Open Sans" w:hAnsi="Open Sans" w:cs="Open Sans"/>
          <w:color w:val="004787"/>
          <w:sz w:val="24"/>
          <w:szCs w:val="24"/>
        </w:rPr>
      </w:pPr>
      <w:r>
        <w:rPr>
          <w:rFonts w:ascii="Open Sans" w:eastAsia="Open Sans" w:hAnsi="Open Sans" w:cs="Open Sans"/>
          <w:color w:val="004787"/>
          <w:sz w:val="24"/>
          <w:szCs w:val="24"/>
        </w:rPr>
        <w:t>2. We’re here for everyone. Our advice helps people solve problems and our advocacy helps fix problems in society. Whatever the problem, we won’t turn people away.</w:t>
      </w:r>
    </w:p>
    <w:p w14:paraId="0000002F" w14:textId="77777777" w:rsidR="00210FBA" w:rsidRDefault="00030C08">
      <w:pPr>
        <w:spacing w:after="0" w:line="240" w:lineRule="auto"/>
        <w:jc w:val="both"/>
        <w:rPr>
          <w:rFonts w:ascii="Open Sans" w:eastAsia="Open Sans" w:hAnsi="Open Sans" w:cs="Open Sans"/>
          <w:color w:val="004787"/>
          <w:sz w:val="24"/>
          <w:szCs w:val="24"/>
        </w:rPr>
      </w:pPr>
      <w:r>
        <w:rPr>
          <w:rFonts w:ascii="Open Sans" w:eastAsia="Open Sans" w:hAnsi="Open Sans" w:cs="Open Sans"/>
          <w:color w:val="004787"/>
          <w:sz w:val="24"/>
          <w:szCs w:val="24"/>
        </w:rPr>
        <w:t xml:space="preserve"> </w:t>
      </w:r>
    </w:p>
    <w:p w14:paraId="00000030" w14:textId="77777777" w:rsidR="00210FBA" w:rsidRDefault="00030C08">
      <w:pPr>
        <w:spacing w:after="0" w:line="240" w:lineRule="auto"/>
        <w:rPr>
          <w:rFonts w:ascii="Open Sans" w:eastAsia="Open Sans" w:hAnsi="Open Sans" w:cs="Open Sans"/>
          <w:color w:val="004787"/>
          <w:sz w:val="24"/>
          <w:szCs w:val="24"/>
        </w:rPr>
      </w:pPr>
      <w:r>
        <w:rPr>
          <w:rFonts w:ascii="Open Sans" w:eastAsia="Open Sans" w:hAnsi="Open Sans" w:cs="Open Sans"/>
          <w:color w:val="004787"/>
          <w:sz w:val="24"/>
          <w:szCs w:val="24"/>
        </w:rPr>
        <w:t>3. We’re listened to - and we make a difference. Our trusted brand and the quality of our research mean we make a real impact on behalf of the people who rely on us.</w:t>
      </w:r>
    </w:p>
    <w:p w14:paraId="00000031" w14:textId="77777777" w:rsidR="00210FBA" w:rsidRDefault="00210FBA">
      <w:pPr>
        <w:spacing w:after="0" w:line="240" w:lineRule="auto"/>
        <w:rPr>
          <w:rFonts w:ascii="Open Sans" w:eastAsia="Open Sans" w:hAnsi="Open Sans" w:cs="Open Sans"/>
          <w:color w:val="004787"/>
          <w:sz w:val="24"/>
          <w:szCs w:val="24"/>
        </w:rPr>
      </w:pPr>
    </w:p>
    <w:p w14:paraId="00000032" w14:textId="77777777" w:rsidR="00210FBA" w:rsidRDefault="00210FBA">
      <w:pPr>
        <w:spacing w:after="0" w:line="240" w:lineRule="auto"/>
        <w:rPr>
          <w:rFonts w:ascii="Open Sans" w:eastAsia="Open Sans" w:hAnsi="Open Sans" w:cs="Open Sans"/>
          <w:color w:val="004787"/>
          <w:sz w:val="24"/>
          <w:szCs w:val="24"/>
        </w:rPr>
      </w:pPr>
    </w:p>
    <w:p w14:paraId="00000033" w14:textId="77777777" w:rsidR="00210FBA" w:rsidRDefault="00210FBA">
      <w:pPr>
        <w:spacing w:after="0" w:line="240" w:lineRule="auto"/>
        <w:rPr>
          <w:rFonts w:ascii="Open Sans" w:eastAsia="Open Sans" w:hAnsi="Open Sans" w:cs="Open Sans"/>
          <w:color w:val="000000"/>
          <w:sz w:val="24"/>
          <w:szCs w:val="24"/>
        </w:rPr>
      </w:pPr>
    </w:p>
    <w:p w14:paraId="61322F4A" w14:textId="77777777" w:rsidR="00FC2385" w:rsidRDefault="00FC2385">
      <w:pPr>
        <w:spacing w:after="0" w:line="240" w:lineRule="auto"/>
        <w:rPr>
          <w:rFonts w:ascii="Open Sans" w:eastAsia="Open Sans" w:hAnsi="Open Sans" w:cs="Open Sans"/>
          <w:color w:val="000000"/>
          <w:sz w:val="24"/>
          <w:szCs w:val="24"/>
        </w:rPr>
      </w:pPr>
    </w:p>
    <w:p w14:paraId="71D63C5F" w14:textId="77777777" w:rsidR="00FC2385" w:rsidRDefault="00FC2385">
      <w:pPr>
        <w:spacing w:after="0" w:line="240" w:lineRule="auto"/>
        <w:rPr>
          <w:rFonts w:ascii="Open Sans" w:eastAsia="Open Sans" w:hAnsi="Open Sans" w:cs="Open Sans"/>
          <w:color w:val="000000"/>
          <w:sz w:val="24"/>
          <w:szCs w:val="24"/>
        </w:rPr>
      </w:pPr>
    </w:p>
    <w:p w14:paraId="4D84B117" w14:textId="77777777" w:rsidR="00FC2385" w:rsidRDefault="00FC2385">
      <w:pPr>
        <w:spacing w:after="0" w:line="240" w:lineRule="auto"/>
        <w:rPr>
          <w:rFonts w:ascii="Open Sans" w:eastAsia="Open Sans" w:hAnsi="Open Sans" w:cs="Open Sans"/>
          <w:color w:val="000000"/>
          <w:sz w:val="24"/>
          <w:szCs w:val="24"/>
        </w:rPr>
      </w:pPr>
    </w:p>
    <w:p w14:paraId="00000034" w14:textId="77777777" w:rsidR="00210FBA" w:rsidRDefault="00210FBA">
      <w:pPr>
        <w:spacing w:after="0" w:line="240" w:lineRule="auto"/>
        <w:rPr>
          <w:rFonts w:ascii="Open Sans" w:eastAsia="Open Sans" w:hAnsi="Open Sans" w:cs="Open Sans"/>
          <w:color w:val="000000"/>
          <w:sz w:val="24"/>
          <w:szCs w:val="24"/>
        </w:rPr>
      </w:pPr>
    </w:p>
    <w:p w14:paraId="00000035" w14:textId="77777777" w:rsidR="00210FBA" w:rsidRDefault="00210FBA">
      <w:pPr>
        <w:spacing w:after="0" w:line="240" w:lineRule="auto"/>
        <w:rPr>
          <w:rFonts w:ascii="Open Sans" w:eastAsia="Open Sans" w:hAnsi="Open Sans" w:cs="Open Sans"/>
          <w:color w:val="000000"/>
          <w:sz w:val="24"/>
          <w:szCs w:val="24"/>
        </w:rPr>
      </w:pPr>
    </w:p>
    <w:p w14:paraId="00000036" w14:textId="77777777" w:rsidR="00210FBA" w:rsidRDefault="00210FBA">
      <w:pPr>
        <w:spacing w:after="0" w:line="240" w:lineRule="auto"/>
        <w:rPr>
          <w:rFonts w:ascii="Open Sans" w:eastAsia="Open Sans" w:hAnsi="Open Sans" w:cs="Open Sans"/>
          <w:color w:val="000000"/>
          <w:sz w:val="24"/>
          <w:szCs w:val="24"/>
        </w:rPr>
      </w:pPr>
    </w:p>
    <w:p w14:paraId="00000037" w14:textId="77777777" w:rsidR="00210FBA" w:rsidRDefault="00210FBA">
      <w:pPr>
        <w:spacing w:after="0" w:line="240" w:lineRule="auto"/>
        <w:rPr>
          <w:rFonts w:ascii="Open Sans" w:eastAsia="Open Sans" w:hAnsi="Open Sans" w:cs="Open Sans"/>
          <w:color w:val="000000"/>
          <w:sz w:val="24"/>
          <w:szCs w:val="24"/>
        </w:rPr>
      </w:pPr>
    </w:p>
    <w:p w14:paraId="00000038" w14:textId="77777777" w:rsidR="00210FBA" w:rsidRDefault="00210FBA">
      <w:pPr>
        <w:spacing w:after="0" w:line="240" w:lineRule="auto"/>
        <w:rPr>
          <w:rFonts w:ascii="Open Sans" w:eastAsia="Open Sans" w:hAnsi="Open Sans" w:cs="Open Sans"/>
          <w:color w:val="000000"/>
          <w:sz w:val="24"/>
          <w:szCs w:val="24"/>
        </w:rPr>
      </w:pPr>
    </w:p>
    <w:p w14:paraId="00000039" w14:textId="77777777" w:rsidR="00210FBA" w:rsidRDefault="00210FBA">
      <w:pPr>
        <w:spacing w:after="0" w:line="240" w:lineRule="auto"/>
        <w:rPr>
          <w:rFonts w:ascii="Open Sans" w:eastAsia="Open Sans" w:hAnsi="Open Sans" w:cs="Open Sans"/>
          <w:color w:val="000000"/>
          <w:sz w:val="24"/>
          <w:szCs w:val="24"/>
        </w:rPr>
      </w:pPr>
    </w:p>
    <w:p w14:paraId="0000003A" w14:textId="77777777" w:rsidR="00210FBA" w:rsidRDefault="00030C08">
      <w:pPr>
        <w:spacing w:after="0" w:line="240" w:lineRule="auto"/>
        <w:rPr>
          <w:rFonts w:ascii="Open Sans" w:eastAsia="Open Sans" w:hAnsi="Open Sans" w:cs="Open Sans"/>
          <w:b/>
          <w:color w:val="004787"/>
          <w:sz w:val="56"/>
          <w:szCs w:val="56"/>
        </w:rPr>
      </w:pPr>
      <w:r>
        <w:rPr>
          <w:rFonts w:ascii="Open Sans" w:eastAsia="Open Sans" w:hAnsi="Open Sans" w:cs="Open Sans"/>
          <w:b/>
          <w:color w:val="004787"/>
          <w:sz w:val="56"/>
          <w:szCs w:val="56"/>
        </w:rPr>
        <w:lastRenderedPageBreak/>
        <w:t xml:space="preserve">About Citizens Advice Woking </w:t>
      </w:r>
    </w:p>
    <w:p w14:paraId="0000003B" w14:textId="77777777" w:rsidR="00210FBA" w:rsidRDefault="00210FBA">
      <w:pPr>
        <w:spacing w:after="0" w:line="240" w:lineRule="auto"/>
        <w:rPr>
          <w:rFonts w:ascii="Open Sans" w:eastAsia="Open Sans" w:hAnsi="Open Sans" w:cs="Open Sans"/>
          <w:b/>
          <w:color w:val="004787"/>
          <w:sz w:val="56"/>
          <w:szCs w:val="56"/>
        </w:rPr>
      </w:pPr>
    </w:p>
    <w:p w14:paraId="0000003C" w14:textId="090CD71F" w:rsidR="00210FBA" w:rsidRDefault="00030C08">
      <w:pPr>
        <w:spacing w:line="240" w:lineRule="auto"/>
        <w:rPr>
          <w:rFonts w:ascii="Open Sans" w:eastAsia="Open Sans" w:hAnsi="Open Sans" w:cs="Open Sans"/>
          <w:color w:val="004B88"/>
          <w:sz w:val="24"/>
          <w:szCs w:val="24"/>
        </w:rPr>
      </w:pPr>
      <w:r>
        <w:rPr>
          <w:rFonts w:ascii="Open Sans" w:eastAsia="Open Sans" w:hAnsi="Open Sans" w:cs="Open Sans"/>
          <w:color w:val="004B88"/>
          <w:sz w:val="24"/>
          <w:szCs w:val="24"/>
        </w:rPr>
        <w:t>Citizens Advice Woking (CAW) is an independent local charity and a company limited by guarantee.</w:t>
      </w:r>
      <w:r w:rsidR="000F77B1">
        <w:rPr>
          <w:rFonts w:ascii="Open Sans" w:eastAsia="Open Sans" w:hAnsi="Open Sans" w:cs="Open Sans"/>
          <w:color w:val="004B88"/>
          <w:sz w:val="24"/>
          <w:szCs w:val="24"/>
        </w:rPr>
        <w:t xml:space="preserve"> </w:t>
      </w:r>
      <w:r w:rsidR="000F77B1" w:rsidRPr="00E73C8F">
        <w:rPr>
          <w:rFonts w:ascii="Open Sans" w:eastAsia="Open Sans" w:hAnsi="Open Sans" w:cs="Open Sans"/>
          <w:b/>
          <w:bCs/>
          <w:color w:val="004B88"/>
          <w:sz w:val="24"/>
          <w:szCs w:val="24"/>
        </w:rPr>
        <w:t>We receive no funding from central government and rely on local funders, fundraising and donations.</w:t>
      </w:r>
      <w:r>
        <w:rPr>
          <w:rFonts w:ascii="Open Sans" w:eastAsia="Open Sans" w:hAnsi="Open Sans" w:cs="Open Sans"/>
          <w:color w:val="004B88"/>
          <w:sz w:val="24"/>
          <w:szCs w:val="24"/>
        </w:rPr>
        <w:t xml:space="preserve"> </w:t>
      </w:r>
    </w:p>
    <w:p w14:paraId="0000003D" w14:textId="77777777" w:rsidR="00210FBA" w:rsidRDefault="00030C08">
      <w:pPr>
        <w:spacing w:line="240" w:lineRule="auto"/>
        <w:rPr>
          <w:rFonts w:ascii="Open Sans" w:eastAsia="Open Sans" w:hAnsi="Open Sans" w:cs="Open Sans"/>
          <w:color w:val="002060"/>
          <w:sz w:val="24"/>
          <w:szCs w:val="24"/>
        </w:rPr>
      </w:pPr>
      <w:r>
        <w:rPr>
          <w:rFonts w:ascii="Open Sans" w:eastAsia="Open Sans" w:hAnsi="Open Sans" w:cs="Open Sans"/>
          <w:color w:val="004B88"/>
          <w:sz w:val="24"/>
          <w:szCs w:val="24"/>
        </w:rPr>
        <w:t>We provide free, confidential, impartial, and independent advice and information for the benefit of the local community, to exercise a responsible influence on the development of social policies and to ensure individuals do not suffer through lack of knowledge or an inability to express their needs effectively.</w:t>
      </w:r>
    </w:p>
    <w:p w14:paraId="0000003E" w14:textId="77777777" w:rsidR="00210FBA" w:rsidRDefault="00030C08">
      <w:pPr>
        <w:spacing w:line="240" w:lineRule="auto"/>
        <w:rPr>
          <w:rFonts w:ascii="Open Sans" w:eastAsia="Open Sans" w:hAnsi="Open Sans" w:cs="Open Sans"/>
          <w:color w:val="004B88"/>
          <w:sz w:val="24"/>
          <w:szCs w:val="24"/>
        </w:rPr>
      </w:pPr>
      <w:r>
        <w:rPr>
          <w:rFonts w:ascii="Open Sans" w:eastAsia="Open Sans" w:hAnsi="Open Sans" w:cs="Open Sans"/>
          <w:color w:val="004B88"/>
          <w:sz w:val="24"/>
          <w:szCs w:val="24"/>
        </w:rPr>
        <w:t>CAW provides face to face services in the following locations –</w:t>
      </w:r>
    </w:p>
    <w:p w14:paraId="0000003F" w14:textId="2F2DDF29" w:rsidR="00210FBA" w:rsidRDefault="00030C08">
      <w:pPr>
        <w:spacing w:line="240" w:lineRule="auto"/>
        <w:rPr>
          <w:rFonts w:ascii="Open Sans" w:eastAsia="Open Sans" w:hAnsi="Open Sans" w:cs="Open Sans"/>
          <w:color w:val="004B88"/>
          <w:sz w:val="24"/>
          <w:szCs w:val="24"/>
        </w:rPr>
      </w:pPr>
      <w:r>
        <w:rPr>
          <w:rFonts w:ascii="Open Sans" w:eastAsia="Open Sans" w:hAnsi="Open Sans" w:cs="Open Sans"/>
          <w:color w:val="004B88"/>
          <w:sz w:val="24"/>
          <w:szCs w:val="24"/>
        </w:rPr>
        <w:t xml:space="preserve">1.  </w:t>
      </w:r>
      <w:r>
        <w:rPr>
          <w:rFonts w:ascii="Open Sans" w:eastAsia="Open Sans" w:hAnsi="Open Sans" w:cs="Open Sans"/>
          <w:b/>
          <w:color w:val="004B88"/>
          <w:sz w:val="24"/>
          <w:szCs w:val="24"/>
        </w:rPr>
        <w:t>Woking Town Centre</w:t>
      </w:r>
      <w:r>
        <w:rPr>
          <w:rFonts w:ascii="Open Sans" w:eastAsia="Open Sans" w:hAnsi="Open Sans" w:cs="Open Sans"/>
          <w:color w:val="004B88"/>
          <w:sz w:val="24"/>
          <w:szCs w:val="24"/>
        </w:rPr>
        <w:t xml:space="preserve"> (</w:t>
      </w:r>
      <w:r w:rsidR="00E22668">
        <w:rPr>
          <w:rFonts w:ascii="Open Sans" w:eastAsia="Open Sans" w:hAnsi="Open Sans" w:cs="Open Sans"/>
          <w:color w:val="004B88"/>
          <w:sz w:val="24"/>
          <w:szCs w:val="24"/>
        </w:rPr>
        <w:t xml:space="preserve">currently, </w:t>
      </w:r>
      <w:r>
        <w:rPr>
          <w:rFonts w:ascii="Open Sans" w:eastAsia="Open Sans" w:hAnsi="Open Sans" w:cs="Open Sans"/>
          <w:color w:val="004B88"/>
          <w:sz w:val="24"/>
          <w:szCs w:val="24"/>
        </w:rPr>
        <w:t>Provincial House 26 Commercial Way Woking GU21 4PW) Drop-in Sessions – Tuesday – Thursday 10am – 1pm - Initial Assessment interviews</w:t>
      </w:r>
    </w:p>
    <w:p w14:paraId="00000040" w14:textId="77777777" w:rsidR="00210FBA" w:rsidRDefault="00030C08">
      <w:pPr>
        <w:spacing w:line="240" w:lineRule="auto"/>
        <w:rPr>
          <w:rFonts w:ascii="Open Sans" w:eastAsia="Open Sans" w:hAnsi="Open Sans" w:cs="Open Sans"/>
          <w:color w:val="004B88"/>
          <w:sz w:val="24"/>
          <w:szCs w:val="24"/>
        </w:rPr>
      </w:pPr>
      <w:r>
        <w:rPr>
          <w:rFonts w:ascii="Open Sans" w:eastAsia="Open Sans" w:hAnsi="Open Sans" w:cs="Open Sans"/>
          <w:color w:val="004B88"/>
          <w:sz w:val="24"/>
          <w:szCs w:val="24"/>
        </w:rPr>
        <w:t>Appointments Monday – Friday 10am – 4pm</w:t>
      </w:r>
      <w:r>
        <w:rPr>
          <w:rFonts w:ascii="Open Sans" w:eastAsia="Open Sans" w:hAnsi="Open Sans" w:cs="Open Sans"/>
          <w:color w:val="004B88"/>
          <w:sz w:val="24"/>
          <w:szCs w:val="24"/>
        </w:rPr>
        <w:tab/>
        <w:t>Generalist Adviser Interviews</w:t>
      </w:r>
    </w:p>
    <w:p w14:paraId="00000041" w14:textId="77777777" w:rsidR="00210FBA" w:rsidRDefault="00030C08">
      <w:pPr>
        <w:spacing w:line="240" w:lineRule="auto"/>
        <w:rPr>
          <w:rFonts w:ascii="Open Sans" w:eastAsia="Open Sans" w:hAnsi="Open Sans" w:cs="Open Sans"/>
          <w:color w:val="004B88"/>
          <w:sz w:val="24"/>
          <w:szCs w:val="24"/>
        </w:rPr>
      </w:pPr>
      <w:r>
        <w:rPr>
          <w:rFonts w:ascii="Open Sans" w:eastAsia="Open Sans" w:hAnsi="Open Sans" w:cs="Open Sans"/>
          <w:color w:val="004B88"/>
          <w:sz w:val="24"/>
          <w:szCs w:val="24"/>
        </w:rPr>
        <w:t>Follow up Generalist Adviser appointments, Specialist Caseworker appointments</w:t>
      </w:r>
    </w:p>
    <w:p w14:paraId="00000042" w14:textId="77777777" w:rsidR="00210FBA" w:rsidRDefault="00030C08">
      <w:pPr>
        <w:spacing w:line="240" w:lineRule="auto"/>
        <w:rPr>
          <w:rFonts w:ascii="Open Sans" w:eastAsia="Open Sans" w:hAnsi="Open Sans" w:cs="Open Sans"/>
          <w:color w:val="004B88"/>
          <w:sz w:val="24"/>
          <w:szCs w:val="24"/>
        </w:rPr>
      </w:pPr>
      <w:r>
        <w:rPr>
          <w:rFonts w:ascii="Open Sans" w:eastAsia="Open Sans" w:hAnsi="Open Sans" w:cs="Open Sans"/>
          <w:color w:val="004B88"/>
          <w:sz w:val="24"/>
          <w:szCs w:val="24"/>
        </w:rPr>
        <w:t>2.</w:t>
      </w:r>
      <w:r>
        <w:rPr>
          <w:rFonts w:ascii="Open Sans" w:eastAsia="Open Sans" w:hAnsi="Open Sans" w:cs="Open Sans"/>
          <w:b/>
          <w:color w:val="004B88"/>
          <w:sz w:val="24"/>
          <w:szCs w:val="24"/>
        </w:rPr>
        <w:t>The Byfleet Methodist Church</w:t>
      </w:r>
      <w:r>
        <w:rPr>
          <w:rFonts w:ascii="Open Sans" w:eastAsia="Open Sans" w:hAnsi="Open Sans" w:cs="Open Sans"/>
          <w:color w:val="004B88"/>
          <w:sz w:val="24"/>
          <w:szCs w:val="24"/>
        </w:rPr>
        <w:t xml:space="preserve">, Rectory Lane, Byfleet. </w:t>
      </w:r>
      <w:r>
        <w:rPr>
          <w:rFonts w:ascii="Open Sans" w:eastAsia="Open Sans" w:hAnsi="Open Sans" w:cs="Open Sans"/>
          <w:color w:val="004B88"/>
          <w:sz w:val="24"/>
          <w:szCs w:val="24"/>
        </w:rPr>
        <w:tab/>
      </w:r>
    </w:p>
    <w:p w14:paraId="00000043" w14:textId="77777777" w:rsidR="00210FBA" w:rsidRDefault="00030C08">
      <w:pPr>
        <w:spacing w:line="240" w:lineRule="auto"/>
        <w:rPr>
          <w:rFonts w:ascii="Open Sans" w:eastAsia="Open Sans" w:hAnsi="Open Sans" w:cs="Open Sans"/>
          <w:color w:val="004B88"/>
          <w:sz w:val="24"/>
          <w:szCs w:val="24"/>
        </w:rPr>
      </w:pPr>
      <w:r>
        <w:rPr>
          <w:rFonts w:ascii="Open Sans" w:eastAsia="Open Sans" w:hAnsi="Open Sans" w:cs="Open Sans"/>
          <w:color w:val="004B88"/>
          <w:sz w:val="24"/>
          <w:szCs w:val="24"/>
        </w:rPr>
        <w:t>Wednesday 12:00am- 2pm</w:t>
      </w:r>
      <w:r>
        <w:rPr>
          <w:rFonts w:ascii="Open Sans" w:eastAsia="Open Sans" w:hAnsi="Open Sans" w:cs="Open Sans"/>
          <w:color w:val="004B88"/>
          <w:sz w:val="24"/>
          <w:szCs w:val="24"/>
        </w:rPr>
        <w:tab/>
        <w:t>Drop in for initial assessment</w:t>
      </w:r>
    </w:p>
    <w:p w14:paraId="00000044" w14:textId="77777777" w:rsidR="00210FBA" w:rsidRDefault="00030C08">
      <w:pPr>
        <w:spacing w:line="240" w:lineRule="auto"/>
        <w:rPr>
          <w:rFonts w:ascii="Open Sans" w:eastAsia="Open Sans" w:hAnsi="Open Sans" w:cs="Open Sans"/>
          <w:color w:val="004B88"/>
          <w:sz w:val="24"/>
          <w:szCs w:val="24"/>
        </w:rPr>
      </w:pPr>
      <w:r>
        <w:rPr>
          <w:rFonts w:ascii="Open Sans" w:eastAsia="Open Sans" w:hAnsi="Open Sans" w:cs="Open Sans"/>
          <w:color w:val="004B88"/>
          <w:sz w:val="24"/>
          <w:szCs w:val="24"/>
        </w:rPr>
        <w:t>Appointments by arrangement</w:t>
      </w:r>
      <w:r>
        <w:rPr>
          <w:rFonts w:ascii="Open Sans" w:eastAsia="Open Sans" w:hAnsi="Open Sans" w:cs="Open Sans"/>
          <w:color w:val="004B88"/>
          <w:sz w:val="24"/>
          <w:szCs w:val="24"/>
        </w:rPr>
        <w:tab/>
      </w:r>
    </w:p>
    <w:p w14:paraId="00000045" w14:textId="77777777" w:rsidR="00210FBA" w:rsidRDefault="00030C08">
      <w:pPr>
        <w:spacing w:line="240" w:lineRule="auto"/>
        <w:rPr>
          <w:rFonts w:ascii="Open Sans" w:eastAsia="Open Sans" w:hAnsi="Open Sans" w:cs="Open Sans"/>
          <w:color w:val="004B88"/>
          <w:sz w:val="24"/>
          <w:szCs w:val="24"/>
        </w:rPr>
      </w:pPr>
      <w:r>
        <w:rPr>
          <w:rFonts w:ascii="Open Sans" w:eastAsia="Open Sans" w:hAnsi="Open Sans" w:cs="Open Sans"/>
          <w:color w:val="004B88"/>
          <w:sz w:val="24"/>
          <w:szCs w:val="24"/>
        </w:rPr>
        <w:t>3.</w:t>
      </w:r>
      <w:r>
        <w:rPr>
          <w:rFonts w:ascii="Open Sans" w:eastAsia="Open Sans" w:hAnsi="Open Sans" w:cs="Open Sans"/>
          <w:b/>
          <w:color w:val="004B88"/>
          <w:sz w:val="24"/>
          <w:szCs w:val="24"/>
        </w:rPr>
        <w:t>Ukrainian Hub</w:t>
      </w:r>
      <w:r>
        <w:rPr>
          <w:rFonts w:ascii="Open Sans" w:eastAsia="Open Sans" w:hAnsi="Open Sans" w:cs="Open Sans"/>
          <w:color w:val="004B88"/>
          <w:sz w:val="24"/>
          <w:szCs w:val="24"/>
        </w:rPr>
        <w:t>, Lighthouse Woking, 8-10 High St, Woking GU21 6BG</w:t>
      </w:r>
      <w:r>
        <w:rPr>
          <w:rFonts w:ascii="Open Sans" w:eastAsia="Open Sans" w:hAnsi="Open Sans" w:cs="Open Sans"/>
          <w:color w:val="004B88"/>
          <w:sz w:val="24"/>
          <w:szCs w:val="24"/>
        </w:rPr>
        <w:tab/>
      </w:r>
    </w:p>
    <w:p w14:paraId="00000046" w14:textId="77777777" w:rsidR="00210FBA" w:rsidRDefault="00030C08">
      <w:pPr>
        <w:spacing w:line="240" w:lineRule="auto"/>
        <w:rPr>
          <w:rFonts w:ascii="Open Sans" w:eastAsia="Open Sans" w:hAnsi="Open Sans" w:cs="Open Sans"/>
          <w:color w:val="004B88"/>
          <w:sz w:val="24"/>
          <w:szCs w:val="24"/>
        </w:rPr>
      </w:pPr>
      <w:r>
        <w:rPr>
          <w:rFonts w:ascii="Open Sans" w:eastAsia="Open Sans" w:hAnsi="Open Sans" w:cs="Open Sans"/>
          <w:color w:val="004B88"/>
          <w:sz w:val="24"/>
          <w:szCs w:val="24"/>
        </w:rPr>
        <w:t>Tuesday Weekly 10:30am- 2:30pm</w:t>
      </w:r>
      <w:r>
        <w:rPr>
          <w:rFonts w:ascii="Open Sans" w:eastAsia="Open Sans" w:hAnsi="Open Sans" w:cs="Open Sans"/>
          <w:color w:val="004B88"/>
          <w:sz w:val="24"/>
          <w:szCs w:val="24"/>
        </w:rPr>
        <w:tab/>
        <w:t>Initial Assessments</w:t>
      </w:r>
      <w:r>
        <w:rPr>
          <w:rFonts w:ascii="Open Sans" w:eastAsia="Open Sans" w:hAnsi="Open Sans" w:cs="Open Sans"/>
          <w:color w:val="004B88"/>
          <w:sz w:val="24"/>
          <w:szCs w:val="24"/>
        </w:rPr>
        <w:tab/>
        <w:t>Only drop-ins</w:t>
      </w:r>
    </w:p>
    <w:p w14:paraId="00000047" w14:textId="77777777" w:rsidR="00210FBA" w:rsidRDefault="00030C08">
      <w:pPr>
        <w:spacing w:line="240" w:lineRule="auto"/>
        <w:rPr>
          <w:rFonts w:ascii="Open Sans" w:eastAsia="Open Sans" w:hAnsi="Open Sans" w:cs="Open Sans"/>
          <w:color w:val="004B88"/>
          <w:sz w:val="24"/>
          <w:szCs w:val="24"/>
        </w:rPr>
      </w:pPr>
      <w:r>
        <w:rPr>
          <w:rFonts w:ascii="Open Sans" w:eastAsia="Open Sans" w:hAnsi="Open Sans" w:cs="Open Sans"/>
          <w:color w:val="004B88"/>
          <w:sz w:val="24"/>
          <w:szCs w:val="24"/>
        </w:rPr>
        <w:t>4.</w:t>
      </w:r>
      <w:r>
        <w:rPr>
          <w:rFonts w:ascii="Open Sans" w:eastAsia="Open Sans" w:hAnsi="Open Sans" w:cs="Open Sans"/>
          <w:b/>
          <w:color w:val="004B88"/>
          <w:sz w:val="24"/>
          <w:szCs w:val="24"/>
        </w:rPr>
        <w:t>The Mascot Hub</w:t>
      </w:r>
      <w:r>
        <w:rPr>
          <w:rFonts w:ascii="Open Sans" w:eastAsia="Open Sans" w:hAnsi="Open Sans" w:cs="Open Sans"/>
          <w:color w:val="004B88"/>
          <w:sz w:val="24"/>
          <w:szCs w:val="24"/>
        </w:rPr>
        <w:t xml:space="preserve"> Dartmouth Avenue </w:t>
      </w:r>
      <w:r>
        <w:rPr>
          <w:rFonts w:ascii="Open Sans" w:eastAsia="Open Sans" w:hAnsi="Open Sans" w:cs="Open Sans"/>
          <w:b/>
          <w:color w:val="004B88"/>
          <w:sz w:val="24"/>
          <w:szCs w:val="24"/>
        </w:rPr>
        <w:t>Sheerwater</w:t>
      </w:r>
      <w:r>
        <w:rPr>
          <w:rFonts w:ascii="Open Sans" w:eastAsia="Open Sans" w:hAnsi="Open Sans" w:cs="Open Sans"/>
          <w:color w:val="004B88"/>
          <w:sz w:val="24"/>
          <w:szCs w:val="24"/>
        </w:rPr>
        <w:t xml:space="preserve"> GU21 6PE</w:t>
      </w:r>
      <w:r>
        <w:rPr>
          <w:rFonts w:ascii="Open Sans" w:eastAsia="Open Sans" w:hAnsi="Open Sans" w:cs="Open Sans"/>
          <w:color w:val="004B88"/>
          <w:sz w:val="24"/>
          <w:szCs w:val="24"/>
        </w:rPr>
        <w:tab/>
      </w:r>
    </w:p>
    <w:p w14:paraId="00000048" w14:textId="77777777" w:rsidR="00210FBA" w:rsidRDefault="00030C08">
      <w:pPr>
        <w:spacing w:line="240" w:lineRule="auto"/>
        <w:rPr>
          <w:rFonts w:ascii="Open Sans" w:eastAsia="Open Sans" w:hAnsi="Open Sans" w:cs="Open Sans"/>
          <w:color w:val="004B88"/>
          <w:sz w:val="24"/>
          <w:szCs w:val="24"/>
        </w:rPr>
      </w:pPr>
      <w:r>
        <w:rPr>
          <w:rFonts w:ascii="Open Sans" w:eastAsia="Open Sans" w:hAnsi="Open Sans" w:cs="Open Sans"/>
          <w:color w:val="004B88"/>
          <w:sz w:val="24"/>
          <w:szCs w:val="24"/>
        </w:rPr>
        <w:t>Thursday Weekly 10am – 1pm</w:t>
      </w:r>
      <w:r>
        <w:rPr>
          <w:rFonts w:ascii="Open Sans" w:eastAsia="Open Sans" w:hAnsi="Open Sans" w:cs="Open Sans"/>
          <w:color w:val="004B88"/>
          <w:sz w:val="24"/>
          <w:szCs w:val="24"/>
        </w:rPr>
        <w:tab/>
      </w:r>
    </w:p>
    <w:p w14:paraId="00000049" w14:textId="77777777" w:rsidR="00210FBA" w:rsidRDefault="00030C08">
      <w:pPr>
        <w:spacing w:line="240" w:lineRule="auto"/>
        <w:rPr>
          <w:rFonts w:ascii="Open Sans" w:eastAsia="Open Sans" w:hAnsi="Open Sans" w:cs="Open Sans"/>
          <w:color w:val="004B88"/>
          <w:sz w:val="24"/>
          <w:szCs w:val="24"/>
        </w:rPr>
      </w:pPr>
      <w:r>
        <w:rPr>
          <w:rFonts w:ascii="Open Sans" w:eastAsia="Open Sans" w:hAnsi="Open Sans" w:cs="Open Sans"/>
          <w:color w:val="004B88"/>
          <w:sz w:val="24"/>
          <w:szCs w:val="24"/>
        </w:rPr>
        <w:t>Initial Assessments</w:t>
      </w:r>
      <w:r>
        <w:rPr>
          <w:rFonts w:ascii="Open Sans" w:eastAsia="Open Sans" w:hAnsi="Open Sans" w:cs="Open Sans"/>
          <w:color w:val="004B88"/>
          <w:sz w:val="24"/>
          <w:szCs w:val="24"/>
        </w:rPr>
        <w:tab/>
        <w:t>Only Drop ins</w:t>
      </w:r>
    </w:p>
    <w:p w14:paraId="5661B1AB" w14:textId="2B4CD2F0" w:rsidR="0005461A" w:rsidRPr="0005461A" w:rsidRDefault="0005461A" w:rsidP="0005461A">
      <w:pPr>
        <w:spacing w:line="240" w:lineRule="auto"/>
        <w:rPr>
          <w:rFonts w:ascii="Open Sans" w:eastAsia="Open Sans" w:hAnsi="Open Sans" w:cs="Open Sans"/>
          <w:color w:val="004B88"/>
          <w:sz w:val="24"/>
          <w:szCs w:val="24"/>
        </w:rPr>
      </w:pPr>
      <w:r>
        <w:rPr>
          <w:rFonts w:ascii="Open Sans" w:eastAsia="Open Sans" w:hAnsi="Open Sans" w:cs="Open Sans"/>
          <w:color w:val="004B88"/>
          <w:sz w:val="24"/>
          <w:szCs w:val="24"/>
        </w:rPr>
        <w:t xml:space="preserve">5. </w:t>
      </w:r>
      <w:r w:rsidRPr="00E73C8F">
        <w:rPr>
          <w:rFonts w:ascii="Open Sans" w:eastAsia="Open Sans" w:hAnsi="Open Sans" w:cs="Open Sans"/>
          <w:b/>
          <w:bCs/>
          <w:color w:val="004B88"/>
          <w:sz w:val="24"/>
          <w:szCs w:val="24"/>
        </w:rPr>
        <w:t>Sythwood</w:t>
      </w:r>
      <w:r>
        <w:rPr>
          <w:rFonts w:ascii="Open Sans" w:eastAsia="Open Sans" w:hAnsi="Open Sans" w:cs="Open Sans"/>
          <w:color w:val="004B88"/>
          <w:sz w:val="24"/>
          <w:szCs w:val="24"/>
        </w:rPr>
        <w:t xml:space="preserve"> </w:t>
      </w:r>
      <w:r w:rsidRPr="0005461A">
        <w:rPr>
          <w:rFonts w:ascii="Open Sans" w:eastAsia="Open Sans" w:hAnsi="Open Sans" w:cs="Open Sans"/>
          <w:color w:val="004B88"/>
          <w:sz w:val="24"/>
          <w:szCs w:val="24"/>
        </w:rPr>
        <w:t>Salvation Army Community Church</w:t>
      </w:r>
      <w:r>
        <w:rPr>
          <w:rFonts w:ascii="Open Sans" w:eastAsia="Open Sans" w:hAnsi="Open Sans" w:cs="Open Sans"/>
          <w:color w:val="004B88"/>
          <w:sz w:val="24"/>
          <w:szCs w:val="24"/>
        </w:rPr>
        <w:t xml:space="preserve"> Woking GU21 3BE</w:t>
      </w:r>
    </w:p>
    <w:p w14:paraId="1804CABE" w14:textId="2EF7199B" w:rsidR="0005461A" w:rsidRDefault="0005461A" w:rsidP="0005461A">
      <w:pPr>
        <w:spacing w:line="240" w:lineRule="auto"/>
        <w:rPr>
          <w:rFonts w:ascii="Open Sans" w:eastAsia="Open Sans" w:hAnsi="Open Sans" w:cs="Open Sans"/>
          <w:color w:val="004B88"/>
          <w:sz w:val="24"/>
          <w:szCs w:val="24"/>
        </w:rPr>
      </w:pPr>
      <w:r w:rsidRPr="0005461A">
        <w:rPr>
          <w:rFonts w:ascii="Open Sans" w:eastAsia="Open Sans" w:hAnsi="Open Sans" w:cs="Open Sans"/>
          <w:color w:val="004B88"/>
          <w:sz w:val="24"/>
          <w:szCs w:val="24"/>
        </w:rPr>
        <w:t>Fridays</w:t>
      </w:r>
      <w:r w:rsidR="0079717E">
        <w:rPr>
          <w:rFonts w:ascii="Open Sans" w:eastAsia="Open Sans" w:hAnsi="Open Sans" w:cs="Open Sans"/>
          <w:color w:val="004B88"/>
          <w:sz w:val="24"/>
          <w:szCs w:val="24"/>
        </w:rPr>
        <w:t xml:space="preserve"> Weekly</w:t>
      </w:r>
      <w:r w:rsidRPr="0005461A">
        <w:rPr>
          <w:rFonts w:ascii="Open Sans" w:eastAsia="Open Sans" w:hAnsi="Open Sans" w:cs="Open Sans"/>
          <w:color w:val="004B88"/>
          <w:sz w:val="24"/>
          <w:szCs w:val="24"/>
        </w:rPr>
        <w:t xml:space="preserve"> 10am – 12pm</w:t>
      </w:r>
    </w:p>
    <w:p w14:paraId="0000004B" w14:textId="77777777" w:rsidR="00210FBA" w:rsidRDefault="00030C08">
      <w:pPr>
        <w:spacing w:line="240" w:lineRule="auto"/>
        <w:rPr>
          <w:rFonts w:ascii="Open Sans" w:eastAsia="Open Sans" w:hAnsi="Open Sans" w:cs="Open Sans"/>
          <w:color w:val="004B88"/>
          <w:sz w:val="24"/>
          <w:szCs w:val="24"/>
        </w:rPr>
      </w:pPr>
      <w:r>
        <w:rPr>
          <w:rFonts w:ascii="Open Sans" w:eastAsia="Open Sans" w:hAnsi="Open Sans" w:cs="Open Sans"/>
          <w:color w:val="004B88"/>
          <w:sz w:val="24"/>
          <w:szCs w:val="24"/>
        </w:rPr>
        <w:t xml:space="preserve">CAW provides a telephone service via Adviceline  </w:t>
      </w:r>
    </w:p>
    <w:p w14:paraId="0000004C" w14:textId="77777777" w:rsidR="00210FBA" w:rsidRDefault="00030C08">
      <w:pPr>
        <w:spacing w:line="240" w:lineRule="auto"/>
        <w:rPr>
          <w:rFonts w:ascii="Open Sans" w:eastAsia="Open Sans" w:hAnsi="Open Sans" w:cs="Open Sans"/>
          <w:color w:val="004B88"/>
          <w:sz w:val="24"/>
          <w:szCs w:val="24"/>
        </w:rPr>
      </w:pPr>
      <w:r>
        <w:rPr>
          <w:rFonts w:ascii="Open Sans" w:eastAsia="Open Sans" w:hAnsi="Open Sans" w:cs="Open Sans"/>
          <w:color w:val="004B88"/>
          <w:sz w:val="24"/>
          <w:szCs w:val="24"/>
        </w:rPr>
        <w:t>Monday – Friday 10am – 4pm</w:t>
      </w:r>
    </w:p>
    <w:p w14:paraId="0000004D" w14:textId="77777777" w:rsidR="00210FBA" w:rsidRDefault="00210FBA">
      <w:pPr>
        <w:spacing w:line="240" w:lineRule="auto"/>
        <w:rPr>
          <w:rFonts w:ascii="Open Sans" w:eastAsia="Open Sans" w:hAnsi="Open Sans" w:cs="Open Sans"/>
          <w:color w:val="004B88"/>
          <w:sz w:val="24"/>
          <w:szCs w:val="24"/>
        </w:rPr>
      </w:pPr>
    </w:p>
    <w:p w14:paraId="00000051" w14:textId="77777777" w:rsidR="00210FBA" w:rsidRDefault="00030C08">
      <w:pPr>
        <w:spacing w:after="120" w:line="240" w:lineRule="auto"/>
        <w:rPr>
          <w:rFonts w:ascii="Open Sans" w:eastAsia="Open Sans" w:hAnsi="Open Sans" w:cs="Open Sans"/>
          <w:color w:val="004B88"/>
          <w:sz w:val="24"/>
          <w:szCs w:val="24"/>
        </w:rPr>
      </w:pPr>
      <w:r>
        <w:rPr>
          <w:rFonts w:ascii="Open Sans" w:eastAsia="Open Sans" w:hAnsi="Open Sans" w:cs="Open Sans"/>
          <w:color w:val="004B88"/>
          <w:sz w:val="24"/>
          <w:szCs w:val="24"/>
        </w:rPr>
        <w:t>We also run the following Projects on behalf of different funders –</w:t>
      </w:r>
    </w:p>
    <w:p w14:paraId="00000052" w14:textId="77777777" w:rsidR="00210FBA" w:rsidRDefault="00210FBA">
      <w:pPr>
        <w:spacing w:after="120" w:line="240" w:lineRule="auto"/>
        <w:rPr>
          <w:rFonts w:ascii="Open Sans" w:eastAsia="Open Sans" w:hAnsi="Open Sans" w:cs="Open Sans"/>
          <w:color w:val="004B88"/>
          <w:sz w:val="24"/>
          <w:szCs w:val="24"/>
        </w:rPr>
      </w:pPr>
    </w:p>
    <w:p w14:paraId="00000053" w14:textId="77777777" w:rsidR="00210FBA" w:rsidRDefault="00030C08">
      <w:pPr>
        <w:spacing w:after="120" w:line="240" w:lineRule="auto"/>
        <w:rPr>
          <w:rFonts w:ascii="Open Sans" w:eastAsia="Open Sans" w:hAnsi="Open Sans" w:cs="Open Sans"/>
          <w:color w:val="004B88"/>
          <w:sz w:val="24"/>
          <w:szCs w:val="24"/>
        </w:rPr>
      </w:pPr>
      <w:r>
        <w:rPr>
          <w:rFonts w:ascii="Open Sans" w:eastAsia="Open Sans" w:hAnsi="Open Sans" w:cs="Open Sans"/>
          <w:b/>
          <w:color w:val="004B88"/>
          <w:sz w:val="24"/>
          <w:szCs w:val="24"/>
        </w:rPr>
        <w:t>I Access Community Drug and Alcohol Service</w:t>
      </w:r>
      <w:r>
        <w:rPr>
          <w:rFonts w:ascii="Open Sans" w:eastAsia="Open Sans" w:hAnsi="Open Sans" w:cs="Open Sans"/>
          <w:color w:val="004B88"/>
          <w:sz w:val="24"/>
          <w:szCs w:val="24"/>
        </w:rPr>
        <w:t xml:space="preserve"> – funding from Surrey and Borders NHS Trust to provide a generalist adviser to advise on all enquiry areas.</w:t>
      </w:r>
    </w:p>
    <w:p w14:paraId="00000054" w14:textId="77777777" w:rsidR="00210FBA" w:rsidRDefault="00030C08">
      <w:pPr>
        <w:spacing w:after="120" w:line="240" w:lineRule="auto"/>
        <w:rPr>
          <w:rFonts w:ascii="Open Sans" w:eastAsia="Open Sans" w:hAnsi="Open Sans" w:cs="Open Sans"/>
          <w:color w:val="004B88"/>
          <w:sz w:val="24"/>
          <w:szCs w:val="24"/>
        </w:rPr>
      </w:pPr>
      <w:r>
        <w:rPr>
          <w:rFonts w:ascii="Open Sans" w:eastAsia="Open Sans" w:hAnsi="Open Sans" w:cs="Open Sans"/>
          <w:b/>
          <w:color w:val="004B88"/>
          <w:sz w:val="24"/>
          <w:szCs w:val="24"/>
        </w:rPr>
        <w:t>United Byfleet Charity</w:t>
      </w:r>
      <w:r>
        <w:rPr>
          <w:rFonts w:ascii="Open Sans" w:eastAsia="Open Sans" w:hAnsi="Open Sans" w:cs="Open Sans"/>
          <w:color w:val="004B88"/>
          <w:sz w:val="24"/>
          <w:szCs w:val="24"/>
        </w:rPr>
        <w:t xml:space="preserve"> – funding to deliver an outreach session in the Wards furthest from the town centre office.</w:t>
      </w:r>
    </w:p>
    <w:p w14:paraId="00000055" w14:textId="77777777" w:rsidR="00210FBA" w:rsidRDefault="00030C08">
      <w:pPr>
        <w:spacing w:after="120" w:line="240" w:lineRule="auto"/>
        <w:rPr>
          <w:rFonts w:ascii="Open Sans" w:eastAsia="Open Sans" w:hAnsi="Open Sans" w:cs="Open Sans"/>
          <w:color w:val="004B88"/>
          <w:sz w:val="24"/>
          <w:szCs w:val="24"/>
        </w:rPr>
      </w:pPr>
      <w:r>
        <w:rPr>
          <w:rFonts w:ascii="Open Sans" w:eastAsia="Open Sans" w:hAnsi="Open Sans" w:cs="Open Sans"/>
          <w:b/>
          <w:color w:val="004B88"/>
          <w:sz w:val="24"/>
          <w:szCs w:val="24"/>
        </w:rPr>
        <w:t>Trussell Trust Foodbank</w:t>
      </w:r>
      <w:r>
        <w:rPr>
          <w:rFonts w:ascii="Open Sans" w:eastAsia="Open Sans" w:hAnsi="Open Sans" w:cs="Open Sans"/>
          <w:color w:val="004B88"/>
          <w:sz w:val="24"/>
          <w:szCs w:val="24"/>
        </w:rPr>
        <w:t xml:space="preserve"> – Funding to provide a Generalist Adviser at Foodbank sessions to provide information and advice and to reduce reliance on the Foodbank.</w:t>
      </w:r>
    </w:p>
    <w:p w14:paraId="00000056" w14:textId="77777777" w:rsidR="00210FBA" w:rsidRDefault="00030C08">
      <w:pPr>
        <w:spacing w:after="120" w:line="240" w:lineRule="auto"/>
        <w:rPr>
          <w:rFonts w:ascii="Open Sans" w:eastAsia="Open Sans" w:hAnsi="Open Sans" w:cs="Open Sans"/>
          <w:color w:val="004B88"/>
          <w:sz w:val="24"/>
          <w:szCs w:val="24"/>
        </w:rPr>
      </w:pPr>
      <w:r>
        <w:rPr>
          <w:rFonts w:ascii="Open Sans" w:eastAsia="Open Sans" w:hAnsi="Open Sans" w:cs="Open Sans"/>
          <w:b/>
          <w:color w:val="004B88"/>
          <w:sz w:val="24"/>
          <w:szCs w:val="24"/>
        </w:rPr>
        <w:t>Ukrainian Hub</w:t>
      </w:r>
      <w:r>
        <w:rPr>
          <w:rFonts w:ascii="Open Sans" w:eastAsia="Open Sans" w:hAnsi="Open Sans" w:cs="Open Sans"/>
          <w:color w:val="004B88"/>
          <w:sz w:val="24"/>
          <w:szCs w:val="24"/>
        </w:rPr>
        <w:t xml:space="preserve"> – Funding from Woking Borough Council to provide Generalist Advisers to give information and advice to the Ukrainian members of the Community</w:t>
      </w:r>
    </w:p>
    <w:p w14:paraId="00000057" w14:textId="77777777" w:rsidR="00210FBA" w:rsidRDefault="00030C08">
      <w:pPr>
        <w:spacing w:after="120" w:line="240" w:lineRule="auto"/>
        <w:rPr>
          <w:rFonts w:ascii="Open Sans" w:eastAsia="Open Sans" w:hAnsi="Open Sans" w:cs="Open Sans"/>
          <w:color w:val="004B88"/>
          <w:sz w:val="24"/>
          <w:szCs w:val="24"/>
        </w:rPr>
      </w:pPr>
      <w:r>
        <w:rPr>
          <w:rFonts w:ascii="Open Sans" w:eastAsia="Open Sans" w:hAnsi="Open Sans" w:cs="Open Sans"/>
          <w:b/>
          <w:color w:val="004B88"/>
          <w:sz w:val="24"/>
          <w:szCs w:val="24"/>
        </w:rPr>
        <w:t>Refugee Support</w:t>
      </w:r>
      <w:r>
        <w:rPr>
          <w:rFonts w:ascii="Open Sans" w:eastAsia="Open Sans" w:hAnsi="Open Sans" w:cs="Open Sans"/>
          <w:color w:val="004B88"/>
          <w:sz w:val="24"/>
          <w:szCs w:val="24"/>
        </w:rPr>
        <w:t xml:space="preserve"> – Funding from Woking Borough Council to provide a welfare benefit adviser to support the Syrian and Refugee community and to provide generalist advice to the wider refugee community.</w:t>
      </w:r>
    </w:p>
    <w:p w14:paraId="00000058" w14:textId="77777777" w:rsidR="00210FBA" w:rsidRDefault="00030C08">
      <w:pPr>
        <w:spacing w:after="120" w:line="240" w:lineRule="auto"/>
        <w:rPr>
          <w:rFonts w:ascii="Open Sans" w:eastAsia="Open Sans" w:hAnsi="Open Sans" w:cs="Open Sans"/>
          <w:color w:val="004B88"/>
          <w:sz w:val="24"/>
          <w:szCs w:val="24"/>
        </w:rPr>
      </w:pPr>
      <w:r>
        <w:rPr>
          <w:rFonts w:ascii="Open Sans" w:eastAsia="Open Sans" w:hAnsi="Open Sans" w:cs="Open Sans"/>
          <w:b/>
          <w:color w:val="004B88"/>
          <w:sz w:val="24"/>
          <w:szCs w:val="24"/>
        </w:rPr>
        <w:t>Hardship Project</w:t>
      </w:r>
      <w:r>
        <w:rPr>
          <w:rFonts w:ascii="Open Sans" w:eastAsia="Open Sans" w:hAnsi="Open Sans" w:cs="Open Sans"/>
          <w:color w:val="004B88"/>
          <w:sz w:val="24"/>
          <w:szCs w:val="24"/>
        </w:rPr>
        <w:t xml:space="preserve"> – Funding from Woking Borough Council to support those who have Council Tax arrears.</w:t>
      </w:r>
    </w:p>
    <w:p w14:paraId="6944B93C" w14:textId="3BB1AB2E" w:rsidR="002A51DB" w:rsidRPr="002A51DB" w:rsidRDefault="002A51DB" w:rsidP="00C30E97">
      <w:pPr>
        <w:spacing w:before="120" w:after="120" w:line="240" w:lineRule="auto"/>
        <w:rPr>
          <w:rFonts w:ascii="Open Sans" w:eastAsia="Open Sans" w:hAnsi="Open Sans" w:cs="Open Sans"/>
          <w:color w:val="004B88"/>
          <w:sz w:val="24"/>
          <w:szCs w:val="24"/>
        </w:rPr>
      </w:pPr>
      <w:r w:rsidRPr="002A51DB">
        <w:rPr>
          <w:rFonts w:ascii="Open Sans" w:eastAsia="Open Sans" w:hAnsi="Open Sans" w:cs="Open Sans"/>
          <w:color w:val="004B88"/>
          <w:sz w:val="24"/>
          <w:szCs w:val="24"/>
        </w:rPr>
        <w:t xml:space="preserve">Governed by a Board of </w:t>
      </w:r>
      <w:r w:rsidR="000C6937">
        <w:rPr>
          <w:rFonts w:ascii="Open Sans" w:eastAsia="Open Sans" w:hAnsi="Open Sans" w:cs="Open Sans"/>
          <w:color w:val="004B88"/>
          <w:sz w:val="24"/>
          <w:szCs w:val="24"/>
        </w:rPr>
        <w:t>9</w:t>
      </w:r>
      <w:r w:rsidRPr="002A51DB">
        <w:rPr>
          <w:rFonts w:ascii="Open Sans" w:eastAsia="Open Sans" w:hAnsi="Open Sans" w:cs="Open Sans"/>
          <w:color w:val="004B88"/>
          <w:sz w:val="24"/>
          <w:szCs w:val="24"/>
        </w:rPr>
        <w:t xml:space="preserve"> trustees, we have a highly skilled workforce to support the organisation.  This includes 1</w:t>
      </w:r>
      <w:r w:rsidR="00FA3108">
        <w:rPr>
          <w:rFonts w:ascii="Open Sans" w:eastAsia="Open Sans" w:hAnsi="Open Sans" w:cs="Open Sans"/>
          <w:color w:val="004B88"/>
          <w:sz w:val="24"/>
          <w:szCs w:val="24"/>
        </w:rPr>
        <w:t>6</w:t>
      </w:r>
      <w:r w:rsidRPr="002A51DB">
        <w:rPr>
          <w:rFonts w:ascii="Open Sans" w:eastAsia="Open Sans" w:hAnsi="Open Sans" w:cs="Open Sans"/>
          <w:color w:val="004B88"/>
          <w:sz w:val="24"/>
          <w:szCs w:val="24"/>
        </w:rPr>
        <w:t xml:space="preserve"> paid staff (including a </w:t>
      </w:r>
      <w:r>
        <w:rPr>
          <w:rFonts w:ascii="Open Sans" w:eastAsia="Open Sans" w:hAnsi="Open Sans" w:cs="Open Sans"/>
          <w:color w:val="004B88"/>
          <w:sz w:val="24"/>
          <w:szCs w:val="24"/>
        </w:rPr>
        <w:t>very capable</w:t>
      </w:r>
      <w:r w:rsidRPr="002A51DB">
        <w:rPr>
          <w:rFonts w:ascii="Open Sans" w:eastAsia="Open Sans" w:hAnsi="Open Sans" w:cs="Open Sans"/>
          <w:color w:val="004B88"/>
          <w:sz w:val="24"/>
          <w:szCs w:val="24"/>
        </w:rPr>
        <w:t xml:space="preserve"> Operation</w:t>
      </w:r>
      <w:r w:rsidR="000C6937">
        <w:rPr>
          <w:rFonts w:ascii="Open Sans" w:eastAsia="Open Sans" w:hAnsi="Open Sans" w:cs="Open Sans"/>
          <w:color w:val="004B88"/>
          <w:sz w:val="24"/>
          <w:szCs w:val="24"/>
        </w:rPr>
        <w:t>s</w:t>
      </w:r>
      <w:r w:rsidRPr="002A51DB">
        <w:rPr>
          <w:rFonts w:ascii="Open Sans" w:eastAsia="Open Sans" w:hAnsi="Open Sans" w:cs="Open Sans"/>
          <w:color w:val="004B88"/>
          <w:sz w:val="24"/>
          <w:szCs w:val="24"/>
        </w:rPr>
        <w:t xml:space="preserve"> Manager) and more than 50 volunteers.  We are currently recruiting for a new Chief Officer,</w:t>
      </w:r>
      <w:r w:rsidR="00FA3108">
        <w:rPr>
          <w:rFonts w:ascii="Open Sans" w:eastAsia="Open Sans" w:hAnsi="Open Sans" w:cs="Open Sans"/>
          <w:color w:val="004B88"/>
          <w:sz w:val="24"/>
          <w:szCs w:val="24"/>
        </w:rPr>
        <w:t xml:space="preserve"> </w:t>
      </w:r>
      <w:r w:rsidR="000C6937">
        <w:rPr>
          <w:rFonts w:ascii="Open Sans" w:eastAsia="Open Sans" w:hAnsi="Open Sans" w:cs="Open Sans"/>
          <w:color w:val="004B88"/>
          <w:sz w:val="24"/>
          <w:szCs w:val="24"/>
        </w:rPr>
        <w:t>for reasons that will be explained</w:t>
      </w:r>
      <w:r w:rsidRPr="002A51DB">
        <w:rPr>
          <w:rFonts w:ascii="Open Sans" w:eastAsia="Open Sans" w:hAnsi="Open Sans" w:cs="Open Sans"/>
          <w:color w:val="004B88"/>
          <w:sz w:val="24"/>
          <w:szCs w:val="24"/>
        </w:rPr>
        <w:t>.</w:t>
      </w:r>
    </w:p>
    <w:p w14:paraId="0000005C" w14:textId="0CC4EA17" w:rsidR="00210FBA" w:rsidRDefault="00030C08" w:rsidP="00C30E97">
      <w:pPr>
        <w:spacing w:before="120" w:after="120" w:line="240" w:lineRule="auto"/>
        <w:rPr>
          <w:rFonts w:ascii="Open Sans" w:eastAsia="Open Sans" w:hAnsi="Open Sans" w:cs="Open Sans"/>
          <w:color w:val="004B88"/>
          <w:sz w:val="24"/>
          <w:szCs w:val="24"/>
        </w:rPr>
      </w:pPr>
      <w:r>
        <w:rPr>
          <w:rFonts w:ascii="Open Sans" w:eastAsia="Open Sans" w:hAnsi="Open Sans" w:cs="Open Sans"/>
          <w:color w:val="004B88"/>
          <w:sz w:val="24"/>
          <w:szCs w:val="24"/>
        </w:rPr>
        <w:t>Our generalist advice service is provided by volunteers who carry out reception and administrative duties, give information and advice and have research and campaign roles</w:t>
      </w:r>
      <w:r w:rsidR="0093239E">
        <w:rPr>
          <w:rFonts w:ascii="Open Sans" w:eastAsia="Open Sans" w:hAnsi="Open Sans" w:cs="Open Sans"/>
          <w:color w:val="004B88"/>
          <w:sz w:val="24"/>
          <w:szCs w:val="24"/>
        </w:rPr>
        <w:t>,</w:t>
      </w:r>
      <w:r>
        <w:rPr>
          <w:rFonts w:ascii="Open Sans" w:eastAsia="Open Sans" w:hAnsi="Open Sans" w:cs="Open Sans"/>
          <w:color w:val="004B88"/>
          <w:sz w:val="24"/>
          <w:szCs w:val="24"/>
        </w:rPr>
        <w:t xml:space="preserve"> and are managed and supported by paid staff. We also have paid caseworkers in the areas of welfare benefits and housing.</w:t>
      </w:r>
    </w:p>
    <w:p w14:paraId="0000005D" w14:textId="2B6DE94A" w:rsidR="00210FBA" w:rsidRDefault="00030C08" w:rsidP="00C30E97">
      <w:pPr>
        <w:spacing w:before="120" w:after="120" w:line="240" w:lineRule="auto"/>
        <w:rPr>
          <w:rFonts w:ascii="Open Sans" w:eastAsia="Open Sans" w:hAnsi="Open Sans" w:cs="Open Sans"/>
          <w:color w:val="004B88"/>
          <w:sz w:val="24"/>
          <w:szCs w:val="24"/>
        </w:rPr>
      </w:pPr>
      <w:r>
        <w:rPr>
          <w:rFonts w:ascii="Open Sans" w:eastAsia="Open Sans" w:hAnsi="Open Sans" w:cs="Open Sans"/>
          <w:color w:val="004B88"/>
          <w:sz w:val="24"/>
          <w:szCs w:val="24"/>
        </w:rPr>
        <w:t>Woking is often considered to be an affluent area with high levels of employment and rates of home ownership</w:t>
      </w:r>
      <w:r w:rsidR="00622295">
        <w:rPr>
          <w:rFonts w:ascii="Open Sans" w:eastAsia="Open Sans" w:hAnsi="Open Sans" w:cs="Open Sans"/>
          <w:color w:val="004B88"/>
          <w:sz w:val="24"/>
          <w:szCs w:val="24"/>
        </w:rPr>
        <w:t>.</w:t>
      </w:r>
      <w:r>
        <w:rPr>
          <w:rFonts w:ascii="Open Sans" w:eastAsia="Open Sans" w:hAnsi="Open Sans" w:cs="Open Sans"/>
          <w:color w:val="004B88"/>
          <w:sz w:val="24"/>
          <w:szCs w:val="24"/>
        </w:rPr>
        <w:t xml:space="preserve"> </w:t>
      </w:r>
      <w:r w:rsidR="00622295">
        <w:rPr>
          <w:rFonts w:ascii="Open Sans" w:eastAsia="Open Sans" w:hAnsi="Open Sans" w:cs="Open Sans"/>
          <w:color w:val="004B88"/>
          <w:sz w:val="24"/>
          <w:szCs w:val="24"/>
        </w:rPr>
        <w:t>H</w:t>
      </w:r>
      <w:r>
        <w:rPr>
          <w:rFonts w:ascii="Open Sans" w:eastAsia="Open Sans" w:hAnsi="Open Sans" w:cs="Open Sans"/>
          <w:color w:val="004B88"/>
          <w:sz w:val="24"/>
          <w:szCs w:val="24"/>
        </w:rPr>
        <w:t>owever</w:t>
      </w:r>
      <w:r w:rsidR="00622295">
        <w:rPr>
          <w:rFonts w:ascii="Open Sans" w:eastAsia="Open Sans" w:hAnsi="Open Sans" w:cs="Open Sans"/>
          <w:color w:val="004B88"/>
          <w:sz w:val="24"/>
          <w:szCs w:val="24"/>
        </w:rPr>
        <w:t>,</w:t>
      </w:r>
      <w:r>
        <w:rPr>
          <w:rFonts w:ascii="Open Sans" w:eastAsia="Open Sans" w:hAnsi="Open Sans" w:cs="Open Sans"/>
          <w:color w:val="004B88"/>
          <w:sz w:val="24"/>
          <w:szCs w:val="24"/>
        </w:rPr>
        <w:t xml:space="preserve"> there are significant pockets of deprivation across the borough and our priority is to support the most vulnerable in our community.  The main enquiry areas of welfare benefits, debt and housing continue to be the issues that most of our clients need help with. </w:t>
      </w:r>
    </w:p>
    <w:p w14:paraId="0000005E" w14:textId="79551DDD" w:rsidR="00210FBA" w:rsidRDefault="00030C08">
      <w:pPr>
        <w:spacing w:before="120" w:after="120" w:line="240" w:lineRule="auto"/>
        <w:rPr>
          <w:rFonts w:ascii="Open Sans" w:eastAsia="Open Sans" w:hAnsi="Open Sans" w:cs="Open Sans"/>
          <w:color w:val="004B88"/>
          <w:sz w:val="24"/>
          <w:szCs w:val="24"/>
        </w:rPr>
      </w:pPr>
      <w:r>
        <w:rPr>
          <w:rFonts w:ascii="Open Sans" w:eastAsia="Open Sans" w:hAnsi="Open Sans" w:cs="Open Sans"/>
          <w:color w:val="004B88"/>
          <w:sz w:val="24"/>
          <w:szCs w:val="24"/>
        </w:rPr>
        <w:t xml:space="preserve">The last </w:t>
      </w:r>
      <w:r w:rsidR="000F77B1">
        <w:rPr>
          <w:rFonts w:ascii="Open Sans" w:eastAsia="Open Sans" w:hAnsi="Open Sans" w:cs="Open Sans"/>
          <w:color w:val="004B88"/>
          <w:sz w:val="24"/>
          <w:szCs w:val="24"/>
        </w:rPr>
        <w:t>two years</w:t>
      </w:r>
      <w:r>
        <w:rPr>
          <w:rFonts w:ascii="Open Sans" w:eastAsia="Open Sans" w:hAnsi="Open Sans" w:cs="Open Sans"/>
          <w:color w:val="004B88"/>
          <w:sz w:val="24"/>
          <w:szCs w:val="24"/>
        </w:rPr>
        <w:t xml:space="preserve"> has been a challenging period for CAW, summarised as:</w:t>
      </w:r>
    </w:p>
    <w:p w14:paraId="0000005F" w14:textId="345BACCF" w:rsidR="00210FBA" w:rsidRDefault="00030C08">
      <w:pPr>
        <w:numPr>
          <w:ilvl w:val="0"/>
          <w:numId w:val="4"/>
        </w:numPr>
        <w:spacing w:before="120" w:after="120" w:line="240" w:lineRule="auto"/>
        <w:rPr>
          <w:rFonts w:ascii="Open Sans" w:eastAsia="Open Sans" w:hAnsi="Open Sans" w:cs="Open Sans"/>
          <w:color w:val="004B88"/>
          <w:sz w:val="24"/>
          <w:szCs w:val="24"/>
        </w:rPr>
      </w:pPr>
      <w:r>
        <w:rPr>
          <w:rFonts w:ascii="Open Sans" w:eastAsia="Open Sans" w:hAnsi="Open Sans" w:cs="Open Sans"/>
          <w:color w:val="004B88"/>
          <w:sz w:val="24"/>
          <w:szCs w:val="24"/>
        </w:rPr>
        <w:t>CAW’s main funder, Woking Borough Council, issued a Section 114 Notice in July 2023 in response to the ‘unprecedented financial challenges facing the authority’. This resulted in the ceasing of the Community Grants scheme, which was the source of CAW’s unrestricted grant in 2023/24 (£189,000) and previous years</w:t>
      </w:r>
    </w:p>
    <w:p w14:paraId="00000060" w14:textId="51679940" w:rsidR="00210FBA" w:rsidRDefault="00030C08">
      <w:pPr>
        <w:numPr>
          <w:ilvl w:val="0"/>
          <w:numId w:val="4"/>
        </w:numPr>
        <w:spacing w:before="120" w:after="120" w:line="240" w:lineRule="auto"/>
        <w:rPr>
          <w:rFonts w:ascii="Open Sans" w:eastAsia="Open Sans" w:hAnsi="Open Sans" w:cs="Open Sans"/>
          <w:color w:val="004B88"/>
          <w:sz w:val="24"/>
          <w:szCs w:val="24"/>
        </w:rPr>
      </w:pPr>
      <w:r>
        <w:rPr>
          <w:rFonts w:ascii="Open Sans" w:eastAsia="Open Sans" w:hAnsi="Open Sans" w:cs="Open Sans"/>
          <w:color w:val="004B88"/>
          <w:sz w:val="24"/>
          <w:szCs w:val="24"/>
        </w:rPr>
        <w:t xml:space="preserve">We were able to put together a balanced budget for 2024/25, but this did mean having to cut costs, for instance reducing opening times for the drop-in </w:t>
      </w:r>
      <w:r>
        <w:rPr>
          <w:rFonts w:ascii="Open Sans" w:eastAsia="Open Sans" w:hAnsi="Open Sans" w:cs="Open Sans"/>
          <w:color w:val="004B88"/>
          <w:sz w:val="24"/>
          <w:szCs w:val="24"/>
        </w:rPr>
        <w:lastRenderedPageBreak/>
        <w:t xml:space="preserve">service at </w:t>
      </w:r>
      <w:r w:rsidR="009D193B">
        <w:rPr>
          <w:rFonts w:ascii="Open Sans" w:eastAsia="Open Sans" w:hAnsi="Open Sans" w:cs="Open Sans"/>
          <w:color w:val="004B88"/>
          <w:sz w:val="24"/>
          <w:szCs w:val="24"/>
        </w:rPr>
        <w:t>our</w:t>
      </w:r>
      <w:r>
        <w:rPr>
          <w:rFonts w:ascii="Open Sans" w:eastAsia="Open Sans" w:hAnsi="Open Sans" w:cs="Open Sans"/>
          <w:color w:val="004B88"/>
          <w:sz w:val="24"/>
          <w:szCs w:val="24"/>
        </w:rPr>
        <w:t xml:space="preserve"> town centre office from 5 days to 3 mornings a week, and reducing the number of applications for charitable support on behalf of clients, instead focusing on advice to help their situation</w:t>
      </w:r>
    </w:p>
    <w:p w14:paraId="24E09B43" w14:textId="5BC54A62" w:rsidR="008E1B2E" w:rsidRDefault="008E1B2E">
      <w:pPr>
        <w:numPr>
          <w:ilvl w:val="0"/>
          <w:numId w:val="4"/>
        </w:numPr>
        <w:spacing w:before="120" w:after="120" w:line="240" w:lineRule="auto"/>
        <w:rPr>
          <w:rFonts w:ascii="Open Sans" w:eastAsia="Open Sans" w:hAnsi="Open Sans" w:cs="Open Sans"/>
          <w:color w:val="004B88"/>
          <w:sz w:val="24"/>
          <w:szCs w:val="24"/>
        </w:rPr>
      </w:pPr>
      <w:r>
        <w:rPr>
          <w:rFonts w:ascii="Open Sans" w:eastAsia="Open Sans" w:hAnsi="Open Sans" w:cs="Open Sans"/>
          <w:color w:val="004B88"/>
          <w:sz w:val="24"/>
          <w:szCs w:val="24"/>
        </w:rPr>
        <w:t>The year ended</w:t>
      </w:r>
      <w:r w:rsidR="0093239E">
        <w:rPr>
          <w:rFonts w:ascii="Open Sans" w:eastAsia="Open Sans" w:hAnsi="Open Sans" w:cs="Open Sans"/>
          <w:color w:val="004B88"/>
          <w:sz w:val="24"/>
          <w:szCs w:val="24"/>
        </w:rPr>
        <w:t>,</w:t>
      </w:r>
      <w:r>
        <w:rPr>
          <w:rFonts w:ascii="Open Sans" w:eastAsia="Open Sans" w:hAnsi="Open Sans" w:cs="Open Sans"/>
          <w:color w:val="004B88"/>
          <w:sz w:val="24"/>
          <w:szCs w:val="24"/>
        </w:rPr>
        <w:t xml:space="preserve"> though</w:t>
      </w:r>
      <w:r w:rsidR="0093239E">
        <w:rPr>
          <w:rFonts w:ascii="Open Sans" w:eastAsia="Open Sans" w:hAnsi="Open Sans" w:cs="Open Sans"/>
          <w:color w:val="004B88"/>
          <w:sz w:val="24"/>
          <w:szCs w:val="24"/>
        </w:rPr>
        <w:t>,</w:t>
      </w:r>
      <w:r>
        <w:rPr>
          <w:rFonts w:ascii="Open Sans" w:eastAsia="Open Sans" w:hAnsi="Open Sans" w:cs="Open Sans"/>
          <w:color w:val="004B88"/>
          <w:sz w:val="24"/>
          <w:szCs w:val="24"/>
        </w:rPr>
        <w:t xml:space="preserve"> with a</w:t>
      </w:r>
      <w:r w:rsidR="00B251AC">
        <w:rPr>
          <w:rFonts w:ascii="Open Sans" w:eastAsia="Open Sans" w:hAnsi="Open Sans" w:cs="Open Sans"/>
          <w:color w:val="004B88"/>
          <w:sz w:val="24"/>
          <w:szCs w:val="24"/>
        </w:rPr>
        <w:t xml:space="preserve"> </w:t>
      </w:r>
      <w:r w:rsidR="0093239E">
        <w:rPr>
          <w:rFonts w:ascii="Open Sans" w:eastAsia="Open Sans" w:hAnsi="Open Sans" w:cs="Open Sans"/>
          <w:color w:val="004B88"/>
          <w:sz w:val="24"/>
          <w:szCs w:val="24"/>
        </w:rPr>
        <w:t xml:space="preserve">reasonable </w:t>
      </w:r>
      <w:r w:rsidR="00B251AC">
        <w:rPr>
          <w:rFonts w:ascii="Open Sans" w:eastAsia="Open Sans" w:hAnsi="Open Sans" w:cs="Open Sans"/>
          <w:color w:val="004B88"/>
          <w:sz w:val="24"/>
          <w:szCs w:val="24"/>
        </w:rPr>
        <w:t>surplus, a good achievement in the circumstances</w:t>
      </w:r>
      <w:r>
        <w:rPr>
          <w:rFonts w:ascii="Open Sans" w:eastAsia="Open Sans" w:hAnsi="Open Sans" w:cs="Open Sans"/>
          <w:color w:val="004B88"/>
          <w:sz w:val="24"/>
          <w:szCs w:val="24"/>
        </w:rPr>
        <w:t xml:space="preserve"> </w:t>
      </w:r>
    </w:p>
    <w:p w14:paraId="00000062" w14:textId="0B496203" w:rsidR="00210FBA" w:rsidRDefault="009D193B">
      <w:pPr>
        <w:spacing w:before="120" w:after="120" w:line="240" w:lineRule="auto"/>
        <w:rPr>
          <w:rFonts w:ascii="Open Sans" w:eastAsia="Open Sans" w:hAnsi="Open Sans" w:cs="Open Sans"/>
          <w:color w:val="004B88"/>
          <w:sz w:val="24"/>
          <w:szCs w:val="24"/>
        </w:rPr>
      </w:pPr>
      <w:r>
        <w:rPr>
          <w:rFonts w:ascii="Open Sans" w:eastAsia="Open Sans" w:hAnsi="Open Sans" w:cs="Open Sans"/>
          <w:color w:val="004B88"/>
          <w:sz w:val="24"/>
          <w:szCs w:val="24"/>
        </w:rPr>
        <w:t>Despite these challenges, o</w:t>
      </w:r>
      <w:r w:rsidRPr="009D193B">
        <w:rPr>
          <w:rFonts w:ascii="Open Sans" w:eastAsia="Open Sans" w:hAnsi="Open Sans" w:cs="Open Sans"/>
          <w:color w:val="004B88"/>
          <w:sz w:val="24"/>
          <w:szCs w:val="24"/>
        </w:rPr>
        <w:t>nly 2.5% fewer clients were helped compared to 2023/24</w:t>
      </w:r>
      <w:r w:rsidR="00622295">
        <w:rPr>
          <w:rFonts w:ascii="Open Sans" w:eastAsia="Open Sans" w:hAnsi="Open Sans" w:cs="Open Sans"/>
          <w:color w:val="004B88"/>
          <w:sz w:val="24"/>
          <w:szCs w:val="24"/>
        </w:rPr>
        <w:t>,</w:t>
      </w:r>
      <w:r w:rsidRPr="009D193B">
        <w:rPr>
          <w:rFonts w:ascii="Open Sans" w:eastAsia="Open Sans" w:hAnsi="Open Sans" w:cs="Open Sans"/>
          <w:color w:val="004B88"/>
          <w:sz w:val="24"/>
          <w:szCs w:val="24"/>
        </w:rPr>
        <w:t xml:space="preserve"> </w:t>
      </w:r>
      <w:r w:rsidR="00CE751D">
        <w:rPr>
          <w:rFonts w:ascii="Open Sans" w:eastAsia="Open Sans" w:hAnsi="Open Sans" w:cs="Open Sans"/>
          <w:color w:val="004B88"/>
          <w:sz w:val="24"/>
          <w:szCs w:val="24"/>
        </w:rPr>
        <w:t>represent</w:t>
      </w:r>
      <w:r w:rsidR="00622295">
        <w:rPr>
          <w:rFonts w:ascii="Open Sans" w:eastAsia="Open Sans" w:hAnsi="Open Sans" w:cs="Open Sans"/>
          <w:color w:val="004B88"/>
          <w:sz w:val="24"/>
          <w:szCs w:val="24"/>
        </w:rPr>
        <w:t>ing</w:t>
      </w:r>
      <w:r w:rsidRPr="009D193B">
        <w:rPr>
          <w:rFonts w:ascii="Open Sans" w:eastAsia="Open Sans" w:hAnsi="Open Sans" w:cs="Open Sans"/>
          <w:color w:val="004B88"/>
          <w:sz w:val="24"/>
          <w:szCs w:val="24"/>
        </w:rPr>
        <w:t xml:space="preserve"> over 5,000</w:t>
      </w:r>
      <w:r w:rsidR="0093239E">
        <w:rPr>
          <w:rFonts w:ascii="Open Sans" w:eastAsia="Open Sans" w:hAnsi="Open Sans" w:cs="Open Sans"/>
          <w:color w:val="004B88"/>
          <w:sz w:val="24"/>
          <w:szCs w:val="24"/>
        </w:rPr>
        <w:t xml:space="preserve"> people and families</w:t>
      </w:r>
      <w:r w:rsidRPr="009D193B">
        <w:rPr>
          <w:rFonts w:ascii="Open Sans" w:eastAsia="Open Sans" w:hAnsi="Open Sans" w:cs="Open Sans"/>
          <w:color w:val="004B88"/>
          <w:sz w:val="24"/>
          <w:szCs w:val="24"/>
        </w:rPr>
        <w:t xml:space="preserve">. </w:t>
      </w:r>
      <w:r w:rsidR="00622295">
        <w:rPr>
          <w:rFonts w:ascii="Open Sans" w:eastAsia="Open Sans" w:hAnsi="Open Sans" w:cs="Open Sans"/>
          <w:color w:val="004B88"/>
          <w:sz w:val="24"/>
          <w:szCs w:val="24"/>
        </w:rPr>
        <w:t xml:space="preserve">The </w:t>
      </w:r>
      <w:r w:rsidRPr="009D193B">
        <w:rPr>
          <w:rFonts w:ascii="Open Sans" w:eastAsia="Open Sans" w:hAnsi="Open Sans" w:cs="Open Sans"/>
          <w:color w:val="004B88"/>
          <w:sz w:val="24"/>
          <w:szCs w:val="24"/>
        </w:rPr>
        <w:t>Income Gain</w:t>
      </w:r>
      <w:r w:rsidR="00622295">
        <w:rPr>
          <w:rFonts w:ascii="Open Sans" w:eastAsia="Open Sans" w:hAnsi="Open Sans" w:cs="Open Sans"/>
          <w:color w:val="004B88"/>
          <w:sz w:val="24"/>
          <w:szCs w:val="24"/>
        </w:rPr>
        <w:t xml:space="preserve"> we achieved</w:t>
      </w:r>
      <w:r w:rsidRPr="009D193B">
        <w:rPr>
          <w:rFonts w:ascii="Open Sans" w:eastAsia="Open Sans" w:hAnsi="Open Sans" w:cs="Open Sans"/>
          <w:color w:val="004B88"/>
          <w:sz w:val="24"/>
          <w:szCs w:val="24"/>
        </w:rPr>
        <w:t xml:space="preserve"> for clients was reduced by 10%, although </w:t>
      </w:r>
      <w:r w:rsidR="00622295">
        <w:rPr>
          <w:rFonts w:ascii="Open Sans" w:eastAsia="Open Sans" w:hAnsi="Open Sans" w:cs="Open Sans"/>
          <w:color w:val="004B88"/>
          <w:sz w:val="24"/>
          <w:szCs w:val="24"/>
        </w:rPr>
        <w:t>it still totalled more than</w:t>
      </w:r>
      <w:r w:rsidRPr="009D193B">
        <w:rPr>
          <w:rFonts w:ascii="Open Sans" w:eastAsia="Open Sans" w:hAnsi="Open Sans" w:cs="Open Sans"/>
          <w:color w:val="004B88"/>
          <w:sz w:val="24"/>
          <w:szCs w:val="24"/>
        </w:rPr>
        <w:t xml:space="preserve"> £2,500,000</w:t>
      </w:r>
      <w:r w:rsidR="00622295">
        <w:rPr>
          <w:rFonts w:ascii="Open Sans" w:eastAsia="Open Sans" w:hAnsi="Open Sans" w:cs="Open Sans"/>
          <w:color w:val="004B88"/>
          <w:sz w:val="24"/>
          <w:szCs w:val="24"/>
        </w:rPr>
        <w:t>, something we can be proud of.</w:t>
      </w:r>
      <w:r w:rsidRPr="009D193B">
        <w:rPr>
          <w:rFonts w:ascii="Open Sans" w:eastAsia="Open Sans" w:hAnsi="Open Sans" w:cs="Open Sans"/>
          <w:color w:val="004B88"/>
          <w:sz w:val="24"/>
          <w:szCs w:val="24"/>
        </w:rPr>
        <w:t xml:space="preserve"> </w:t>
      </w:r>
      <w:r>
        <w:rPr>
          <w:rFonts w:ascii="Open Sans" w:eastAsia="Open Sans" w:hAnsi="Open Sans" w:cs="Open Sans"/>
          <w:color w:val="004B88"/>
          <w:sz w:val="24"/>
          <w:szCs w:val="24"/>
        </w:rPr>
        <w:t>F</w:t>
      </w:r>
      <w:r w:rsidRPr="009D193B">
        <w:rPr>
          <w:rFonts w:ascii="Open Sans" w:eastAsia="Open Sans" w:hAnsi="Open Sans" w:cs="Open Sans"/>
          <w:color w:val="004B88"/>
          <w:sz w:val="24"/>
          <w:szCs w:val="24"/>
        </w:rPr>
        <w:t>or every £1 invested in our service in 2024</w:t>
      </w:r>
      <w:r w:rsidR="00CE751D">
        <w:rPr>
          <w:rFonts w:ascii="Open Sans" w:eastAsia="Open Sans" w:hAnsi="Open Sans" w:cs="Open Sans"/>
          <w:color w:val="004B88"/>
          <w:sz w:val="24"/>
          <w:szCs w:val="24"/>
        </w:rPr>
        <w:t>/</w:t>
      </w:r>
      <w:r w:rsidRPr="009D193B">
        <w:rPr>
          <w:rFonts w:ascii="Open Sans" w:eastAsia="Open Sans" w:hAnsi="Open Sans" w:cs="Open Sans"/>
          <w:color w:val="004B88"/>
          <w:sz w:val="24"/>
          <w:szCs w:val="24"/>
        </w:rPr>
        <w:t>25, we generated over £40 in wider economic and social benefits, otherwise known as public value</w:t>
      </w:r>
      <w:r>
        <w:rPr>
          <w:rFonts w:ascii="Open Sans" w:eastAsia="Open Sans" w:hAnsi="Open Sans" w:cs="Open Sans"/>
          <w:color w:val="004B88"/>
          <w:sz w:val="24"/>
          <w:szCs w:val="24"/>
        </w:rPr>
        <w:t>,</w:t>
      </w:r>
      <w:r w:rsidRPr="009D193B">
        <w:rPr>
          <w:rFonts w:ascii="Open Sans" w:eastAsia="Open Sans" w:hAnsi="Open Sans" w:cs="Open Sans"/>
          <w:color w:val="004B88"/>
          <w:sz w:val="24"/>
          <w:szCs w:val="24"/>
        </w:rPr>
        <w:t xml:space="preserve"> </w:t>
      </w:r>
      <w:r w:rsidR="00CE751D">
        <w:rPr>
          <w:rFonts w:ascii="Open Sans" w:eastAsia="Open Sans" w:hAnsi="Open Sans" w:cs="Open Sans"/>
          <w:color w:val="004B88"/>
          <w:sz w:val="24"/>
          <w:szCs w:val="24"/>
        </w:rPr>
        <w:t xml:space="preserve">which </w:t>
      </w:r>
      <w:r w:rsidR="00622295">
        <w:rPr>
          <w:rFonts w:ascii="Open Sans" w:eastAsia="Open Sans" w:hAnsi="Open Sans" w:cs="Open Sans"/>
          <w:color w:val="004B88"/>
          <w:sz w:val="24"/>
          <w:szCs w:val="24"/>
        </w:rPr>
        <w:t xml:space="preserve">can be regarded as a </w:t>
      </w:r>
      <w:r w:rsidRPr="009D193B">
        <w:rPr>
          <w:rFonts w:ascii="Open Sans" w:eastAsia="Open Sans" w:hAnsi="Open Sans" w:cs="Open Sans"/>
          <w:color w:val="004B88"/>
          <w:sz w:val="24"/>
          <w:szCs w:val="24"/>
        </w:rPr>
        <w:t>pretty good return on investment</w:t>
      </w:r>
      <w:r w:rsidR="0093239E">
        <w:rPr>
          <w:rFonts w:ascii="Open Sans" w:eastAsia="Open Sans" w:hAnsi="Open Sans" w:cs="Open Sans"/>
          <w:color w:val="004B88"/>
          <w:sz w:val="24"/>
          <w:szCs w:val="24"/>
        </w:rPr>
        <w:t>.</w:t>
      </w:r>
      <w:r w:rsidR="00430F98">
        <w:rPr>
          <w:rFonts w:ascii="Open Sans" w:eastAsia="Open Sans" w:hAnsi="Open Sans" w:cs="Open Sans"/>
          <w:color w:val="004B88"/>
          <w:sz w:val="24"/>
          <w:szCs w:val="24"/>
        </w:rPr>
        <w:t xml:space="preserve"> </w:t>
      </w:r>
      <w:r>
        <w:rPr>
          <w:rFonts w:ascii="Open Sans" w:eastAsia="Open Sans" w:hAnsi="Open Sans" w:cs="Open Sans"/>
          <w:color w:val="004B88"/>
          <w:sz w:val="24"/>
          <w:szCs w:val="24"/>
        </w:rPr>
        <w:t>We will</w:t>
      </w:r>
      <w:r w:rsidR="00030C08">
        <w:rPr>
          <w:rFonts w:ascii="Open Sans" w:eastAsia="Open Sans" w:hAnsi="Open Sans" w:cs="Open Sans"/>
          <w:color w:val="004B88"/>
          <w:sz w:val="24"/>
          <w:szCs w:val="24"/>
        </w:rPr>
        <w:t xml:space="preserve"> achieve a similar level of income in 2025/26, </w:t>
      </w:r>
      <w:r>
        <w:rPr>
          <w:rFonts w:ascii="Open Sans" w:eastAsia="Open Sans" w:hAnsi="Open Sans" w:cs="Open Sans"/>
          <w:color w:val="004B88"/>
          <w:sz w:val="24"/>
          <w:szCs w:val="24"/>
        </w:rPr>
        <w:t>probably ending the year with a small deficit.</w:t>
      </w:r>
    </w:p>
    <w:p w14:paraId="00000063" w14:textId="36500DD4" w:rsidR="00210FBA" w:rsidRDefault="00C27A60">
      <w:pPr>
        <w:spacing w:before="120" w:after="120" w:line="240" w:lineRule="auto"/>
        <w:rPr>
          <w:rFonts w:ascii="Open Sans" w:eastAsia="Open Sans" w:hAnsi="Open Sans" w:cs="Open Sans"/>
          <w:color w:val="004B88"/>
          <w:sz w:val="24"/>
          <w:szCs w:val="24"/>
        </w:rPr>
      </w:pPr>
      <w:r>
        <w:rPr>
          <w:rFonts w:ascii="Open Sans" w:eastAsia="Open Sans" w:hAnsi="Open Sans" w:cs="Open Sans"/>
          <w:color w:val="004B88"/>
          <w:sz w:val="24"/>
          <w:szCs w:val="24"/>
        </w:rPr>
        <w:t>T</w:t>
      </w:r>
      <w:r w:rsidR="00030C08">
        <w:rPr>
          <w:rFonts w:ascii="Open Sans" w:eastAsia="Open Sans" w:hAnsi="Open Sans" w:cs="Open Sans"/>
          <w:color w:val="004B88"/>
          <w:sz w:val="24"/>
          <w:szCs w:val="24"/>
        </w:rPr>
        <w:t xml:space="preserve">he need for greater collaboration, partnerships and potential mergers has been recognised across the Surrey network of Local Citizens Advice offices (LCAs). </w:t>
      </w:r>
      <w:r>
        <w:rPr>
          <w:rFonts w:ascii="Open Sans" w:eastAsia="Open Sans" w:hAnsi="Open Sans" w:cs="Open Sans"/>
          <w:color w:val="004B88"/>
          <w:sz w:val="24"/>
          <w:szCs w:val="24"/>
        </w:rPr>
        <w:t>This has been prompted</w:t>
      </w:r>
      <w:r w:rsidR="00C808B0">
        <w:rPr>
          <w:rFonts w:ascii="Open Sans" w:eastAsia="Open Sans" w:hAnsi="Open Sans" w:cs="Open Sans"/>
          <w:color w:val="004B88"/>
          <w:sz w:val="24"/>
          <w:szCs w:val="24"/>
        </w:rPr>
        <w:t xml:space="preserve"> by two things</w:t>
      </w:r>
      <w:r w:rsidR="00944AD7">
        <w:rPr>
          <w:rFonts w:ascii="Open Sans" w:eastAsia="Open Sans" w:hAnsi="Open Sans" w:cs="Open Sans"/>
          <w:color w:val="004B88"/>
          <w:sz w:val="24"/>
          <w:szCs w:val="24"/>
        </w:rPr>
        <w:t>:</w:t>
      </w:r>
    </w:p>
    <w:p w14:paraId="54D4AFFE" w14:textId="796C77ED" w:rsidR="00C808B0" w:rsidRDefault="00C808B0" w:rsidP="00C808B0">
      <w:pPr>
        <w:pStyle w:val="ListParagraph"/>
        <w:numPr>
          <w:ilvl w:val="0"/>
          <w:numId w:val="11"/>
        </w:numPr>
        <w:spacing w:before="120" w:after="120" w:line="240" w:lineRule="auto"/>
        <w:rPr>
          <w:rFonts w:ascii="Open Sans" w:eastAsia="Open Sans" w:hAnsi="Open Sans" w:cs="Open Sans"/>
          <w:color w:val="004B88"/>
          <w:sz w:val="24"/>
          <w:szCs w:val="24"/>
        </w:rPr>
      </w:pPr>
      <w:r>
        <w:rPr>
          <w:rFonts w:ascii="Open Sans" w:eastAsia="Open Sans" w:hAnsi="Open Sans" w:cs="Open Sans"/>
          <w:color w:val="004B88"/>
          <w:sz w:val="24"/>
          <w:szCs w:val="24"/>
        </w:rPr>
        <w:t>The funding landscape for charities like CAW is changing quite markedly, with unrestricted grants becoming much less prevalent and commissioning of contracts becoming much more the norm, and across much larger geographies than local areas</w:t>
      </w:r>
      <w:r w:rsidR="00CE751D">
        <w:rPr>
          <w:rFonts w:ascii="Open Sans" w:eastAsia="Open Sans" w:hAnsi="Open Sans" w:cs="Open Sans"/>
          <w:color w:val="004B88"/>
          <w:sz w:val="24"/>
          <w:szCs w:val="24"/>
        </w:rPr>
        <w:t>;</w:t>
      </w:r>
    </w:p>
    <w:p w14:paraId="3125A48A" w14:textId="0AD46389" w:rsidR="0093239E" w:rsidRDefault="00C808B0" w:rsidP="0093239E">
      <w:pPr>
        <w:pStyle w:val="ListParagraph"/>
        <w:numPr>
          <w:ilvl w:val="0"/>
          <w:numId w:val="11"/>
        </w:numPr>
        <w:spacing w:before="120" w:after="120" w:line="240" w:lineRule="auto"/>
        <w:rPr>
          <w:rFonts w:ascii="Open Sans" w:eastAsia="Open Sans" w:hAnsi="Open Sans" w:cs="Open Sans"/>
          <w:color w:val="004B88"/>
          <w:sz w:val="24"/>
          <w:szCs w:val="24"/>
        </w:rPr>
      </w:pPr>
      <w:r>
        <w:rPr>
          <w:rFonts w:ascii="Open Sans" w:eastAsia="Open Sans" w:hAnsi="Open Sans" w:cs="Open Sans"/>
          <w:color w:val="004B88"/>
          <w:sz w:val="24"/>
          <w:szCs w:val="24"/>
        </w:rPr>
        <w:t>The planned Local Government Reorganisation for Surrey is resulting in two single unitary authorities (West and East Surrey)</w:t>
      </w:r>
      <w:r w:rsidR="005D2AB2">
        <w:rPr>
          <w:rFonts w:ascii="Open Sans" w:eastAsia="Open Sans" w:hAnsi="Open Sans" w:cs="Open Sans"/>
          <w:color w:val="004B88"/>
          <w:sz w:val="24"/>
          <w:szCs w:val="24"/>
        </w:rPr>
        <w:t>,</w:t>
      </w:r>
      <w:r>
        <w:rPr>
          <w:rFonts w:ascii="Open Sans" w:eastAsia="Open Sans" w:hAnsi="Open Sans" w:cs="Open Sans"/>
          <w:color w:val="004B88"/>
          <w:sz w:val="24"/>
          <w:szCs w:val="24"/>
        </w:rPr>
        <w:t xml:space="preserve"> replacing the current </w:t>
      </w:r>
      <w:r w:rsidR="0093239E">
        <w:rPr>
          <w:rFonts w:ascii="Open Sans" w:eastAsia="Open Sans" w:hAnsi="Open Sans" w:cs="Open Sans"/>
          <w:color w:val="004B88"/>
          <w:sz w:val="24"/>
          <w:szCs w:val="24"/>
        </w:rPr>
        <w:t>two-tier</w:t>
      </w:r>
      <w:r>
        <w:rPr>
          <w:rFonts w:ascii="Open Sans" w:eastAsia="Open Sans" w:hAnsi="Open Sans" w:cs="Open Sans"/>
          <w:color w:val="004B88"/>
          <w:sz w:val="24"/>
          <w:szCs w:val="24"/>
        </w:rPr>
        <w:t xml:space="preserve"> structure of local government, with effect from April 2027. As Surrey LCAs, we have decided we need to align with these new authorities to try to ensure continuation of funding streams</w:t>
      </w:r>
      <w:r w:rsidR="00CE751D">
        <w:rPr>
          <w:rFonts w:ascii="Open Sans" w:eastAsia="Open Sans" w:hAnsi="Open Sans" w:cs="Open Sans"/>
          <w:color w:val="004B88"/>
          <w:sz w:val="24"/>
          <w:szCs w:val="24"/>
        </w:rPr>
        <w:t>.</w:t>
      </w:r>
    </w:p>
    <w:p w14:paraId="3C8F7F78" w14:textId="66DF148F" w:rsidR="00C808B0" w:rsidRPr="0093239E" w:rsidRDefault="00430F98" w:rsidP="0093239E">
      <w:pPr>
        <w:spacing w:before="120" w:after="120" w:line="240" w:lineRule="auto"/>
        <w:rPr>
          <w:rFonts w:ascii="Open Sans" w:eastAsia="Open Sans" w:hAnsi="Open Sans" w:cs="Open Sans"/>
          <w:color w:val="004B88"/>
          <w:sz w:val="24"/>
          <w:szCs w:val="24"/>
        </w:rPr>
      </w:pPr>
      <w:r>
        <w:rPr>
          <w:rFonts w:ascii="Open Sans" w:eastAsia="Open Sans" w:hAnsi="Open Sans" w:cs="Open Sans"/>
          <w:color w:val="004B88"/>
          <w:sz w:val="24"/>
          <w:szCs w:val="24"/>
        </w:rPr>
        <w:t>Woking Borough Council’s financial situation means they need to realise the value of assets they own. This includes Provincial House</w:t>
      </w:r>
      <w:r w:rsidR="00CE751D">
        <w:rPr>
          <w:rFonts w:ascii="Open Sans" w:eastAsia="Open Sans" w:hAnsi="Open Sans" w:cs="Open Sans"/>
          <w:color w:val="004B88"/>
          <w:sz w:val="24"/>
          <w:szCs w:val="24"/>
        </w:rPr>
        <w:t xml:space="preserve"> where our current office is located</w:t>
      </w:r>
      <w:r>
        <w:rPr>
          <w:rFonts w:ascii="Open Sans" w:eastAsia="Open Sans" w:hAnsi="Open Sans" w:cs="Open Sans"/>
          <w:color w:val="004B88"/>
          <w:sz w:val="24"/>
          <w:szCs w:val="24"/>
        </w:rPr>
        <w:t>. CAW has been given notice, and we need to find alternative premises by July 2026.</w:t>
      </w:r>
    </w:p>
    <w:p w14:paraId="00000064" w14:textId="5449E45A" w:rsidR="00210FBA" w:rsidRDefault="00C30E97">
      <w:pPr>
        <w:spacing w:before="120" w:after="120" w:line="240" w:lineRule="auto"/>
        <w:rPr>
          <w:rFonts w:ascii="Open Sans" w:eastAsia="Open Sans" w:hAnsi="Open Sans" w:cs="Open Sans"/>
          <w:color w:val="004B88"/>
          <w:sz w:val="24"/>
          <w:szCs w:val="24"/>
        </w:rPr>
      </w:pPr>
      <w:r>
        <w:rPr>
          <w:noProof/>
        </w:rPr>
        <w:drawing>
          <wp:anchor distT="0" distB="0" distL="114300" distR="114300" simplePos="0" relativeHeight="251658240" behindDoc="1" locked="0" layoutInCell="1" allowOverlap="1" wp14:anchorId="55BA6704" wp14:editId="3CE8F4EB">
            <wp:simplePos x="0" y="0"/>
            <wp:positionH relativeFrom="column">
              <wp:posOffset>-426720</wp:posOffset>
            </wp:positionH>
            <wp:positionV relativeFrom="paragraph">
              <wp:posOffset>375920</wp:posOffset>
            </wp:positionV>
            <wp:extent cx="3331845" cy="1668780"/>
            <wp:effectExtent l="0" t="0" r="1905" b="7620"/>
            <wp:wrapTight wrapText="bothSides">
              <wp:wrapPolygon edited="0">
                <wp:start x="0" y="0"/>
                <wp:lineTo x="0" y="21452"/>
                <wp:lineTo x="21489" y="21452"/>
                <wp:lineTo x="21489" y="0"/>
                <wp:lineTo x="0" y="0"/>
              </wp:wrapPolygon>
            </wp:wrapTight>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3331845" cy="1668780"/>
                    </a:xfrm>
                    <a:prstGeom prst="rect">
                      <a:avLst/>
                    </a:prstGeom>
                    <a:noFill/>
                    <a:ln>
                      <a:noFill/>
                    </a:ln>
                  </pic:spPr>
                </pic:pic>
              </a:graphicData>
            </a:graphic>
            <wp14:sizeRelH relativeFrom="page">
              <wp14:pctWidth>0</wp14:pctWidth>
            </wp14:sizeRelH>
            <wp14:sizeRelV relativeFrom="page">
              <wp14:pctHeight>0</wp14:pctHeight>
            </wp14:sizeRelV>
          </wp:anchor>
        </w:drawing>
      </w:r>
      <w:r w:rsidRPr="00AC71E4">
        <w:rPr>
          <w:noProof/>
        </w:rPr>
        <w:drawing>
          <wp:anchor distT="0" distB="0" distL="114300" distR="114300" simplePos="0" relativeHeight="251659264" behindDoc="1" locked="0" layoutInCell="1" allowOverlap="1" wp14:anchorId="5A9EEBDE" wp14:editId="64E5BB18">
            <wp:simplePos x="0" y="0"/>
            <wp:positionH relativeFrom="column">
              <wp:posOffset>3208020</wp:posOffset>
            </wp:positionH>
            <wp:positionV relativeFrom="paragraph">
              <wp:posOffset>203835</wp:posOffset>
            </wp:positionV>
            <wp:extent cx="2758440" cy="2068830"/>
            <wp:effectExtent l="0" t="0" r="3810" b="7620"/>
            <wp:wrapTight wrapText="bothSides">
              <wp:wrapPolygon edited="0">
                <wp:start x="0" y="0"/>
                <wp:lineTo x="0" y="21481"/>
                <wp:lineTo x="21481" y="21481"/>
                <wp:lineTo x="21481" y="0"/>
                <wp:lineTo x="0" y="0"/>
              </wp:wrapPolygon>
            </wp:wrapTight>
            <wp:docPr id="177112616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2758440" cy="2068830"/>
                    </a:xfrm>
                    <a:prstGeom prst="rect">
                      <a:avLst/>
                    </a:prstGeom>
                    <a:noFill/>
                    <a:ln>
                      <a:noFill/>
                    </a:ln>
                  </pic:spPr>
                </pic:pic>
              </a:graphicData>
            </a:graphic>
            <wp14:sizeRelH relativeFrom="page">
              <wp14:pctWidth>0</wp14:pctWidth>
            </wp14:sizeRelH>
            <wp14:sizeRelV relativeFrom="page">
              <wp14:pctHeight>0</wp14:pctHeight>
            </wp14:sizeRelV>
          </wp:anchor>
        </w:drawing>
      </w:r>
      <w:r w:rsidR="003C4608">
        <w:rPr>
          <w:rFonts w:ascii="Open Sans" w:eastAsia="Open Sans" w:hAnsi="Open Sans" w:cs="Open Sans"/>
          <w:color w:val="004B88"/>
          <w:sz w:val="24"/>
          <w:szCs w:val="24"/>
        </w:rPr>
        <w:t xml:space="preserve"> </w:t>
      </w:r>
    </w:p>
    <w:p w14:paraId="1DCB95B1" w14:textId="70586F60" w:rsidR="00AC71E4" w:rsidRPr="00AC71E4" w:rsidRDefault="00030C08" w:rsidP="00AC71E4">
      <w:pPr>
        <w:spacing w:before="120" w:after="120"/>
      </w:pPr>
      <w:r>
        <w:br w:type="page"/>
      </w:r>
    </w:p>
    <w:p w14:paraId="00000067" w14:textId="77777777" w:rsidR="00210FBA" w:rsidRDefault="00030C08">
      <w:pPr>
        <w:spacing w:after="0" w:line="240" w:lineRule="auto"/>
        <w:rPr>
          <w:rFonts w:ascii="Open Sans" w:eastAsia="Open Sans" w:hAnsi="Open Sans" w:cs="Open Sans"/>
          <w:color w:val="004787"/>
          <w:sz w:val="72"/>
          <w:szCs w:val="72"/>
        </w:rPr>
      </w:pPr>
      <w:r>
        <w:rPr>
          <w:rFonts w:ascii="Open Sans" w:eastAsia="Open Sans" w:hAnsi="Open Sans" w:cs="Open Sans"/>
          <w:b/>
          <w:color w:val="004787"/>
          <w:sz w:val="72"/>
          <w:szCs w:val="72"/>
          <w:u w:val="single"/>
        </w:rPr>
        <w:lastRenderedPageBreak/>
        <w:t xml:space="preserve">The role </w:t>
      </w:r>
    </w:p>
    <w:p w14:paraId="00000068" w14:textId="77777777" w:rsidR="00210FBA" w:rsidRDefault="00210FBA">
      <w:pPr>
        <w:spacing w:after="0" w:line="240" w:lineRule="auto"/>
        <w:rPr>
          <w:rFonts w:ascii="Open Sans" w:eastAsia="Open Sans" w:hAnsi="Open Sans" w:cs="Open Sans"/>
          <w:b/>
          <w:color w:val="004787"/>
          <w:sz w:val="54"/>
          <w:szCs w:val="54"/>
        </w:rPr>
      </w:pPr>
    </w:p>
    <w:p w14:paraId="00000069" w14:textId="77777777" w:rsidR="00210FBA" w:rsidRDefault="00030C08">
      <w:pPr>
        <w:rPr>
          <w:rFonts w:ascii="Open Sans" w:eastAsia="Open Sans" w:hAnsi="Open Sans" w:cs="Open Sans"/>
          <w:color w:val="1F4E79"/>
          <w:sz w:val="24"/>
          <w:szCs w:val="24"/>
        </w:rPr>
      </w:pPr>
      <w:r>
        <w:rPr>
          <w:rFonts w:ascii="Open Sans" w:eastAsia="Open Sans" w:hAnsi="Open Sans" w:cs="Open Sans"/>
          <w:color w:val="1F4E79"/>
          <w:sz w:val="24"/>
          <w:szCs w:val="24"/>
        </w:rPr>
        <w:t xml:space="preserve">Reporting to the Chair of the Trustee Board, the Chief Officer </w:t>
      </w:r>
    </w:p>
    <w:p w14:paraId="0000006A" w14:textId="3C5CC652" w:rsidR="00210FBA" w:rsidRDefault="00030C08" w:rsidP="003122B2">
      <w:pPr>
        <w:numPr>
          <w:ilvl w:val="0"/>
          <w:numId w:val="5"/>
        </w:numPr>
        <w:pBdr>
          <w:top w:val="nil"/>
          <w:left w:val="nil"/>
          <w:bottom w:val="nil"/>
          <w:right w:val="nil"/>
          <w:between w:val="nil"/>
        </w:pBdr>
        <w:spacing w:after="0" w:line="276" w:lineRule="auto"/>
        <w:ind w:left="714" w:hanging="357"/>
        <w:rPr>
          <w:rFonts w:ascii="Open Sans" w:eastAsia="Open Sans" w:hAnsi="Open Sans" w:cs="Open Sans"/>
          <w:color w:val="1F4E79"/>
          <w:sz w:val="24"/>
          <w:szCs w:val="24"/>
        </w:rPr>
      </w:pPr>
      <w:r>
        <w:rPr>
          <w:rFonts w:ascii="Open Sans" w:eastAsia="Open Sans" w:hAnsi="Open Sans" w:cs="Open Sans"/>
          <w:color w:val="1F4E79"/>
          <w:sz w:val="24"/>
          <w:szCs w:val="24"/>
        </w:rPr>
        <w:t>Is responsible to the Trustee Board for the management and leadership of Citizens Advice Woking</w:t>
      </w:r>
      <w:r w:rsidR="00CE751D">
        <w:rPr>
          <w:rFonts w:ascii="Open Sans" w:eastAsia="Open Sans" w:hAnsi="Open Sans" w:cs="Open Sans"/>
          <w:color w:val="1F4E79"/>
          <w:sz w:val="24"/>
          <w:szCs w:val="24"/>
        </w:rPr>
        <w:t>,</w:t>
      </w:r>
    </w:p>
    <w:p w14:paraId="0000006B" w14:textId="637B383B" w:rsidR="00210FBA" w:rsidRDefault="00030C08" w:rsidP="003122B2">
      <w:pPr>
        <w:numPr>
          <w:ilvl w:val="0"/>
          <w:numId w:val="5"/>
        </w:numPr>
        <w:pBdr>
          <w:top w:val="nil"/>
          <w:left w:val="nil"/>
          <w:bottom w:val="nil"/>
          <w:right w:val="nil"/>
          <w:between w:val="nil"/>
        </w:pBdr>
        <w:spacing w:after="0" w:line="276" w:lineRule="auto"/>
        <w:ind w:left="714" w:hanging="357"/>
        <w:rPr>
          <w:rFonts w:ascii="Open Sans" w:eastAsia="Open Sans" w:hAnsi="Open Sans" w:cs="Open Sans"/>
          <w:color w:val="1F4E79"/>
          <w:sz w:val="24"/>
          <w:szCs w:val="24"/>
        </w:rPr>
      </w:pPr>
      <w:r>
        <w:rPr>
          <w:rFonts w:ascii="Open Sans" w:eastAsia="Open Sans" w:hAnsi="Open Sans" w:cs="Open Sans"/>
          <w:color w:val="1F4E79"/>
          <w:sz w:val="24"/>
          <w:szCs w:val="24"/>
        </w:rPr>
        <w:t>Represents Citizens Advice Woking to funders, partners and stakeholders</w:t>
      </w:r>
      <w:r w:rsidR="00CE751D">
        <w:rPr>
          <w:rFonts w:ascii="Open Sans" w:eastAsia="Open Sans" w:hAnsi="Open Sans" w:cs="Open Sans"/>
          <w:color w:val="1F4E79"/>
          <w:sz w:val="24"/>
          <w:szCs w:val="24"/>
        </w:rPr>
        <w:t>,</w:t>
      </w:r>
    </w:p>
    <w:p w14:paraId="0000006C" w14:textId="60B2C55E" w:rsidR="00210FBA" w:rsidRDefault="00030C08" w:rsidP="003122B2">
      <w:pPr>
        <w:numPr>
          <w:ilvl w:val="0"/>
          <w:numId w:val="5"/>
        </w:numPr>
        <w:pBdr>
          <w:top w:val="nil"/>
          <w:left w:val="nil"/>
          <w:bottom w:val="nil"/>
          <w:right w:val="nil"/>
          <w:between w:val="nil"/>
        </w:pBdr>
        <w:spacing w:after="0" w:line="276" w:lineRule="auto"/>
        <w:ind w:left="714" w:hanging="357"/>
        <w:rPr>
          <w:rFonts w:ascii="Open Sans" w:eastAsia="Open Sans" w:hAnsi="Open Sans" w:cs="Open Sans"/>
          <w:color w:val="1F4E79"/>
          <w:sz w:val="24"/>
          <w:szCs w:val="24"/>
        </w:rPr>
      </w:pPr>
      <w:r>
        <w:rPr>
          <w:rFonts w:ascii="Open Sans" w:eastAsia="Open Sans" w:hAnsi="Open Sans" w:cs="Open Sans"/>
          <w:color w:val="1F4E79"/>
          <w:sz w:val="24"/>
          <w:szCs w:val="24"/>
        </w:rPr>
        <w:t>Ensures the delivery of a high quality, impartial and confidential service, utilising both paid staff and volunteers</w:t>
      </w:r>
      <w:r w:rsidR="00CE751D">
        <w:rPr>
          <w:rFonts w:ascii="Open Sans" w:eastAsia="Open Sans" w:hAnsi="Open Sans" w:cs="Open Sans"/>
          <w:color w:val="1F4E79"/>
          <w:sz w:val="24"/>
          <w:szCs w:val="24"/>
        </w:rPr>
        <w:t>,</w:t>
      </w:r>
    </w:p>
    <w:p w14:paraId="0000006D" w14:textId="0F97B94B" w:rsidR="00210FBA" w:rsidRDefault="00030C08" w:rsidP="003122B2">
      <w:pPr>
        <w:numPr>
          <w:ilvl w:val="0"/>
          <w:numId w:val="5"/>
        </w:numPr>
        <w:pBdr>
          <w:top w:val="nil"/>
          <w:left w:val="nil"/>
          <w:bottom w:val="nil"/>
          <w:right w:val="nil"/>
          <w:between w:val="nil"/>
        </w:pBdr>
        <w:spacing w:after="0" w:line="276" w:lineRule="auto"/>
        <w:ind w:left="714" w:hanging="357"/>
        <w:rPr>
          <w:rFonts w:ascii="Open Sans" w:eastAsia="Open Sans" w:hAnsi="Open Sans" w:cs="Open Sans"/>
          <w:color w:val="1F4E79"/>
          <w:sz w:val="24"/>
          <w:szCs w:val="24"/>
        </w:rPr>
      </w:pPr>
      <w:r>
        <w:rPr>
          <w:rFonts w:ascii="Open Sans" w:eastAsia="Open Sans" w:hAnsi="Open Sans" w:cs="Open Sans"/>
          <w:color w:val="1F4E79"/>
          <w:sz w:val="24"/>
          <w:szCs w:val="24"/>
        </w:rPr>
        <w:t>Is responsible for the continuing funding, planning and financial management of the service</w:t>
      </w:r>
      <w:r w:rsidR="00CE751D">
        <w:rPr>
          <w:rFonts w:ascii="Open Sans" w:eastAsia="Open Sans" w:hAnsi="Open Sans" w:cs="Open Sans"/>
          <w:color w:val="1F4E79"/>
          <w:sz w:val="24"/>
          <w:szCs w:val="24"/>
        </w:rPr>
        <w:t>,</w:t>
      </w:r>
    </w:p>
    <w:p w14:paraId="0000006E" w14:textId="6F262EDA" w:rsidR="00210FBA" w:rsidRDefault="00030C08" w:rsidP="003122B2">
      <w:pPr>
        <w:numPr>
          <w:ilvl w:val="0"/>
          <w:numId w:val="5"/>
        </w:numPr>
        <w:pBdr>
          <w:top w:val="nil"/>
          <w:left w:val="nil"/>
          <w:bottom w:val="nil"/>
          <w:right w:val="nil"/>
          <w:between w:val="nil"/>
        </w:pBdr>
        <w:spacing w:line="276" w:lineRule="auto"/>
        <w:ind w:left="714" w:hanging="357"/>
        <w:rPr>
          <w:rFonts w:ascii="Open Sans" w:eastAsia="Open Sans" w:hAnsi="Open Sans" w:cs="Open Sans"/>
          <w:color w:val="1F4E79"/>
          <w:sz w:val="24"/>
          <w:szCs w:val="24"/>
        </w:rPr>
      </w:pPr>
      <w:r>
        <w:rPr>
          <w:rFonts w:ascii="Open Sans" w:eastAsia="Open Sans" w:hAnsi="Open Sans" w:cs="Open Sans"/>
          <w:color w:val="1F4E79"/>
          <w:sz w:val="24"/>
          <w:szCs w:val="24"/>
        </w:rPr>
        <w:t>Represents the organisation in Woking and contributes to the overall provision of strategic advice services in the borough</w:t>
      </w:r>
      <w:r w:rsidR="00CE751D">
        <w:rPr>
          <w:rFonts w:ascii="Open Sans" w:eastAsia="Open Sans" w:hAnsi="Open Sans" w:cs="Open Sans"/>
          <w:color w:val="1F4E79"/>
          <w:sz w:val="24"/>
          <w:szCs w:val="24"/>
        </w:rPr>
        <w:t>.</w:t>
      </w:r>
    </w:p>
    <w:p w14:paraId="0000006F" w14:textId="4624A7A9" w:rsidR="00210FBA" w:rsidRDefault="00030C08">
      <w:pPr>
        <w:rPr>
          <w:rFonts w:ascii="Open Sans" w:eastAsia="Open Sans" w:hAnsi="Open Sans" w:cs="Open Sans"/>
          <w:color w:val="1F4E79"/>
          <w:sz w:val="24"/>
          <w:szCs w:val="24"/>
        </w:rPr>
      </w:pPr>
      <w:r>
        <w:rPr>
          <w:rFonts w:ascii="Open Sans" w:eastAsia="Open Sans" w:hAnsi="Open Sans" w:cs="Open Sans"/>
          <w:color w:val="1F4E79"/>
          <w:sz w:val="24"/>
          <w:szCs w:val="24"/>
        </w:rPr>
        <w:t>In particular, the priorities for the Chief Officer in 202</w:t>
      </w:r>
      <w:r w:rsidR="00312033">
        <w:rPr>
          <w:rFonts w:ascii="Open Sans" w:eastAsia="Open Sans" w:hAnsi="Open Sans" w:cs="Open Sans"/>
          <w:color w:val="1F4E79"/>
          <w:sz w:val="24"/>
          <w:szCs w:val="24"/>
        </w:rPr>
        <w:t>6</w:t>
      </w:r>
      <w:r>
        <w:rPr>
          <w:rFonts w:ascii="Open Sans" w:eastAsia="Open Sans" w:hAnsi="Open Sans" w:cs="Open Sans"/>
          <w:color w:val="1F4E79"/>
          <w:sz w:val="24"/>
          <w:szCs w:val="24"/>
        </w:rPr>
        <w:t>/2</w:t>
      </w:r>
      <w:r w:rsidR="00312033">
        <w:rPr>
          <w:rFonts w:ascii="Open Sans" w:eastAsia="Open Sans" w:hAnsi="Open Sans" w:cs="Open Sans"/>
          <w:color w:val="1F4E79"/>
          <w:sz w:val="24"/>
          <w:szCs w:val="24"/>
        </w:rPr>
        <w:t xml:space="preserve">7 </w:t>
      </w:r>
      <w:r>
        <w:rPr>
          <w:rFonts w:ascii="Open Sans" w:eastAsia="Open Sans" w:hAnsi="Open Sans" w:cs="Open Sans"/>
          <w:color w:val="1F4E79"/>
          <w:sz w:val="24"/>
          <w:szCs w:val="24"/>
        </w:rPr>
        <w:t>will be to</w:t>
      </w:r>
      <w:r w:rsidR="008560FF">
        <w:rPr>
          <w:rFonts w:ascii="Open Sans" w:eastAsia="Open Sans" w:hAnsi="Open Sans" w:cs="Open Sans"/>
          <w:color w:val="1F4E79"/>
          <w:sz w:val="24"/>
          <w:szCs w:val="24"/>
        </w:rPr>
        <w:t>:</w:t>
      </w:r>
      <w:r>
        <w:rPr>
          <w:rFonts w:ascii="Open Sans" w:eastAsia="Open Sans" w:hAnsi="Open Sans" w:cs="Open Sans"/>
          <w:color w:val="1F4E79"/>
          <w:sz w:val="24"/>
          <w:szCs w:val="24"/>
        </w:rPr>
        <w:t xml:space="preserve"> </w:t>
      </w:r>
    </w:p>
    <w:p w14:paraId="00000070" w14:textId="17248DBD" w:rsidR="00210FBA" w:rsidRDefault="00030C08">
      <w:pPr>
        <w:numPr>
          <w:ilvl w:val="0"/>
          <w:numId w:val="6"/>
        </w:numPr>
        <w:pBdr>
          <w:top w:val="nil"/>
          <w:left w:val="nil"/>
          <w:bottom w:val="nil"/>
          <w:right w:val="nil"/>
          <w:between w:val="nil"/>
        </w:pBdr>
        <w:spacing w:after="0"/>
        <w:rPr>
          <w:rFonts w:ascii="Open Sans" w:eastAsia="Open Sans" w:hAnsi="Open Sans" w:cs="Open Sans"/>
          <w:color w:val="1F4E79"/>
          <w:sz w:val="24"/>
          <w:szCs w:val="24"/>
        </w:rPr>
      </w:pPr>
      <w:r>
        <w:rPr>
          <w:rFonts w:ascii="Open Sans" w:eastAsia="Open Sans" w:hAnsi="Open Sans" w:cs="Open Sans"/>
          <w:color w:val="1F4E79"/>
          <w:sz w:val="24"/>
          <w:szCs w:val="24"/>
        </w:rPr>
        <w:t>Manage CAW’s external relationships with our funders and the Woking community generally, to ensure satisfaction with the delivery of current projects</w:t>
      </w:r>
      <w:r w:rsidR="003122B2">
        <w:rPr>
          <w:rFonts w:ascii="Open Sans" w:eastAsia="Open Sans" w:hAnsi="Open Sans" w:cs="Open Sans"/>
          <w:color w:val="1F4E79"/>
          <w:sz w:val="24"/>
          <w:szCs w:val="24"/>
        </w:rPr>
        <w:t>, and their continuation</w:t>
      </w:r>
      <w:r w:rsidR="00CE751D">
        <w:rPr>
          <w:rFonts w:ascii="Open Sans" w:eastAsia="Open Sans" w:hAnsi="Open Sans" w:cs="Open Sans"/>
          <w:color w:val="1F4E79"/>
          <w:sz w:val="24"/>
          <w:szCs w:val="24"/>
        </w:rPr>
        <w:t>,</w:t>
      </w:r>
    </w:p>
    <w:p w14:paraId="65ECFDC4" w14:textId="54F6C436" w:rsidR="003122B2" w:rsidRPr="003122B2" w:rsidRDefault="00312033" w:rsidP="003E49D5">
      <w:pPr>
        <w:numPr>
          <w:ilvl w:val="0"/>
          <w:numId w:val="6"/>
        </w:numPr>
        <w:pBdr>
          <w:top w:val="nil"/>
          <w:left w:val="nil"/>
          <w:bottom w:val="nil"/>
          <w:right w:val="nil"/>
          <w:between w:val="nil"/>
        </w:pBdr>
        <w:spacing w:after="0"/>
        <w:rPr>
          <w:rFonts w:ascii="Open Sans" w:eastAsia="Open Sans" w:hAnsi="Open Sans" w:cs="Open Sans"/>
          <w:color w:val="1F4E79"/>
          <w:sz w:val="24"/>
          <w:szCs w:val="24"/>
        </w:rPr>
      </w:pPr>
      <w:r w:rsidRPr="003122B2">
        <w:rPr>
          <w:rFonts w:ascii="Open Sans" w:eastAsia="Open Sans" w:hAnsi="Open Sans" w:cs="Open Sans"/>
          <w:color w:val="1F4E79"/>
          <w:sz w:val="24"/>
          <w:szCs w:val="24"/>
        </w:rPr>
        <w:t>Collaborate closely with the other Surrey LCA Chief Officers to</w:t>
      </w:r>
      <w:r w:rsidR="00944AD7">
        <w:rPr>
          <w:rFonts w:ascii="Open Sans" w:eastAsia="Open Sans" w:hAnsi="Open Sans" w:cs="Open Sans"/>
          <w:color w:val="1F4E79"/>
          <w:sz w:val="24"/>
          <w:szCs w:val="24"/>
        </w:rPr>
        <w:t xml:space="preserve"> </w:t>
      </w:r>
      <w:r w:rsidRPr="003122B2">
        <w:rPr>
          <w:rFonts w:ascii="Open Sans" w:eastAsia="Open Sans" w:hAnsi="Open Sans" w:cs="Open Sans"/>
          <w:color w:val="1F4E79"/>
          <w:sz w:val="24"/>
          <w:szCs w:val="24"/>
        </w:rPr>
        <w:t>respond to the changing funding landscape</w:t>
      </w:r>
      <w:r w:rsidR="003122B2" w:rsidRPr="003122B2">
        <w:rPr>
          <w:rFonts w:ascii="Open Sans" w:eastAsia="Open Sans" w:hAnsi="Open Sans" w:cs="Open Sans"/>
          <w:color w:val="1F4E79"/>
          <w:sz w:val="24"/>
          <w:szCs w:val="24"/>
        </w:rPr>
        <w:t xml:space="preserve">. </w:t>
      </w:r>
      <w:r w:rsidRPr="003122B2">
        <w:rPr>
          <w:rFonts w:ascii="Open Sans" w:eastAsia="Open Sans" w:hAnsi="Open Sans" w:cs="Open Sans"/>
          <w:color w:val="1F4E79"/>
          <w:sz w:val="24"/>
          <w:szCs w:val="24"/>
        </w:rPr>
        <w:t>In parallel, continue to identify and deliver local projects for local funders</w:t>
      </w:r>
      <w:r w:rsidR="00CE751D">
        <w:rPr>
          <w:rFonts w:ascii="Open Sans" w:eastAsia="Open Sans" w:hAnsi="Open Sans" w:cs="Open Sans"/>
          <w:color w:val="1F4E79"/>
          <w:sz w:val="24"/>
          <w:szCs w:val="24"/>
        </w:rPr>
        <w:t>,</w:t>
      </w:r>
    </w:p>
    <w:p w14:paraId="0A93FEA7" w14:textId="34017427" w:rsidR="008560FF" w:rsidRDefault="006E58BE">
      <w:pPr>
        <w:numPr>
          <w:ilvl w:val="0"/>
          <w:numId w:val="6"/>
        </w:numPr>
        <w:pBdr>
          <w:top w:val="nil"/>
          <w:left w:val="nil"/>
          <w:bottom w:val="nil"/>
          <w:right w:val="nil"/>
          <w:between w:val="nil"/>
        </w:pBdr>
        <w:rPr>
          <w:rFonts w:ascii="Open Sans" w:eastAsia="Open Sans" w:hAnsi="Open Sans" w:cs="Open Sans"/>
          <w:color w:val="1F4E79"/>
          <w:sz w:val="24"/>
          <w:szCs w:val="24"/>
        </w:rPr>
      </w:pPr>
      <w:r>
        <w:rPr>
          <w:rFonts w:ascii="Open Sans" w:eastAsia="Open Sans" w:hAnsi="Open Sans" w:cs="Open Sans"/>
          <w:color w:val="1F4E79"/>
          <w:sz w:val="24"/>
          <w:szCs w:val="24"/>
        </w:rPr>
        <w:t xml:space="preserve">Ensure that suitable </w:t>
      </w:r>
      <w:r w:rsidR="00CE751D">
        <w:rPr>
          <w:rFonts w:ascii="Open Sans" w:eastAsia="Open Sans" w:hAnsi="Open Sans" w:cs="Open Sans"/>
          <w:color w:val="1F4E79"/>
          <w:sz w:val="24"/>
          <w:szCs w:val="24"/>
        </w:rPr>
        <w:t xml:space="preserve">alternative </w:t>
      </w:r>
      <w:r>
        <w:rPr>
          <w:rFonts w:ascii="Open Sans" w:eastAsia="Open Sans" w:hAnsi="Open Sans" w:cs="Open Sans"/>
          <w:color w:val="1F4E79"/>
          <w:sz w:val="24"/>
          <w:szCs w:val="24"/>
        </w:rPr>
        <w:t>premises are secured, and the transition is managed as smoothly as possible</w:t>
      </w:r>
      <w:r w:rsidR="008560FF">
        <w:rPr>
          <w:rFonts w:ascii="Open Sans" w:eastAsia="Open Sans" w:hAnsi="Open Sans" w:cs="Open Sans"/>
          <w:color w:val="1F4E79"/>
          <w:sz w:val="24"/>
          <w:szCs w:val="24"/>
        </w:rPr>
        <w:t>,</w:t>
      </w:r>
    </w:p>
    <w:p w14:paraId="432D4E76" w14:textId="77777777" w:rsidR="00D36C4E" w:rsidRDefault="008560FF" w:rsidP="00907640">
      <w:pPr>
        <w:numPr>
          <w:ilvl w:val="0"/>
          <w:numId w:val="6"/>
        </w:numPr>
        <w:pBdr>
          <w:top w:val="nil"/>
          <w:left w:val="nil"/>
          <w:bottom w:val="nil"/>
          <w:right w:val="nil"/>
          <w:between w:val="nil"/>
        </w:pBdr>
        <w:rPr>
          <w:rFonts w:ascii="Open Sans" w:eastAsia="Open Sans" w:hAnsi="Open Sans" w:cs="Open Sans"/>
          <w:color w:val="1F4E79"/>
          <w:sz w:val="24"/>
          <w:szCs w:val="24"/>
        </w:rPr>
      </w:pPr>
      <w:r>
        <w:rPr>
          <w:rFonts w:ascii="Open Sans" w:eastAsia="Open Sans" w:hAnsi="Open Sans" w:cs="Open Sans"/>
          <w:color w:val="1F4E79"/>
          <w:sz w:val="24"/>
          <w:szCs w:val="24"/>
        </w:rPr>
        <w:t xml:space="preserve">Ensure the staff and volunteers are enabled to work effectively, particularly during this period of disruption, </w:t>
      </w:r>
    </w:p>
    <w:p w14:paraId="00000072" w14:textId="68FC12D1" w:rsidR="00210FBA" w:rsidRPr="008560FF" w:rsidRDefault="00D36C4E" w:rsidP="00D36C4E">
      <w:pPr>
        <w:pBdr>
          <w:top w:val="nil"/>
          <w:left w:val="nil"/>
          <w:bottom w:val="nil"/>
          <w:right w:val="nil"/>
          <w:between w:val="nil"/>
        </w:pBdr>
        <w:ind w:left="360"/>
        <w:rPr>
          <w:rFonts w:ascii="Open Sans" w:eastAsia="Open Sans" w:hAnsi="Open Sans" w:cs="Open Sans"/>
          <w:color w:val="1F4E79"/>
          <w:sz w:val="24"/>
          <w:szCs w:val="24"/>
        </w:rPr>
      </w:pPr>
      <w:r>
        <w:rPr>
          <w:rFonts w:ascii="Open Sans" w:eastAsia="Open Sans" w:hAnsi="Open Sans" w:cs="Open Sans"/>
          <w:color w:val="1F4E79"/>
          <w:sz w:val="24"/>
          <w:szCs w:val="24"/>
        </w:rPr>
        <w:t>T</w:t>
      </w:r>
      <w:r w:rsidR="008560FF">
        <w:rPr>
          <w:rFonts w:ascii="Open Sans" w:eastAsia="Open Sans" w:hAnsi="Open Sans" w:cs="Open Sans"/>
          <w:color w:val="1F4E79"/>
          <w:sz w:val="24"/>
          <w:szCs w:val="24"/>
        </w:rPr>
        <w:t>he</w:t>
      </w:r>
      <w:r w:rsidR="00944AD7">
        <w:rPr>
          <w:rFonts w:ascii="Open Sans" w:eastAsia="Open Sans" w:hAnsi="Open Sans" w:cs="Open Sans"/>
          <w:color w:val="1F4E79"/>
          <w:sz w:val="24"/>
          <w:szCs w:val="24"/>
        </w:rPr>
        <w:t xml:space="preserve"> </w:t>
      </w:r>
      <w:r w:rsidR="003122B2" w:rsidRPr="008560FF">
        <w:rPr>
          <w:rFonts w:ascii="Open Sans" w:eastAsia="Open Sans" w:hAnsi="Open Sans" w:cs="Open Sans"/>
          <w:color w:val="1F4E79"/>
          <w:sz w:val="24"/>
          <w:szCs w:val="24"/>
        </w:rPr>
        <w:t xml:space="preserve">Chief Officer </w:t>
      </w:r>
      <w:r>
        <w:rPr>
          <w:rFonts w:ascii="Open Sans" w:eastAsia="Open Sans" w:hAnsi="Open Sans" w:cs="Open Sans"/>
          <w:color w:val="1F4E79"/>
          <w:sz w:val="24"/>
          <w:szCs w:val="24"/>
        </w:rPr>
        <w:t>has</w:t>
      </w:r>
      <w:r w:rsidR="003122B2" w:rsidRPr="008560FF">
        <w:rPr>
          <w:rFonts w:ascii="Open Sans" w:eastAsia="Open Sans" w:hAnsi="Open Sans" w:cs="Open Sans"/>
          <w:color w:val="1F4E79"/>
          <w:sz w:val="24"/>
          <w:szCs w:val="24"/>
        </w:rPr>
        <w:t xml:space="preserve"> a</w:t>
      </w:r>
      <w:r>
        <w:rPr>
          <w:rFonts w:ascii="Open Sans" w:eastAsia="Open Sans" w:hAnsi="Open Sans" w:cs="Open Sans"/>
          <w:color w:val="1F4E79"/>
          <w:sz w:val="24"/>
          <w:szCs w:val="24"/>
        </w:rPr>
        <w:t>n important</w:t>
      </w:r>
      <w:r w:rsidR="003122B2" w:rsidRPr="008560FF">
        <w:rPr>
          <w:rFonts w:ascii="Open Sans" w:eastAsia="Open Sans" w:hAnsi="Open Sans" w:cs="Open Sans"/>
          <w:color w:val="1F4E79"/>
          <w:sz w:val="24"/>
          <w:szCs w:val="24"/>
        </w:rPr>
        <w:t xml:space="preserve"> leadership role</w:t>
      </w:r>
      <w:r>
        <w:rPr>
          <w:rFonts w:ascii="Open Sans" w:eastAsia="Open Sans" w:hAnsi="Open Sans" w:cs="Open Sans"/>
          <w:color w:val="1F4E79"/>
          <w:sz w:val="24"/>
          <w:szCs w:val="24"/>
        </w:rPr>
        <w:t xml:space="preserve">, </w:t>
      </w:r>
      <w:r w:rsidR="00030C08" w:rsidRPr="008560FF">
        <w:rPr>
          <w:rFonts w:ascii="Open Sans" w:eastAsia="Open Sans" w:hAnsi="Open Sans" w:cs="Open Sans"/>
          <w:color w:val="1F4E79"/>
          <w:sz w:val="24"/>
          <w:szCs w:val="24"/>
        </w:rPr>
        <w:t>work</w:t>
      </w:r>
      <w:r>
        <w:rPr>
          <w:rFonts w:ascii="Open Sans" w:eastAsia="Open Sans" w:hAnsi="Open Sans" w:cs="Open Sans"/>
          <w:color w:val="1F4E79"/>
          <w:sz w:val="24"/>
          <w:szCs w:val="24"/>
        </w:rPr>
        <w:t>ing</w:t>
      </w:r>
      <w:r w:rsidR="00030C08" w:rsidRPr="008560FF">
        <w:rPr>
          <w:rFonts w:ascii="Open Sans" w:eastAsia="Open Sans" w:hAnsi="Open Sans" w:cs="Open Sans"/>
          <w:color w:val="1F4E79"/>
          <w:sz w:val="24"/>
          <w:szCs w:val="24"/>
        </w:rPr>
        <w:t xml:space="preserve"> closely with the Operation</w:t>
      </w:r>
      <w:r w:rsidR="00312033" w:rsidRPr="008560FF">
        <w:rPr>
          <w:rFonts w:ascii="Open Sans" w:eastAsia="Open Sans" w:hAnsi="Open Sans" w:cs="Open Sans"/>
          <w:color w:val="1F4E79"/>
          <w:sz w:val="24"/>
          <w:szCs w:val="24"/>
        </w:rPr>
        <w:t>s</w:t>
      </w:r>
      <w:r w:rsidR="00030C08" w:rsidRPr="008560FF">
        <w:rPr>
          <w:rFonts w:ascii="Open Sans" w:eastAsia="Open Sans" w:hAnsi="Open Sans" w:cs="Open Sans"/>
          <w:color w:val="1F4E79"/>
          <w:sz w:val="24"/>
          <w:szCs w:val="24"/>
        </w:rPr>
        <w:t xml:space="preserve"> Manager, who </w:t>
      </w:r>
      <w:r w:rsidR="003122B2" w:rsidRPr="008560FF">
        <w:rPr>
          <w:rFonts w:ascii="Open Sans" w:eastAsia="Open Sans" w:hAnsi="Open Sans" w:cs="Open Sans"/>
          <w:color w:val="1F4E79"/>
          <w:sz w:val="24"/>
          <w:szCs w:val="24"/>
        </w:rPr>
        <w:t>has line responsibility for the staff</w:t>
      </w:r>
      <w:r w:rsidR="00944AD7">
        <w:rPr>
          <w:rFonts w:ascii="Open Sans" w:eastAsia="Open Sans" w:hAnsi="Open Sans" w:cs="Open Sans"/>
          <w:color w:val="1F4E79"/>
          <w:sz w:val="24"/>
          <w:szCs w:val="24"/>
        </w:rPr>
        <w:t xml:space="preserve"> </w:t>
      </w:r>
      <w:r w:rsidR="00030C08" w:rsidRPr="008560FF">
        <w:rPr>
          <w:rFonts w:ascii="Open Sans" w:eastAsia="Open Sans" w:hAnsi="Open Sans" w:cs="Open Sans"/>
          <w:color w:val="1F4E79"/>
          <w:sz w:val="24"/>
          <w:szCs w:val="24"/>
        </w:rPr>
        <w:t xml:space="preserve">and, generally, the internal CAW operation.  </w:t>
      </w:r>
      <w:r>
        <w:rPr>
          <w:rFonts w:ascii="Open Sans" w:eastAsia="Open Sans" w:hAnsi="Open Sans" w:cs="Open Sans"/>
          <w:color w:val="1F4E79"/>
          <w:sz w:val="24"/>
          <w:szCs w:val="24"/>
        </w:rPr>
        <w:t xml:space="preserve">The volunteers are managing on a day-to-day basis by the Advice Session Supervisors, who are critical to ensuring the quality of advice to clients, and the smooth running of the office.  </w:t>
      </w:r>
    </w:p>
    <w:p w14:paraId="00000073" w14:textId="77777777" w:rsidR="00210FBA" w:rsidRDefault="00210FBA">
      <w:pPr>
        <w:spacing w:after="0" w:line="240" w:lineRule="auto"/>
        <w:rPr>
          <w:rFonts w:ascii="Open Sans" w:eastAsia="Open Sans" w:hAnsi="Open Sans" w:cs="Open Sans"/>
          <w:color w:val="004787"/>
          <w:sz w:val="54"/>
          <w:szCs w:val="54"/>
        </w:rPr>
      </w:pPr>
    </w:p>
    <w:p w14:paraId="00000074" w14:textId="77777777" w:rsidR="00210FBA" w:rsidRDefault="00210FBA">
      <w:pPr>
        <w:spacing w:after="280" w:line="240" w:lineRule="auto"/>
        <w:rPr>
          <w:rFonts w:ascii="Open Sans" w:eastAsia="Open Sans" w:hAnsi="Open Sans" w:cs="Open Sans"/>
          <w:b/>
          <w:color w:val="004787"/>
          <w:sz w:val="72"/>
          <w:szCs w:val="72"/>
          <w:u w:val="single"/>
        </w:rPr>
      </w:pPr>
    </w:p>
    <w:p w14:paraId="00000077" w14:textId="77777777" w:rsidR="00210FBA" w:rsidRDefault="00030C08">
      <w:pPr>
        <w:spacing w:after="280" w:line="240" w:lineRule="auto"/>
        <w:rPr>
          <w:rFonts w:ascii="Open Sans" w:eastAsia="Open Sans" w:hAnsi="Open Sans" w:cs="Open Sans"/>
          <w:b/>
          <w:color w:val="004787"/>
          <w:sz w:val="72"/>
          <w:szCs w:val="72"/>
          <w:u w:val="single"/>
        </w:rPr>
      </w:pPr>
      <w:r>
        <w:rPr>
          <w:rFonts w:ascii="Open Sans" w:eastAsia="Open Sans" w:hAnsi="Open Sans" w:cs="Open Sans"/>
          <w:b/>
          <w:color w:val="004787"/>
          <w:sz w:val="72"/>
          <w:szCs w:val="72"/>
          <w:u w:val="single"/>
        </w:rPr>
        <w:lastRenderedPageBreak/>
        <w:t xml:space="preserve">Role profile </w:t>
      </w:r>
    </w:p>
    <w:p w14:paraId="00000078" w14:textId="77777777" w:rsidR="00210FBA" w:rsidRDefault="00030C08">
      <w:pPr>
        <w:spacing w:after="0" w:line="240" w:lineRule="auto"/>
        <w:rPr>
          <w:rFonts w:ascii="Open Sans" w:eastAsia="Open Sans" w:hAnsi="Open Sans" w:cs="Open Sans"/>
          <w:b/>
          <w:color w:val="1F4E79"/>
          <w:sz w:val="32"/>
          <w:szCs w:val="32"/>
        </w:rPr>
      </w:pPr>
      <w:r>
        <w:rPr>
          <w:rFonts w:ascii="Open Sans" w:eastAsia="Open Sans" w:hAnsi="Open Sans" w:cs="Open Sans"/>
          <w:b/>
          <w:color w:val="1F4E79"/>
          <w:sz w:val="32"/>
          <w:szCs w:val="32"/>
        </w:rPr>
        <w:t>Existing funder relationships</w:t>
      </w:r>
    </w:p>
    <w:p w14:paraId="00000079" w14:textId="77777777" w:rsidR="00210FBA" w:rsidRDefault="00210FBA">
      <w:pPr>
        <w:spacing w:after="0" w:line="240" w:lineRule="auto"/>
        <w:rPr>
          <w:rFonts w:ascii="Open Sans" w:eastAsia="Open Sans" w:hAnsi="Open Sans" w:cs="Open Sans"/>
          <w:color w:val="000000"/>
          <w:sz w:val="23"/>
          <w:szCs w:val="23"/>
        </w:rPr>
      </w:pPr>
    </w:p>
    <w:p w14:paraId="0000007A" w14:textId="1E5889DB" w:rsidR="00210FBA" w:rsidRDefault="00030C08">
      <w:pPr>
        <w:numPr>
          <w:ilvl w:val="0"/>
          <w:numId w:val="6"/>
        </w:numPr>
        <w:pBdr>
          <w:top w:val="nil"/>
          <w:left w:val="nil"/>
          <w:bottom w:val="nil"/>
          <w:right w:val="nil"/>
          <w:between w:val="nil"/>
        </w:pBdr>
        <w:spacing w:after="0"/>
        <w:rPr>
          <w:rFonts w:ascii="Open Sans" w:eastAsia="Open Sans" w:hAnsi="Open Sans" w:cs="Open Sans"/>
          <w:color w:val="1F4E79"/>
          <w:sz w:val="24"/>
          <w:szCs w:val="24"/>
        </w:rPr>
      </w:pPr>
      <w:r>
        <w:rPr>
          <w:rFonts w:ascii="Open Sans" w:eastAsia="Open Sans" w:hAnsi="Open Sans" w:cs="Open Sans"/>
          <w:color w:val="1F4E79"/>
          <w:sz w:val="24"/>
          <w:szCs w:val="24"/>
        </w:rPr>
        <w:t xml:space="preserve">Negotiate and review all Service Level Agreements (SLAs) in consultation with the </w:t>
      </w:r>
      <w:r w:rsidR="00101126">
        <w:rPr>
          <w:rFonts w:ascii="Open Sans" w:eastAsia="Open Sans" w:hAnsi="Open Sans" w:cs="Open Sans"/>
          <w:color w:val="1F4E79"/>
          <w:sz w:val="24"/>
          <w:szCs w:val="24"/>
        </w:rPr>
        <w:t>Trustee Board</w:t>
      </w:r>
      <w:r>
        <w:rPr>
          <w:rFonts w:ascii="Open Sans" w:eastAsia="Open Sans" w:hAnsi="Open Sans" w:cs="Open Sans"/>
          <w:color w:val="1F4E79"/>
          <w:sz w:val="24"/>
          <w:szCs w:val="24"/>
        </w:rPr>
        <w:t>, ensuring that existing services are adequately funded</w:t>
      </w:r>
      <w:r w:rsidR="00CE751D">
        <w:rPr>
          <w:rFonts w:ascii="Open Sans" w:eastAsia="Open Sans" w:hAnsi="Open Sans" w:cs="Open Sans"/>
          <w:color w:val="1F4E79"/>
          <w:sz w:val="24"/>
          <w:szCs w:val="24"/>
        </w:rPr>
        <w:t>,</w:t>
      </w:r>
      <w:r>
        <w:rPr>
          <w:rFonts w:ascii="Open Sans" w:eastAsia="Open Sans" w:hAnsi="Open Sans" w:cs="Open Sans"/>
          <w:color w:val="1F4E79"/>
          <w:sz w:val="24"/>
          <w:szCs w:val="24"/>
        </w:rPr>
        <w:t xml:space="preserve"> </w:t>
      </w:r>
    </w:p>
    <w:p w14:paraId="0000007B" w14:textId="45AD55B9" w:rsidR="00210FBA" w:rsidRDefault="00030C08">
      <w:pPr>
        <w:numPr>
          <w:ilvl w:val="0"/>
          <w:numId w:val="6"/>
        </w:numPr>
        <w:pBdr>
          <w:top w:val="nil"/>
          <w:left w:val="nil"/>
          <w:bottom w:val="nil"/>
          <w:right w:val="nil"/>
          <w:between w:val="nil"/>
        </w:pBdr>
        <w:rPr>
          <w:rFonts w:ascii="Open Sans" w:eastAsia="Open Sans" w:hAnsi="Open Sans" w:cs="Open Sans"/>
          <w:color w:val="1F4E79"/>
          <w:sz w:val="24"/>
          <w:szCs w:val="24"/>
        </w:rPr>
      </w:pPr>
      <w:r>
        <w:rPr>
          <w:rFonts w:ascii="Open Sans" w:eastAsia="Open Sans" w:hAnsi="Open Sans" w:cs="Open Sans"/>
          <w:color w:val="1F4E79"/>
          <w:sz w:val="24"/>
          <w:szCs w:val="24"/>
        </w:rPr>
        <w:t>Maintain appropriate relations with funders, fulfilling all reporting requirements and ensuring compliance with the terms of any SLAs</w:t>
      </w:r>
      <w:r w:rsidR="00CE751D">
        <w:rPr>
          <w:rFonts w:ascii="Open Sans" w:eastAsia="Open Sans" w:hAnsi="Open Sans" w:cs="Open Sans"/>
          <w:color w:val="1F4E79"/>
          <w:sz w:val="24"/>
          <w:szCs w:val="24"/>
        </w:rPr>
        <w:t>.</w:t>
      </w:r>
    </w:p>
    <w:p w14:paraId="0000007C" w14:textId="77777777" w:rsidR="00210FBA" w:rsidRDefault="00030C08">
      <w:pPr>
        <w:spacing w:after="0" w:line="240" w:lineRule="auto"/>
        <w:rPr>
          <w:rFonts w:ascii="Open Sans" w:eastAsia="Open Sans" w:hAnsi="Open Sans" w:cs="Open Sans"/>
          <w:b/>
          <w:color w:val="1F4E79"/>
          <w:sz w:val="32"/>
          <w:szCs w:val="32"/>
        </w:rPr>
      </w:pPr>
      <w:r>
        <w:rPr>
          <w:rFonts w:ascii="Open Sans" w:eastAsia="Open Sans" w:hAnsi="Open Sans" w:cs="Open Sans"/>
          <w:b/>
          <w:color w:val="1F4E79"/>
          <w:sz w:val="32"/>
          <w:szCs w:val="32"/>
        </w:rPr>
        <w:t>Income Development</w:t>
      </w:r>
    </w:p>
    <w:p w14:paraId="0000007D" w14:textId="77777777" w:rsidR="00210FBA" w:rsidRDefault="00210FBA">
      <w:pPr>
        <w:spacing w:after="0" w:line="240" w:lineRule="auto"/>
        <w:rPr>
          <w:rFonts w:ascii="Open Sans" w:eastAsia="Open Sans" w:hAnsi="Open Sans" w:cs="Open Sans"/>
          <w:b/>
          <w:color w:val="1F4E79"/>
          <w:sz w:val="32"/>
          <w:szCs w:val="32"/>
        </w:rPr>
      </w:pPr>
    </w:p>
    <w:p w14:paraId="0000007E" w14:textId="11D1B3A7" w:rsidR="00210FBA" w:rsidRDefault="00030C08">
      <w:pPr>
        <w:numPr>
          <w:ilvl w:val="0"/>
          <w:numId w:val="8"/>
        </w:numPr>
        <w:pBdr>
          <w:top w:val="nil"/>
          <w:left w:val="nil"/>
          <w:bottom w:val="nil"/>
          <w:right w:val="nil"/>
          <w:between w:val="nil"/>
        </w:pBdr>
        <w:spacing w:after="0"/>
        <w:rPr>
          <w:rFonts w:ascii="Open Sans" w:eastAsia="Open Sans" w:hAnsi="Open Sans" w:cs="Open Sans"/>
          <w:color w:val="1F4E79"/>
          <w:sz w:val="24"/>
          <w:szCs w:val="24"/>
        </w:rPr>
      </w:pPr>
      <w:bookmarkStart w:id="0" w:name="_heading=h.gjdgxs" w:colFirst="0" w:colLast="0"/>
      <w:bookmarkEnd w:id="0"/>
      <w:r>
        <w:rPr>
          <w:rFonts w:ascii="Open Sans" w:eastAsia="Open Sans" w:hAnsi="Open Sans" w:cs="Open Sans"/>
          <w:color w:val="1F4E79"/>
          <w:sz w:val="24"/>
          <w:szCs w:val="24"/>
        </w:rPr>
        <w:t>Develop and maintain an effective fundraising strategy, in conjunction with the Trustee Board and the Income Generation Committee</w:t>
      </w:r>
      <w:r w:rsidR="00CE751D">
        <w:rPr>
          <w:rFonts w:ascii="Open Sans" w:eastAsia="Open Sans" w:hAnsi="Open Sans" w:cs="Open Sans"/>
          <w:color w:val="1F4E79"/>
          <w:sz w:val="24"/>
          <w:szCs w:val="24"/>
        </w:rPr>
        <w:t>,</w:t>
      </w:r>
    </w:p>
    <w:p w14:paraId="0000007F" w14:textId="6F942405" w:rsidR="00210FBA" w:rsidRDefault="00030C08">
      <w:pPr>
        <w:numPr>
          <w:ilvl w:val="0"/>
          <w:numId w:val="8"/>
        </w:numPr>
        <w:pBdr>
          <w:top w:val="nil"/>
          <w:left w:val="nil"/>
          <w:bottom w:val="nil"/>
          <w:right w:val="nil"/>
          <w:between w:val="nil"/>
        </w:pBdr>
        <w:spacing w:after="0"/>
        <w:rPr>
          <w:rFonts w:ascii="Open Sans" w:eastAsia="Open Sans" w:hAnsi="Open Sans" w:cs="Open Sans"/>
          <w:color w:val="1F4E79"/>
          <w:sz w:val="24"/>
          <w:szCs w:val="24"/>
        </w:rPr>
      </w:pPr>
      <w:r>
        <w:rPr>
          <w:rFonts w:ascii="Open Sans" w:eastAsia="Open Sans" w:hAnsi="Open Sans" w:cs="Open Sans"/>
          <w:color w:val="1F4E79"/>
          <w:sz w:val="24"/>
          <w:szCs w:val="24"/>
        </w:rPr>
        <w:t>Identify and develop new sources of funding, to help</w:t>
      </w:r>
      <w:r w:rsidR="00766F15">
        <w:rPr>
          <w:rFonts w:ascii="Open Sans" w:eastAsia="Open Sans" w:hAnsi="Open Sans" w:cs="Open Sans"/>
          <w:color w:val="1F4E79"/>
          <w:sz w:val="24"/>
          <w:szCs w:val="24"/>
        </w:rPr>
        <w:t xml:space="preserve"> diversity</w:t>
      </w:r>
      <w:r>
        <w:rPr>
          <w:rFonts w:ascii="Open Sans" w:eastAsia="Open Sans" w:hAnsi="Open Sans" w:cs="Open Sans"/>
          <w:color w:val="1F4E79"/>
          <w:sz w:val="24"/>
          <w:szCs w:val="24"/>
        </w:rPr>
        <w:t xml:space="preserve"> CAW’s funding base</w:t>
      </w:r>
      <w:r w:rsidR="00CE751D">
        <w:rPr>
          <w:rFonts w:ascii="Open Sans" w:eastAsia="Open Sans" w:hAnsi="Open Sans" w:cs="Open Sans"/>
          <w:color w:val="1F4E79"/>
          <w:sz w:val="24"/>
          <w:szCs w:val="24"/>
        </w:rPr>
        <w:t>,</w:t>
      </w:r>
    </w:p>
    <w:p w14:paraId="00000080" w14:textId="2B81961D" w:rsidR="00210FBA" w:rsidRPr="009B3785" w:rsidRDefault="00030C08" w:rsidP="009B3785">
      <w:pPr>
        <w:pStyle w:val="ListParagraph"/>
        <w:numPr>
          <w:ilvl w:val="0"/>
          <w:numId w:val="8"/>
        </w:numPr>
        <w:pBdr>
          <w:top w:val="nil"/>
          <w:left w:val="nil"/>
          <w:bottom w:val="nil"/>
          <w:right w:val="nil"/>
          <w:between w:val="nil"/>
        </w:pBdr>
        <w:spacing w:after="0"/>
        <w:rPr>
          <w:rFonts w:ascii="Open Sans" w:eastAsia="Open Sans" w:hAnsi="Open Sans" w:cs="Open Sans"/>
          <w:color w:val="1F4E79"/>
          <w:sz w:val="24"/>
          <w:szCs w:val="24"/>
        </w:rPr>
      </w:pPr>
      <w:r w:rsidRPr="009B3785">
        <w:rPr>
          <w:rFonts w:ascii="Open Sans" w:eastAsia="Open Sans" w:hAnsi="Open Sans" w:cs="Open Sans"/>
          <w:color w:val="1F4E79"/>
          <w:sz w:val="24"/>
          <w:szCs w:val="24"/>
        </w:rPr>
        <w:t>Respond to opportunities to bid for contracts, grants and projects that become available</w:t>
      </w:r>
      <w:r w:rsidR="00766F15" w:rsidRPr="009B3785">
        <w:rPr>
          <w:rFonts w:ascii="Open Sans" w:eastAsia="Open Sans" w:hAnsi="Open Sans" w:cs="Open Sans"/>
          <w:color w:val="1F4E79"/>
          <w:sz w:val="24"/>
          <w:szCs w:val="24"/>
        </w:rPr>
        <w:t xml:space="preserve">, either as CAW </w:t>
      </w:r>
      <w:r w:rsidR="00AF3890" w:rsidRPr="009B3785">
        <w:rPr>
          <w:rFonts w:ascii="Open Sans" w:eastAsia="Open Sans" w:hAnsi="Open Sans" w:cs="Open Sans"/>
          <w:color w:val="1F4E79"/>
          <w:sz w:val="24"/>
          <w:szCs w:val="24"/>
        </w:rPr>
        <w:t>and/</w:t>
      </w:r>
      <w:r w:rsidR="006F7458" w:rsidRPr="009B3785">
        <w:rPr>
          <w:rFonts w:ascii="Open Sans" w:eastAsia="Open Sans" w:hAnsi="Open Sans" w:cs="Open Sans"/>
          <w:color w:val="1F4E79"/>
          <w:sz w:val="24"/>
          <w:szCs w:val="24"/>
        </w:rPr>
        <w:t>or</w:t>
      </w:r>
      <w:r w:rsidR="00101126" w:rsidRPr="009B3785">
        <w:rPr>
          <w:rFonts w:ascii="Open Sans" w:eastAsia="Open Sans" w:hAnsi="Open Sans" w:cs="Open Sans"/>
          <w:color w:val="1F4E79"/>
          <w:sz w:val="24"/>
          <w:szCs w:val="24"/>
        </w:rPr>
        <w:t xml:space="preserve"> in</w:t>
      </w:r>
      <w:r w:rsidR="00766F15" w:rsidRPr="009B3785">
        <w:rPr>
          <w:rFonts w:ascii="Open Sans" w:eastAsia="Open Sans" w:hAnsi="Open Sans" w:cs="Open Sans"/>
          <w:color w:val="1F4E79"/>
          <w:sz w:val="24"/>
          <w:szCs w:val="24"/>
        </w:rPr>
        <w:t xml:space="preserve"> collaboration with other local Citizens Advice</w:t>
      </w:r>
      <w:r w:rsidR="00CE751D">
        <w:rPr>
          <w:rFonts w:ascii="Open Sans" w:eastAsia="Open Sans" w:hAnsi="Open Sans" w:cs="Open Sans"/>
          <w:color w:val="1F4E79"/>
          <w:sz w:val="24"/>
          <w:szCs w:val="24"/>
        </w:rPr>
        <w:t xml:space="preserve"> offices,</w:t>
      </w:r>
      <w:r w:rsidR="00766F15" w:rsidRPr="009B3785">
        <w:rPr>
          <w:rFonts w:ascii="Open Sans" w:eastAsia="Open Sans" w:hAnsi="Open Sans" w:cs="Open Sans"/>
          <w:color w:val="1F4E79"/>
          <w:sz w:val="24"/>
          <w:szCs w:val="24"/>
        </w:rPr>
        <w:t xml:space="preserve">  </w:t>
      </w:r>
    </w:p>
    <w:p w14:paraId="00000081" w14:textId="5C0422BA" w:rsidR="00210FBA" w:rsidRDefault="00030C08">
      <w:pPr>
        <w:numPr>
          <w:ilvl w:val="0"/>
          <w:numId w:val="8"/>
        </w:numPr>
        <w:pBdr>
          <w:top w:val="nil"/>
          <w:left w:val="nil"/>
          <w:bottom w:val="nil"/>
          <w:right w:val="nil"/>
          <w:between w:val="nil"/>
        </w:pBdr>
        <w:spacing w:after="0" w:line="240" w:lineRule="auto"/>
        <w:rPr>
          <w:rFonts w:ascii="Open Sans" w:eastAsia="Open Sans" w:hAnsi="Open Sans" w:cs="Open Sans"/>
          <w:b/>
          <w:color w:val="1F4E79"/>
          <w:sz w:val="32"/>
          <w:szCs w:val="32"/>
        </w:rPr>
      </w:pPr>
      <w:r>
        <w:rPr>
          <w:rFonts w:ascii="Open Sans" w:eastAsia="Open Sans" w:hAnsi="Open Sans" w:cs="Open Sans"/>
          <w:color w:val="1F4E79"/>
          <w:sz w:val="24"/>
          <w:szCs w:val="24"/>
        </w:rPr>
        <w:t>Maintain and develop networks with mutual charities, social enterprises, businesses and other organisations that CAW could work in partnership with to bid for funding</w:t>
      </w:r>
      <w:r w:rsidR="00CE751D">
        <w:rPr>
          <w:rFonts w:ascii="Open Sans" w:eastAsia="Open Sans" w:hAnsi="Open Sans" w:cs="Open Sans"/>
          <w:color w:val="1F4E79"/>
          <w:sz w:val="24"/>
          <w:szCs w:val="24"/>
        </w:rPr>
        <w:t>.</w:t>
      </w:r>
    </w:p>
    <w:p w14:paraId="00000082" w14:textId="77777777" w:rsidR="00210FBA" w:rsidRDefault="00210FBA">
      <w:pPr>
        <w:spacing w:after="0" w:line="240" w:lineRule="auto"/>
        <w:rPr>
          <w:rFonts w:ascii="Open Sans" w:eastAsia="Open Sans" w:hAnsi="Open Sans" w:cs="Open Sans"/>
          <w:b/>
          <w:color w:val="1F4E79"/>
          <w:sz w:val="32"/>
          <w:szCs w:val="32"/>
        </w:rPr>
      </w:pPr>
    </w:p>
    <w:p w14:paraId="00000083" w14:textId="77777777" w:rsidR="00210FBA" w:rsidRDefault="00030C08">
      <w:pPr>
        <w:spacing w:after="0" w:line="240" w:lineRule="auto"/>
        <w:rPr>
          <w:rFonts w:ascii="Open Sans" w:eastAsia="Open Sans" w:hAnsi="Open Sans" w:cs="Open Sans"/>
          <w:b/>
          <w:color w:val="1F4E79"/>
          <w:sz w:val="32"/>
          <w:szCs w:val="32"/>
        </w:rPr>
      </w:pPr>
      <w:r>
        <w:rPr>
          <w:rFonts w:ascii="Open Sans" w:eastAsia="Open Sans" w:hAnsi="Open Sans" w:cs="Open Sans"/>
          <w:b/>
          <w:color w:val="1F4E79"/>
          <w:sz w:val="32"/>
          <w:szCs w:val="32"/>
        </w:rPr>
        <w:t>Planning and Development</w:t>
      </w:r>
    </w:p>
    <w:p w14:paraId="00000084" w14:textId="77777777" w:rsidR="00210FBA" w:rsidRDefault="00210FBA">
      <w:pPr>
        <w:spacing w:after="0" w:line="240" w:lineRule="auto"/>
        <w:rPr>
          <w:rFonts w:ascii="Open Sans" w:eastAsia="Open Sans" w:hAnsi="Open Sans" w:cs="Open Sans"/>
          <w:color w:val="1F4E79"/>
          <w:sz w:val="28"/>
          <w:szCs w:val="28"/>
        </w:rPr>
      </w:pPr>
    </w:p>
    <w:p w14:paraId="00000085" w14:textId="422531A0" w:rsidR="00210FBA" w:rsidRDefault="00030C08">
      <w:pPr>
        <w:numPr>
          <w:ilvl w:val="0"/>
          <w:numId w:val="6"/>
        </w:numPr>
        <w:pBdr>
          <w:top w:val="nil"/>
          <w:left w:val="nil"/>
          <w:bottom w:val="nil"/>
          <w:right w:val="nil"/>
          <w:between w:val="nil"/>
        </w:pBdr>
        <w:spacing w:after="0"/>
        <w:rPr>
          <w:rFonts w:ascii="Open Sans" w:eastAsia="Open Sans" w:hAnsi="Open Sans" w:cs="Open Sans"/>
          <w:color w:val="1F4E79"/>
          <w:sz w:val="24"/>
          <w:szCs w:val="24"/>
        </w:rPr>
      </w:pPr>
      <w:r>
        <w:rPr>
          <w:rFonts w:ascii="Open Sans" w:eastAsia="Open Sans" w:hAnsi="Open Sans" w:cs="Open Sans"/>
          <w:color w:val="1F4E79"/>
          <w:sz w:val="24"/>
          <w:szCs w:val="24"/>
        </w:rPr>
        <w:t>In conjunction with the Trustee Board, develop, implement and monitor a business development plan</w:t>
      </w:r>
      <w:r w:rsidR="00CE751D">
        <w:rPr>
          <w:rFonts w:ascii="Open Sans" w:eastAsia="Open Sans" w:hAnsi="Open Sans" w:cs="Open Sans"/>
          <w:color w:val="1F4E79"/>
          <w:sz w:val="24"/>
          <w:szCs w:val="24"/>
        </w:rPr>
        <w:t>,</w:t>
      </w:r>
    </w:p>
    <w:p w14:paraId="00000086" w14:textId="3F31E5F3" w:rsidR="00210FBA" w:rsidRDefault="00030C08">
      <w:pPr>
        <w:numPr>
          <w:ilvl w:val="0"/>
          <w:numId w:val="6"/>
        </w:numPr>
        <w:pBdr>
          <w:top w:val="nil"/>
          <w:left w:val="nil"/>
          <w:bottom w:val="nil"/>
          <w:right w:val="nil"/>
          <w:between w:val="nil"/>
        </w:pBdr>
        <w:spacing w:after="0"/>
        <w:rPr>
          <w:rFonts w:ascii="Open Sans" w:eastAsia="Open Sans" w:hAnsi="Open Sans" w:cs="Open Sans"/>
          <w:color w:val="1F4E79"/>
          <w:sz w:val="24"/>
          <w:szCs w:val="24"/>
        </w:rPr>
      </w:pPr>
      <w:r>
        <w:rPr>
          <w:rFonts w:ascii="Open Sans" w:eastAsia="Open Sans" w:hAnsi="Open Sans" w:cs="Open Sans"/>
          <w:color w:val="1F4E79"/>
          <w:sz w:val="24"/>
          <w:szCs w:val="24"/>
        </w:rPr>
        <w:t>Maintain an awareness of the operating environment such as those legislative developments, social trends and local needs likely to affect demand for advice and opportunities for service development</w:t>
      </w:r>
      <w:r w:rsidR="00CE751D">
        <w:rPr>
          <w:rFonts w:ascii="Open Sans" w:eastAsia="Open Sans" w:hAnsi="Open Sans" w:cs="Open Sans"/>
          <w:color w:val="1F4E79"/>
          <w:sz w:val="24"/>
          <w:szCs w:val="24"/>
        </w:rPr>
        <w:t>,</w:t>
      </w:r>
    </w:p>
    <w:p w14:paraId="00000087" w14:textId="0BF47543" w:rsidR="00210FBA" w:rsidRDefault="00030C08">
      <w:pPr>
        <w:numPr>
          <w:ilvl w:val="0"/>
          <w:numId w:val="6"/>
        </w:numPr>
        <w:pBdr>
          <w:top w:val="nil"/>
          <w:left w:val="nil"/>
          <w:bottom w:val="nil"/>
          <w:right w:val="nil"/>
          <w:between w:val="nil"/>
        </w:pBdr>
        <w:rPr>
          <w:rFonts w:ascii="Open Sans" w:eastAsia="Open Sans" w:hAnsi="Open Sans" w:cs="Open Sans"/>
          <w:color w:val="1F4E79"/>
          <w:sz w:val="24"/>
          <w:szCs w:val="24"/>
        </w:rPr>
      </w:pPr>
      <w:r>
        <w:rPr>
          <w:rFonts w:ascii="Open Sans" w:eastAsia="Open Sans" w:hAnsi="Open Sans" w:cs="Open Sans"/>
          <w:color w:val="1F4E79"/>
          <w:sz w:val="24"/>
          <w:szCs w:val="24"/>
        </w:rPr>
        <w:t xml:space="preserve">Manage the development of the service to ensure that the strategic development of CAW, its management and its services to clients reflects and supports the Citizens Advice service’s </w:t>
      </w:r>
      <w:sdt>
        <w:sdtPr>
          <w:tag w:val="goog_rdk_5"/>
          <w:id w:val="-2060780231"/>
        </w:sdtPr>
        <w:sdtEndPr/>
        <w:sdtContent/>
      </w:sdt>
      <w:r>
        <w:rPr>
          <w:rFonts w:ascii="Open Sans" w:eastAsia="Open Sans" w:hAnsi="Open Sans" w:cs="Open Sans"/>
          <w:color w:val="1F4E79"/>
          <w:sz w:val="24"/>
          <w:szCs w:val="24"/>
        </w:rPr>
        <w:t>equity and diversity strategy</w:t>
      </w:r>
      <w:r w:rsidR="00CE751D">
        <w:rPr>
          <w:rFonts w:ascii="Open Sans" w:eastAsia="Open Sans" w:hAnsi="Open Sans" w:cs="Open Sans"/>
          <w:color w:val="1F4E79"/>
          <w:sz w:val="24"/>
          <w:szCs w:val="24"/>
        </w:rPr>
        <w:t>,</w:t>
      </w:r>
    </w:p>
    <w:p w14:paraId="00000088" w14:textId="77777777" w:rsidR="00210FBA" w:rsidRDefault="00210FBA">
      <w:pPr>
        <w:spacing w:after="0" w:line="240" w:lineRule="auto"/>
        <w:rPr>
          <w:rFonts w:ascii="Open Sans" w:eastAsia="Open Sans" w:hAnsi="Open Sans" w:cs="Open Sans"/>
          <w:b/>
          <w:color w:val="1F4E79"/>
          <w:sz w:val="32"/>
          <w:szCs w:val="32"/>
        </w:rPr>
      </w:pPr>
    </w:p>
    <w:p w14:paraId="00000089" w14:textId="77777777" w:rsidR="00210FBA" w:rsidRDefault="00210FBA">
      <w:pPr>
        <w:spacing w:after="0" w:line="240" w:lineRule="auto"/>
        <w:rPr>
          <w:rFonts w:ascii="Open Sans" w:eastAsia="Open Sans" w:hAnsi="Open Sans" w:cs="Open Sans"/>
          <w:b/>
          <w:color w:val="1F4E79"/>
          <w:sz w:val="32"/>
          <w:szCs w:val="32"/>
        </w:rPr>
      </w:pPr>
    </w:p>
    <w:p w14:paraId="0000008A" w14:textId="77777777" w:rsidR="00210FBA" w:rsidRDefault="00210FBA">
      <w:pPr>
        <w:spacing w:after="0" w:line="240" w:lineRule="auto"/>
        <w:rPr>
          <w:rFonts w:ascii="Open Sans" w:eastAsia="Open Sans" w:hAnsi="Open Sans" w:cs="Open Sans"/>
          <w:b/>
          <w:color w:val="1F4E79"/>
          <w:sz w:val="32"/>
          <w:szCs w:val="32"/>
        </w:rPr>
      </w:pPr>
    </w:p>
    <w:p w14:paraId="0000008C" w14:textId="16C02A02" w:rsidR="00210FBA" w:rsidRDefault="00030C08">
      <w:pPr>
        <w:spacing w:after="0" w:line="240" w:lineRule="auto"/>
        <w:rPr>
          <w:rFonts w:ascii="Open Sans" w:eastAsia="Open Sans" w:hAnsi="Open Sans" w:cs="Open Sans"/>
          <w:b/>
          <w:color w:val="1F4E79"/>
          <w:sz w:val="32"/>
          <w:szCs w:val="32"/>
        </w:rPr>
      </w:pPr>
      <w:r>
        <w:rPr>
          <w:rFonts w:ascii="Open Sans" w:eastAsia="Open Sans" w:hAnsi="Open Sans" w:cs="Open Sans"/>
          <w:b/>
          <w:color w:val="1F4E79"/>
          <w:sz w:val="32"/>
          <w:szCs w:val="32"/>
        </w:rPr>
        <w:lastRenderedPageBreak/>
        <w:t xml:space="preserve">Staff management </w:t>
      </w:r>
      <w:r>
        <w:rPr>
          <w:rFonts w:ascii="Open Sans" w:eastAsia="Open Sans" w:hAnsi="Open Sans" w:cs="Open Sans"/>
          <w:color w:val="1F4E79"/>
          <w:sz w:val="24"/>
          <w:szCs w:val="24"/>
        </w:rPr>
        <w:t>(in conjunction with the Operation</w:t>
      </w:r>
      <w:r w:rsidR="00101126">
        <w:rPr>
          <w:rFonts w:ascii="Open Sans" w:eastAsia="Open Sans" w:hAnsi="Open Sans" w:cs="Open Sans"/>
          <w:color w:val="1F4E79"/>
          <w:sz w:val="24"/>
          <w:szCs w:val="24"/>
        </w:rPr>
        <w:t>s</w:t>
      </w:r>
      <w:r>
        <w:rPr>
          <w:rFonts w:ascii="Open Sans" w:eastAsia="Open Sans" w:hAnsi="Open Sans" w:cs="Open Sans"/>
          <w:color w:val="1F4E79"/>
          <w:sz w:val="24"/>
          <w:szCs w:val="24"/>
        </w:rPr>
        <w:t xml:space="preserve"> Manager)</w:t>
      </w:r>
    </w:p>
    <w:p w14:paraId="0000008D" w14:textId="77777777" w:rsidR="00210FBA" w:rsidRDefault="00210FBA">
      <w:pPr>
        <w:spacing w:after="0" w:line="240" w:lineRule="auto"/>
        <w:rPr>
          <w:rFonts w:ascii="Open Sans" w:eastAsia="Open Sans" w:hAnsi="Open Sans" w:cs="Open Sans"/>
          <w:b/>
          <w:color w:val="1F4E79"/>
          <w:sz w:val="32"/>
          <w:szCs w:val="32"/>
        </w:rPr>
      </w:pPr>
    </w:p>
    <w:p w14:paraId="0000008E" w14:textId="37A2F092" w:rsidR="00210FBA" w:rsidRDefault="00030C08">
      <w:pPr>
        <w:numPr>
          <w:ilvl w:val="0"/>
          <w:numId w:val="6"/>
        </w:numPr>
        <w:pBdr>
          <w:top w:val="nil"/>
          <w:left w:val="nil"/>
          <w:bottom w:val="nil"/>
          <w:right w:val="nil"/>
          <w:between w:val="nil"/>
        </w:pBdr>
        <w:spacing w:after="0"/>
        <w:rPr>
          <w:rFonts w:ascii="Open Sans" w:eastAsia="Open Sans" w:hAnsi="Open Sans" w:cs="Open Sans"/>
          <w:color w:val="1F4E79"/>
          <w:sz w:val="24"/>
          <w:szCs w:val="24"/>
        </w:rPr>
      </w:pPr>
      <w:r>
        <w:rPr>
          <w:rFonts w:ascii="Open Sans" w:eastAsia="Open Sans" w:hAnsi="Open Sans" w:cs="Open Sans"/>
          <w:color w:val="1F4E79"/>
          <w:sz w:val="24"/>
          <w:szCs w:val="24"/>
        </w:rPr>
        <w:t xml:space="preserve">Create a positive working environment in which equity and diversity are well-managed, dignity at work is upheld and staff </w:t>
      </w:r>
      <w:r w:rsidR="00CE751D">
        <w:rPr>
          <w:rFonts w:ascii="Open Sans" w:eastAsia="Open Sans" w:hAnsi="Open Sans" w:cs="Open Sans"/>
          <w:color w:val="1F4E79"/>
          <w:sz w:val="24"/>
          <w:szCs w:val="24"/>
        </w:rPr>
        <w:t xml:space="preserve">and volunteers </w:t>
      </w:r>
      <w:r>
        <w:rPr>
          <w:rFonts w:ascii="Open Sans" w:eastAsia="Open Sans" w:hAnsi="Open Sans" w:cs="Open Sans"/>
          <w:color w:val="1F4E79"/>
          <w:sz w:val="24"/>
          <w:szCs w:val="24"/>
        </w:rPr>
        <w:t>can perform at their best</w:t>
      </w:r>
      <w:r w:rsidR="00CE751D">
        <w:rPr>
          <w:rFonts w:ascii="Open Sans" w:eastAsia="Open Sans" w:hAnsi="Open Sans" w:cs="Open Sans"/>
          <w:color w:val="1F4E79"/>
          <w:sz w:val="24"/>
          <w:szCs w:val="24"/>
        </w:rPr>
        <w:t>,</w:t>
      </w:r>
    </w:p>
    <w:p w14:paraId="0000008F" w14:textId="65E539A7" w:rsidR="00210FBA" w:rsidRDefault="00030C08">
      <w:pPr>
        <w:numPr>
          <w:ilvl w:val="0"/>
          <w:numId w:val="6"/>
        </w:numPr>
        <w:pBdr>
          <w:top w:val="nil"/>
          <w:left w:val="nil"/>
          <w:bottom w:val="nil"/>
          <w:right w:val="nil"/>
          <w:between w:val="nil"/>
        </w:pBdr>
        <w:spacing w:after="0"/>
        <w:rPr>
          <w:rFonts w:ascii="Open Sans" w:eastAsia="Open Sans" w:hAnsi="Open Sans" w:cs="Open Sans"/>
          <w:color w:val="1F4E79"/>
          <w:sz w:val="24"/>
          <w:szCs w:val="24"/>
        </w:rPr>
      </w:pPr>
      <w:r>
        <w:rPr>
          <w:rFonts w:ascii="Open Sans" w:eastAsia="Open Sans" w:hAnsi="Open Sans" w:cs="Open Sans"/>
          <w:color w:val="1F4E79"/>
          <w:sz w:val="24"/>
          <w:szCs w:val="24"/>
        </w:rPr>
        <w:t>Take part in the recruitment, selection, and onboarding of new staff</w:t>
      </w:r>
      <w:r w:rsidR="006949A6">
        <w:rPr>
          <w:rFonts w:ascii="Open Sans" w:eastAsia="Open Sans" w:hAnsi="Open Sans" w:cs="Open Sans"/>
          <w:color w:val="1F4E79"/>
          <w:sz w:val="24"/>
          <w:szCs w:val="24"/>
        </w:rPr>
        <w:t>,</w:t>
      </w:r>
    </w:p>
    <w:p w14:paraId="00000090" w14:textId="59906657" w:rsidR="00210FBA" w:rsidRDefault="00030C08">
      <w:pPr>
        <w:numPr>
          <w:ilvl w:val="0"/>
          <w:numId w:val="6"/>
        </w:numPr>
        <w:pBdr>
          <w:top w:val="nil"/>
          <w:left w:val="nil"/>
          <w:bottom w:val="nil"/>
          <w:right w:val="nil"/>
          <w:between w:val="nil"/>
        </w:pBdr>
        <w:spacing w:after="0"/>
        <w:rPr>
          <w:rFonts w:ascii="Open Sans" w:eastAsia="Open Sans" w:hAnsi="Open Sans" w:cs="Open Sans"/>
          <w:color w:val="1F4E79"/>
          <w:sz w:val="24"/>
          <w:szCs w:val="24"/>
        </w:rPr>
      </w:pPr>
      <w:r>
        <w:rPr>
          <w:rFonts w:ascii="Open Sans" w:eastAsia="Open Sans" w:hAnsi="Open Sans" w:cs="Open Sans"/>
          <w:color w:val="1F4E79"/>
          <w:sz w:val="24"/>
          <w:szCs w:val="24"/>
        </w:rPr>
        <w:t>Ensure the effective performance management and development of staff</w:t>
      </w:r>
      <w:r w:rsidR="00CE751D">
        <w:rPr>
          <w:rFonts w:ascii="Open Sans" w:eastAsia="Open Sans" w:hAnsi="Open Sans" w:cs="Open Sans"/>
          <w:color w:val="1F4E79"/>
          <w:sz w:val="24"/>
          <w:szCs w:val="24"/>
        </w:rPr>
        <w:t xml:space="preserve"> and volunteers,</w:t>
      </w:r>
    </w:p>
    <w:p w14:paraId="00000091" w14:textId="63EEFBB4" w:rsidR="00210FBA" w:rsidRDefault="00030C08">
      <w:pPr>
        <w:numPr>
          <w:ilvl w:val="0"/>
          <w:numId w:val="6"/>
        </w:numPr>
        <w:pBdr>
          <w:top w:val="nil"/>
          <w:left w:val="nil"/>
          <w:bottom w:val="nil"/>
          <w:right w:val="nil"/>
          <w:between w:val="nil"/>
        </w:pBdr>
        <w:rPr>
          <w:rFonts w:ascii="Open Sans" w:eastAsia="Open Sans" w:hAnsi="Open Sans" w:cs="Open Sans"/>
          <w:color w:val="1F4E79"/>
          <w:sz w:val="24"/>
          <w:szCs w:val="24"/>
        </w:rPr>
      </w:pPr>
      <w:r>
        <w:rPr>
          <w:rFonts w:ascii="Open Sans" w:eastAsia="Open Sans" w:hAnsi="Open Sans" w:cs="Open Sans"/>
          <w:color w:val="1F4E79"/>
          <w:sz w:val="24"/>
          <w:szCs w:val="24"/>
        </w:rPr>
        <w:t>Ensure all employment policies and procedures are implemented and followed</w:t>
      </w:r>
      <w:r w:rsidR="00CE751D">
        <w:rPr>
          <w:rFonts w:ascii="Open Sans" w:eastAsia="Open Sans" w:hAnsi="Open Sans" w:cs="Open Sans"/>
          <w:color w:val="1F4E79"/>
          <w:sz w:val="24"/>
          <w:szCs w:val="24"/>
        </w:rPr>
        <w:t>.</w:t>
      </w:r>
    </w:p>
    <w:p w14:paraId="00000092" w14:textId="77777777" w:rsidR="00210FBA" w:rsidRDefault="00210FBA">
      <w:pPr>
        <w:spacing w:after="0" w:line="240" w:lineRule="auto"/>
        <w:rPr>
          <w:rFonts w:ascii="Open Sans" w:eastAsia="Open Sans" w:hAnsi="Open Sans" w:cs="Open Sans"/>
          <w:b/>
          <w:color w:val="1F4E79"/>
          <w:sz w:val="32"/>
          <w:szCs w:val="32"/>
          <w:highlight w:val="yellow"/>
        </w:rPr>
      </w:pPr>
    </w:p>
    <w:p w14:paraId="00000093" w14:textId="1FEF55EC" w:rsidR="00210FBA" w:rsidRDefault="00D27139" w:rsidP="002308D6">
      <w:pPr>
        <w:spacing w:after="0" w:line="240" w:lineRule="auto"/>
        <w:rPr>
          <w:rFonts w:ascii="Open Sans" w:eastAsia="Open Sans" w:hAnsi="Open Sans" w:cs="Open Sans"/>
          <w:b/>
          <w:color w:val="1F4E79"/>
          <w:sz w:val="32"/>
          <w:szCs w:val="32"/>
        </w:rPr>
      </w:pPr>
      <w:r>
        <w:rPr>
          <w:rFonts w:ascii="Open Sans" w:eastAsia="Open Sans" w:hAnsi="Open Sans" w:cs="Open Sans"/>
          <w:b/>
          <w:color w:val="1F4E79"/>
          <w:sz w:val="32"/>
          <w:szCs w:val="32"/>
        </w:rPr>
        <w:t>Stakeholder engagement</w:t>
      </w:r>
    </w:p>
    <w:p w14:paraId="00000094" w14:textId="77777777" w:rsidR="00210FBA" w:rsidRDefault="00210FBA">
      <w:pPr>
        <w:spacing w:after="0" w:line="240" w:lineRule="auto"/>
        <w:rPr>
          <w:rFonts w:ascii="Open Sans" w:eastAsia="Open Sans" w:hAnsi="Open Sans" w:cs="Open Sans"/>
          <w:b/>
          <w:color w:val="1F4E79"/>
          <w:sz w:val="32"/>
          <w:szCs w:val="32"/>
        </w:rPr>
      </w:pPr>
    </w:p>
    <w:p w14:paraId="00000095" w14:textId="3733656C" w:rsidR="00210FBA" w:rsidRDefault="00030C08">
      <w:pPr>
        <w:numPr>
          <w:ilvl w:val="0"/>
          <w:numId w:val="6"/>
        </w:numPr>
        <w:pBdr>
          <w:top w:val="nil"/>
          <w:left w:val="nil"/>
          <w:bottom w:val="nil"/>
          <w:right w:val="nil"/>
          <w:between w:val="nil"/>
        </w:pBdr>
        <w:spacing w:after="0"/>
        <w:rPr>
          <w:rFonts w:ascii="Open Sans" w:eastAsia="Open Sans" w:hAnsi="Open Sans" w:cs="Open Sans"/>
          <w:color w:val="1F4E79"/>
          <w:sz w:val="24"/>
          <w:szCs w:val="24"/>
        </w:rPr>
      </w:pPr>
      <w:r>
        <w:rPr>
          <w:rFonts w:ascii="Open Sans" w:eastAsia="Open Sans" w:hAnsi="Open Sans" w:cs="Open Sans"/>
          <w:color w:val="1F4E79"/>
          <w:sz w:val="24"/>
          <w:szCs w:val="24"/>
        </w:rPr>
        <w:t>Promote and protect the aims, principles, policies, interests and reputation of the Citizens Advice service locally and nationally, and ensure that the organisation has a high profile at all times</w:t>
      </w:r>
      <w:r w:rsidR="00CE751D">
        <w:rPr>
          <w:rFonts w:ascii="Open Sans" w:eastAsia="Open Sans" w:hAnsi="Open Sans" w:cs="Open Sans"/>
          <w:color w:val="1F4E79"/>
          <w:sz w:val="24"/>
          <w:szCs w:val="24"/>
        </w:rPr>
        <w:t>,</w:t>
      </w:r>
    </w:p>
    <w:p w14:paraId="00000096" w14:textId="7A0CC158" w:rsidR="00210FBA" w:rsidRDefault="00030C08">
      <w:pPr>
        <w:numPr>
          <w:ilvl w:val="0"/>
          <w:numId w:val="6"/>
        </w:numPr>
        <w:pBdr>
          <w:top w:val="nil"/>
          <w:left w:val="nil"/>
          <w:bottom w:val="nil"/>
          <w:right w:val="nil"/>
          <w:between w:val="nil"/>
        </w:pBdr>
        <w:spacing w:after="0"/>
        <w:rPr>
          <w:rFonts w:ascii="Open Sans" w:eastAsia="Open Sans" w:hAnsi="Open Sans" w:cs="Open Sans"/>
          <w:color w:val="1F4E79"/>
          <w:sz w:val="24"/>
          <w:szCs w:val="24"/>
        </w:rPr>
      </w:pPr>
      <w:r>
        <w:rPr>
          <w:rFonts w:ascii="Open Sans" w:eastAsia="Open Sans" w:hAnsi="Open Sans" w:cs="Open Sans"/>
          <w:color w:val="1F4E79"/>
          <w:sz w:val="24"/>
          <w:szCs w:val="24"/>
        </w:rPr>
        <w:t>Develop and oversee appropriate publicity through effective relations with the media and other community organisations, and through public speaking</w:t>
      </w:r>
      <w:r w:rsidR="00CE751D">
        <w:rPr>
          <w:rFonts w:ascii="Open Sans" w:eastAsia="Open Sans" w:hAnsi="Open Sans" w:cs="Open Sans"/>
          <w:color w:val="1F4E79"/>
          <w:sz w:val="24"/>
          <w:szCs w:val="24"/>
        </w:rPr>
        <w:t>,</w:t>
      </w:r>
    </w:p>
    <w:p w14:paraId="00000097" w14:textId="0A2C08D9" w:rsidR="00210FBA" w:rsidRDefault="00030C08">
      <w:pPr>
        <w:numPr>
          <w:ilvl w:val="0"/>
          <w:numId w:val="6"/>
        </w:numPr>
        <w:pBdr>
          <w:top w:val="nil"/>
          <w:left w:val="nil"/>
          <w:bottom w:val="nil"/>
          <w:right w:val="nil"/>
          <w:between w:val="nil"/>
        </w:pBdr>
        <w:spacing w:after="0"/>
        <w:rPr>
          <w:rFonts w:ascii="Open Sans" w:eastAsia="Open Sans" w:hAnsi="Open Sans" w:cs="Open Sans"/>
          <w:color w:val="1F4E79"/>
          <w:sz w:val="24"/>
          <w:szCs w:val="24"/>
        </w:rPr>
      </w:pPr>
      <w:r>
        <w:rPr>
          <w:rFonts w:ascii="Open Sans" w:eastAsia="Open Sans" w:hAnsi="Open Sans" w:cs="Open Sans"/>
          <w:color w:val="1F4E79"/>
          <w:sz w:val="24"/>
          <w:szCs w:val="24"/>
        </w:rPr>
        <w:t>Develop effective relations with appropriate authorities, agencies, organisations and individuals, at local and national levels, including councillors, MPs, and local and national statutory and non-statutory organisations</w:t>
      </w:r>
      <w:r w:rsidR="00CE751D">
        <w:rPr>
          <w:rFonts w:ascii="Open Sans" w:eastAsia="Open Sans" w:hAnsi="Open Sans" w:cs="Open Sans"/>
          <w:color w:val="1F4E79"/>
          <w:sz w:val="24"/>
          <w:szCs w:val="24"/>
        </w:rPr>
        <w:t>,</w:t>
      </w:r>
    </w:p>
    <w:p w14:paraId="00000098" w14:textId="052203E0" w:rsidR="00210FBA" w:rsidRDefault="00030C08">
      <w:pPr>
        <w:numPr>
          <w:ilvl w:val="0"/>
          <w:numId w:val="6"/>
        </w:numPr>
        <w:pBdr>
          <w:top w:val="nil"/>
          <w:left w:val="nil"/>
          <w:bottom w:val="nil"/>
          <w:right w:val="nil"/>
          <w:between w:val="nil"/>
        </w:pBdr>
        <w:rPr>
          <w:rFonts w:ascii="Open Sans" w:eastAsia="Open Sans" w:hAnsi="Open Sans" w:cs="Open Sans"/>
          <w:color w:val="1F4E79"/>
          <w:sz w:val="24"/>
          <w:szCs w:val="24"/>
        </w:rPr>
      </w:pPr>
      <w:r>
        <w:rPr>
          <w:rFonts w:ascii="Open Sans" w:eastAsia="Open Sans" w:hAnsi="Open Sans" w:cs="Open Sans"/>
          <w:color w:val="1F4E79"/>
          <w:sz w:val="24"/>
          <w:szCs w:val="24"/>
        </w:rPr>
        <w:t>Liaise with Citizens Advice and contribute to its work at regional and national levels where appropriate</w:t>
      </w:r>
      <w:r w:rsidR="001878E7">
        <w:rPr>
          <w:rFonts w:ascii="Open Sans" w:eastAsia="Open Sans" w:hAnsi="Open Sans" w:cs="Open Sans"/>
          <w:color w:val="1F4E79"/>
          <w:sz w:val="24"/>
          <w:szCs w:val="24"/>
        </w:rPr>
        <w:t>.</w:t>
      </w:r>
    </w:p>
    <w:p w14:paraId="00000099" w14:textId="77777777" w:rsidR="00210FBA" w:rsidRDefault="00210FBA">
      <w:pPr>
        <w:spacing w:after="0" w:line="240" w:lineRule="auto"/>
        <w:rPr>
          <w:rFonts w:ascii="Open Sans" w:eastAsia="Open Sans" w:hAnsi="Open Sans" w:cs="Open Sans"/>
          <w:b/>
          <w:color w:val="1F4E79"/>
          <w:sz w:val="32"/>
          <w:szCs w:val="32"/>
        </w:rPr>
      </w:pPr>
    </w:p>
    <w:p w14:paraId="0000009A" w14:textId="77777777" w:rsidR="00210FBA" w:rsidRDefault="00FD1F50">
      <w:pPr>
        <w:spacing w:after="0" w:line="240" w:lineRule="auto"/>
        <w:rPr>
          <w:rFonts w:ascii="Open Sans" w:eastAsia="Open Sans" w:hAnsi="Open Sans" w:cs="Open Sans"/>
          <w:b/>
          <w:color w:val="1F4E79"/>
          <w:sz w:val="32"/>
          <w:szCs w:val="32"/>
        </w:rPr>
      </w:pPr>
      <w:sdt>
        <w:sdtPr>
          <w:tag w:val="goog_rdk_8"/>
          <w:id w:val="-381634631"/>
        </w:sdtPr>
        <w:sdtEndPr/>
        <w:sdtContent/>
      </w:sdt>
      <w:r w:rsidR="00030C08">
        <w:rPr>
          <w:rFonts w:ascii="Open Sans" w:eastAsia="Open Sans" w:hAnsi="Open Sans" w:cs="Open Sans"/>
          <w:b/>
          <w:color w:val="1F4E79"/>
          <w:sz w:val="32"/>
          <w:szCs w:val="32"/>
        </w:rPr>
        <w:t>Financial management</w:t>
      </w:r>
    </w:p>
    <w:p w14:paraId="0000009B" w14:textId="77777777" w:rsidR="00210FBA" w:rsidRDefault="00210FBA">
      <w:pPr>
        <w:spacing w:after="0" w:line="240" w:lineRule="auto"/>
        <w:rPr>
          <w:rFonts w:ascii="Open Sans" w:eastAsia="Open Sans" w:hAnsi="Open Sans" w:cs="Open Sans"/>
          <w:b/>
          <w:color w:val="1F4E79"/>
          <w:sz w:val="32"/>
          <w:szCs w:val="32"/>
        </w:rPr>
      </w:pPr>
    </w:p>
    <w:p w14:paraId="0000009C" w14:textId="2279A52B" w:rsidR="00210FBA" w:rsidRDefault="00030C08">
      <w:pPr>
        <w:numPr>
          <w:ilvl w:val="0"/>
          <w:numId w:val="6"/>
        </w:numPr>
        <w:pBdr>
          <w:top w:val="nil"/>
          <w:left w:val="nil"/>
          <w:bottom w:val="nil"/>
          <w:right w:val="nil"/>
          <w:between w:val="nil"/>
        </w:pBdr>
        <w:spacing w:after="0"/>
        <w:rPr>
          <w:rFonts w:ascii="Open Sans" w:eastAsia="Open Sans" w:hAnsi="Open Sans" w:cs="Open Sans"/>
          <w:color w:val="1F4E79"/>
          <w:sz w:val="24"/>
          <w:szCs w:val="24"/>
        </w:rPr>
      </w:pPr>
      <w:r>
        <w:rPr>
          <w:rFonts w:ascii="Open Sans" w:eastAsia="Open Sans" w:hAnsi="Open Sans" w:cs="Open Sans"/>
          <w:color w:val="1F4E79"/>
          <w:sz w:val="24"/>
          <w:szCs w:val="24"/>
        </w:rPr>
        <w:t>Maintain day to day financial control of the service, in conjunction with the Treasurer</w:t>
      </w:r>
      <w:r w:rsidR="006949A6">
        <w:rPr>
          <w:rFonts w:ascii="Open Sans" w:eastAsia="Open Sans" w:hAnsi="Open Sans" w:cs="Open Sans"/>
          <w:color w:val="1F4E79"/>
          <w:sz w:val="24"/>
          <w:szCs w:val="24"/>
        </w:rPr>
        <w:t>, the Finance Officer,</w:t>
      </w:r>
      <w:r>
        <w:rPr>
          <w:rFonts w:ascii="Open Sans" w:eastAsia="Open Sans" w:hAnsi="Open Sans" w:cs="Open Sans"/>
          <w:color w:val="1F4E79"/>
          <w:sz w:val="24"/>
          <w:szCs w:val="24"/>
        </w:rPr>
        <w:t xml:space="preserve"> and the Finance </w:t>
      </w:r>
      <w:r w:rsidR="002A6398">
        <w:rPr>
          <w:rFonts w:ascii="Open Sans" w:eastAsia="Open Sans" w:hAnsi="Open Sans" w:cs="Open Sans"/>
          <w:color w:val="1F4E79"/>
          <w:sz w:val="24"/>
          <w:szCs w:val="24"/>
        </w:rPr>
        <w:t>working group</w:t>
      </w:r>
      <w:r>
        <w:rPr>
          <w:rFonts w:ascii="Open Sans" w:eastAsia="Open Sans" w:hAnsi="Open Sans" w:cs="Open Sans"/>
          <w:color w:val="1F4E79"/>
          <w:sz w:val="24"/>
          <w:szCs w:val="24"/>
        </w:rPr>
        <w:t>, within budget heads agreed by the Trustee Board</w:t>
      </w:r>
      <w:r w:rsidR="001878E7">
        <w:rPr>
          <w:rFonts w:ascii="Open Sans" w:eastAsia="Open Sans" w:hAnsi="Open Sans" w:cs="Open Sans"/>
          <w:color w:val="1F4E79"/>
          <w:sz w:val="24"/>
          <w:szCs w:val="24"/>
        </w:rPr>
        <w:t>,</w:t>
      </w:r>
    </w:p>
    <w:p w14:paraId="0000009D" w14:textId="0950C5D6" w:rsidR="00210FBA" w:rsidRDefault="0018396B">
      <w:pPr>
        <w:numPr>
          <w:ilvl w:val="0"/>
          <w:numId w:val="6"/>
        </w:numPr>
        <w:pBdr>
          <w:top w:val="nil"/>
          <w:left w:val="nil"/>
          <w:bottom w:val="nil"/>
          <w:right w:val="nil"/>
          <w:between w:val="nil"/>
        </w:pBdr>
        <w:spacing w:after="0"/>
        <w:rPr>
          <w:rFonts w:ascii="Open Sans" w:eastAsia="Open Sans" w:hAnsi="Open Sans" w:cs="Open Sans"/>
          <w:color w:val="1F4E79"/>
          <w:sz w:val="24"/>
          <w:szCs w:val="24"/>
        </w:rPr>
      </w:pPr>
      <w:r>
        <w:rPr>
          <w:rFonts w:ascii="Open Sans" w:eastAsia="Open Sans" w:hAnsi="Open Sans" w:cs="Open Sans"/>
          <w:color w:val="1F4E79"/>
          <w:sz w:val="24"/>
          <w:szCs w:val="24"/>
        </w:rPr>
        <w:t>Working with the Finance Officer, ensure that all finances are properly administered and monitored, and that appropriate financial regulations and controls are in place and in use at all times</w:t>
      </w:r>
      <w:r w:rsidR="001878E7">
        <w:rPr>
          <w:rFonts w:ascii="Open Sans" w:eastAsia="Open Sans" w:hAnsi="Open Sans" w:cs="Open Sans"/>
          <w:color w:val="1F4E79"/>
          <w:sz w:val="24"/>
          <w:szCs w:val="24"/>
        </w:rPr>
        <w:t>,</w:t>
      </w:r>
    </w:p>
    <w:p w14:paraId="0000009E" w14:textId="499E9563" w:rsidR="00210FBA" w:rsidRDefault="00030C08">
      <w:pPr>
        <w:numPr>
          <w:ilvl w:val="0"/>
          <w:numId w:val="6"/>
        </w:numPr>
        <w:pBdr>
          <w:top w:val="nil"/>
          <w:left w:val="nil"/>
          <w:bottom w:val="nil"/>
          <w:right w:val="nil"/>
          <w:between w:val="nil"/>
        </w:pBdr>
        <w:spacing w:after="0"/>
        <w:rPr>
          <w:rFonts w:ascii="Open Sans" w:eastAsia="Open Sans" w:hAnsi="Open Sans" w:cs="Open Sans"/>
          <w:color w:val="1F4E79"/>
          <w:sz w:val="24"/>
          <w:szCs w:val="24"/>
        </w:rPr>
      </w:pPr>
      <w:r>
        <w:rPr>
          <w:rFonts w:ascii="Open Sans" w:eastAsia="Open Sans" w:hAnsi="Open Sans" w:cs="Open Sans"/>
          <w:color w:val="1F4E79"/>
          <w:sz w:val="24"/>
          <w:szCs w:val="24"/>
        </w:rPr>
        <w:t>Advise on the proper allocation of resources</w:t>
      </w:r>
      <w:r w:rsidR="001878E7">
        <w:rPr>
          <w:rFonts w:ascii="Open Sans" w:eastAsia="Open Sans" w:hAnsi="Open Sans" w:cs="Open Sans"/>
          <w:color w:val="1F4E79"/>
          <w:sz w:val="24"/>
          <w:szCs w:val="24"/>
        </w:rPr>
        <w:t>,</w:t>
      </w:r>
    </w:p>
    <w:p w14:paraId="0000009F" w14:textId="3C50B322" w:rsidR="00210FBA" w:rsidRDefault="00030C08">
      <w:pPr>
        <w:numPr>
          <w:ilvl w:val="0"/>
          <w:numId w:val="6"/>
        </w:numPr>
        <w:pBdr>
          <w:top w:val="nil"/>
          <w:left w:val="nil"/>
          <w:bottom w:val="nil"/>
          <w:right w:val="nil"/>
          <w:between w:val="nil"/>
        </w:pBdr>
        <w:spacing w:after="0"/>
        <w:rPr>
          <w:rFonts w:ascii="Open Sans" w:eastAsia="Open Sans" w:hAnsi="Open Sans" w:cs="Open Sans"/>
          <w:color w:val="1F4E79"/>
          <w:sz w:val="24"/>
          <w:szCs w:val="24"/>
        </w:rPr>
      </w:pPr>
      <w:r>
        <w:rPr>
          <w:rFonts w:ascii="Open Sans" w:eastAsia="Open Sans" w:hAnsi="Open Sans" w:cs="Open Sans"/>
          <w:color w:val="1F4E79"/>
          <w:sz w:val="24"/>
          <w:szCs w:val="24"/>
        </w:rPr>
        <w:lastRenderedPageBreak/>
        <w:t>Prepare and review detailed budgets for approval by the Trustee Board, in conjunction with the Treasurer</w:t>
      </w:r>
      <w:r w:rsidR="006949A6">
        <w:rPr>
          <w:rFonts w:ascii="Open Sans" w:eastAsia="Open Sans" w:hAnsi="Open Sans" w:cs="Open Sans"/>
          <w:color w:val="1F4E79"/>
          <w:sz w:val="24"/>
          <w:szCs w:val="24"/>
        </w:rPr>
        <w:t>, the Finance Officer,</w:t>
      </w:r>
      <w:r>
        <w:rPr>
          <w:rFonts w:ascii="Open Sans" w:eastAsia="Open Sans" w:hAnsi="Open Sans" w:cs="Open Sans"/>
          <w:color w:val="1F4E79"/>
          <w:sz w:val="24"/>
          <w:szCs w:val="24"/>
        </w:rPr>
        <w:t xml:space="preserve"> and the Finance </w:t>
      </w:r>
      <w:r w:rsidR="002A6398">
        <w:rPr>
          <w:rFonts w:ascii="Open Sans" w:eastAsia="Open Sans" w:hAnsi="Open Sans" w:cs="Open Sans"/>
          <w:color w:val="1F4E79"/>
          <w:sz w:val="24"/>
          <w:szCs w:val="24"/>
        </w:rPr>
        <w:t>working group</w:t>
      </w:r>
      <w:r w:rsidR="001878E7">
        <w:rPr>
          <w:rFonts w:ascii="Open Sans" w:eastAsia="Open Sans" w:hAnsi="Open Sans" w:cs="Open Sans"/>
          <w:color w:val="1F4E79"/>
          <w:sz w:val="24"/>
          <w:szCs w:val="24"/>
        </w:rPr>
        <w:t>,</w:t>
      </w:r>
    </w:p>
    <w:p w14:paraId="000000A0" w14:textId="5573F889" w:rsidR="00210FBA" w:rsidRDefault="00030C08">
      <w:pPr>
        <w:numPr>
          <w:ilvl w:val="0"/>
          <w:numId w:val="6"/>
        </w:numPr>
        <w:pBdr>
          <w:top w:val="nil"/>
          <w:left w:val="nil"/>
          <w:bottom w:val="nil"/>
          <w:right w:val="nil"/>
          <w:between w:val="nil"/>
        </w:pBdr>
        <w:spacing w:after="0"/>
        <w:rPr>
          <w:rFonts w:ascii="Open Sans" w:eastAsia="Open Sans" w:hAnsi="Open Sans" w:cs="Open Sans"/>
          <w:color w:val="1F4E79"/>
          <w:sz w:val="24"/>
          <w:szCs w:val="24"/>
        </w:rPr>
      </w:pPr>
      <w:r>
        <w:rPr>
          <w:rFonts w:ascii="Open Sans" w:eastAsia="Open Sans" w:hAnsi="Open Sans" w:cs="Open Sans"/>
          <w:color w:val="1F4E79"/>
          <w:sz w:val="24"/>
          <w:szCs w:val="24"/>
        </w:rPr>
        <w:t>Ensure that all financial reporting obligations are met in relation to submissions for funding, grant aid, contracts and any other initiatives</w:t>
      </w:r>
      <w:r w:rsidR="001878E7">
        <w:rPr>
          <w:rFonts w:ascii="Open Sans" w:eastAsia="Open Sans" w:hAnsi="Open Sans" w:cs="Open Sans"/>
          <w:color w:val="1F4E79"/>
          <w:sz w:val="24"/>
          <w:szCs w:val="24"/>
        </w:rPr>
        <w:t>,</w:t>
      </w:r>
    </w:p>
    <w:p w14:paraId="000000A1" w14:textId="495E8C78" w:rsidR="00210FBA" w:rsidRDefault="00030C08">
      <w:pPr>
        <w:numPr>
          <w:ilvl w:val="0"/>
          <w:numId w:val="6"/>
        </w:numPr>
        <w:pBdr>
          <w:top w:val="nil"/>
          <w:left w:val="nil"/>
          <w:bottom w:val="nil"/>
          <w:right w:val="nil"/>
          <w:between w:val="nil"/>
        </w:pBdr>
        <w:rPr>
          <w:rFonts w:ascii="Open Sans" w:eastAsia="Open Sans" w:hAnsi="Open Sans" w:cs="Open Sans"/>
          <w:color w:val="1F4E79"/>
          <w:sz w:val="24"/>
          <w:szCs w:val="24"/>
        </w:rPr>
      </w:pPr>
      <w:r>
        <w:rPr>
          <w:rFonts w:ascii="Open Sans" w:eastAsia="Open Sans" w:hAnsi="Open Sans" w:cs="Open Sans"/>
          <w:color w:val="1F4E79"/>
          <w:sz w:val="24"/>
          <w:szCs w:val="24"/>
        </w:rPr>
        <w:t>Authorise expenditure up to limits as agreed by the Trustee Board</w:t>
      </w:r>
      <w:r w:rsidR="001878E7">
        <w:rPr>
          <w:rFonts w:ascii="Open Sans" w:eastAsia="Open Sans" w:hAnsi="Open Sans" w:cs="Open Sans"/>
          <w:color w:val="1F4E79"/>
          <w:sz w:val="24"/>
          <w:szCs w:val="24"/>
        </w:rPr>
        <w:t>.</w:t>
      </w:r>
    </w:p>
    <w:p w14:paraId="000000A2" w14:textId="77777777" w:rsidR="00210FBA" w:rsidRDefault="00210FBA">
      <w:pPr>
        <w:spacing w:after="0" w:line="240" w:lineRule="auto"/>
        <w:rPr>
          <w:rFonts w:ascii="Open Sans" w:eastAsia="Open Sans" w:hAnsi="Open Sans" w:cs="Open Sans"/>
          <w:b/>
          <w:color w:val="1F4E79"/>
          <w:sz w:val="32"/>
          <w:szCs w:val="32"/>
        </w:rPr>
      </w:pPr>
    </w:p>
    <w:p w14:paraId="000000A3" w14:textId="77777777" w:rsidR="00210FBA" w:rsidRDefault="00030C08">
      <w:pPr>
        <w:spacing w:after="0" w:line="240" w:lineRule="auto"/>
        <w:rPr>
          <w:rFonts w:ascii="Open Sans" w:eastAsia="Open Sans" w:hAnsi="Open Sans" w:cs="Open Sans"/>
          <w:b/>
          <w:color w:val="1F4E79"/>
          <w:sz w:val="32"/>
          <w:szCs w:val="32"/>
        </w:rPr>
      </w:pPr>
      <w:r>
        <w:rPr>
          <w:rFonts w:ascii="Open Sans" w:eastAsia="Open Sans" w:hAnsi="Open Sans" w:cs="Open Sans"/>
          <w:b/>
          <w:color w:val="1F4E79"/>
          <w:sz w:val="32"/>
          <w:szCs w:val="32"/>
        </w:rPr>
        <w:t>Support the Trustee Board</w:t>
      </w:r>
    </w:p>
    <w:p w14:paraId="000000A4" w14:textId="77777777" w:rsidR="00210FBA" w:rsidRDefault="00210FBA">
      <w:pPr>
        <w:spacing w:after="0" w:line="240" w:lineRule="auto"/>
        <w:rPr>
          <w:rFonts w:ascii="Open Sans" w:eastAsia="Open Sans" w:hAnsi="Open Sans" w:cs="Open Sans"/>
          <w:b/>
          <w:color w:val="1F4E79"/>
          <w:sz w:val="32"/>
          <w:szCs w:val="32"/>
        </w:rPr>
      </w:pPr>
    </w:p>
    <w:p w14:paraId="000000A5" w14:textId="367BE578" w:rsidR="00210FBA" w:rsidRDefault="00030C08">
      <w:pPr>
        <w:numPr>
          <w:ilvl w:val="0"/>
          <w:numId w:val="6"/>
        </w:numPr>
        <w:pBdr>
          <w:top w:val="nil"/>
          <w:left w:val="nil"/>
          <w:bottom w:val="nil"/>
          <w:right w:val="nil"/>
          <w:between w:val="nil"/>
        </w:pBdr>
        <w:spacing w:after="0"/>
        <w:rPr>
          <w:rFonts w:ascii="Open Sans" w:eastAsia="Open Sans" w:hAnsi="Open Sans" w:cs="Open Sans"/>
          <w:color w:val="1F4E79"/>
          <w:sz w:val="24"/>
          <w:szCs w:val="24"/>
        </w:rPr>
      </w:pPr>
      <w:r>
        <w:rPr>
          <w:rFonts w:ascii="Open Sans" w:eastAsia="Open Sans" w:hAnsi="Open Sans" w:cs="Open Sans"/>
          <w:color w:val="1F4E79"/>
          <w:sz w:val="24"/>
          <w:szCs w:val="24"/>
        </w:rPr>
        <w:t xml:space="preserve">In conjunction with the Chair, arrange and attend meetings of the Trustee Board, including regular </w:t>
      </w:r>
      <w:sdt>
        <w:sdtPr>
          <w:tag w:val="goog_rdk_9"/>
          <w:id w:val="-452325414"/>
        </w:sdtPr>
        <w:sdtEndPr/>
        <w:sdtContent/>
      </w:sdt>
      <w:r>
        <w:rPr>
          <w:rFonts w:ascii="Open Sans" w:eastAsia="Open Sans" w:hAnsi="Open Sans" w:cs="Open Sans"/>
          <w:color w:val="1F4E79"/>
          <w:sz w:val="24"/>
          <w:szCs w:val="24"/>
        </w:rPr>
        <w:t>Board meetings</w:t>
      </w:r>
      <w:r w:rsidR="00467372">
        <w:rPr>
          <w:rFonts w:ascii="Open Sans" w:eastAsia="Open Sans" w:hAnsi="Open Sans" w:cs="Open Sans"/>
          <w:color w:val="1F4E79"/>
          <w:sz w:val="24"/>
          <w:szCs w:val="24"/>
        </w:rPr>
        <w:t>, sub committee/</w:t>
      </w:r>
      <w:r w:rsidR="00BB7E03">
        <w:rPr>
          <w:rFonts w:ascii="Open Sans" w:eastAsia="Open Sans" w:hAnsi="Open Sans" w:cs="Open Sans"/>
          <w:color w:val="1F4E79"/>
          <w:sz w:val="24"/>
          <w:szCs w:val="24"/>
        </w:rPr>
        <w:t>working</w:t>
      </w:r>
      <w:r w:rsidR="00467372">
        <w:rPr>
          <w:rFonts w:ascii="Open Sans" w:eastAsia="Open Sans" w:hAnsi="Open Sans" w:cs="Open Sans"/>
          <w:color w:val="1F4E79"/>
          <w:sz w:val="24"/>
          <w:szCs w:val="24"/>
        </w:rPr>
        <w:t xml:space="preserve"> groups,</w:t>
      </w:r>
      <w:r>
        <w:rPr>
          <w:rFonts w:ascii="Open Sans" w:eastAsia="Open Sans" w:hAnsi="Open Sans" w:cs="Open Sans"/>
          <w:color w:val="1F4E79"/>
          <w:sz w:val="24"/>
          <w:szCs w:val="24"/>
        </w:rPr>
        <w:t xml:space="preserve"> and the Annual General Meeting</w:t>
      </w:r>
      <w:r w:rsidR="001878E7">
        <w:rPr>
          <w:rFonts w:ascii="Open Sans" w:eastAsia="Open Sans" w:hAnsi="Open Sans" w:cs="Open Sans"/>
          <w:color w:val="1F4E79"/>
          <w:sz w:val="24"/>
          <w:szCs w:val="24"/>
        </w:rPr>
        <w:t>,</w:t>
      </w:r>
    </w:p>
    <w:p w14:paraId="000000A6" w14:textId="1B0BDBB6" w:rsidR="00210FBA" w:rsidRDefault="00030C08">
      <w:pPr>
        <w:numPr>
          <w:ilvl w:val="0"/>
          <w:numId w:val="6"/>
        </w:numPr>
        <w:pBdr>
          <w:top w:val="nil"/>
          <w:left w:val="nil"/>
          <w:bottom w:val="nil"/>
          <w:right w:val="nil"/>
          <w:between w:val="nil"/>
        </w:pBdr>
        <w:spacing w:after="0"/>
        <w:rPr>
          <w:rFonts w:ascii="Open Sans" w:eastAsia="Open Sans" w:hAnsi="Open Sans" w:cs="Open Sans"/>
          <w:color w:val="1F4E79"/>
          <w:sz w:val="24"/>
          <w:szCs w:val="24"/>
        </w:rPr>
      </w:pPr>
      <w:r>
        <w:rPr>
          <w:rFonts w:ascii="Open Sans" w:eastAsia="Open Sans" w:hAnsi="Open Sans" w:cs="Open Sans"/>
          <w:color w:val="1F4E79"/>
          <w:sz w:val="24"/>
          <w:szCs w:val="24"/>
        </w:rPr>
        <w:t>Advise the governing body on financial, staffing and service delivery issues and on compliance with the</w:t>
      </w:r>
      <w:sdt>
        <w:sdtPr>
          <w:tag w:val="goog_rdk_10"/>
          <w:id w:val="430472256"/>
        </w:sdtPr>
        <w:sdtEndPr/>
        <w:sdtContent/>
      </w:sdt>
      <w:r>
        <w:rPr>
          <w:rFonts w:ascii="Open Sans" w:eastAsia="Open Sans" w:hAnsi="Open Sans" w:cs="Open Sans"/>
          <w:color w:val="1F4E79"/>
          <w:sz w:val="24"/>
          <w:szCs w:val="24"/>
        </w:rPr>
        <w:t xml:space="preserve"> Citizens Advice membership </w:t>
      </w:r>
      <w:r w:rsidR="00467372">
        <w:rPr>
          <w:rFonts w:ascii="Open Sans" w:eastAsia="Open Sans" w:hAnsi="Open Sans" w:cs="Open Sans"/>
          <w:color w:val="1F4E79"/>
          <w:sz w:val="24"/>
          <w:szCs w:val="24"/>
        </w:rPr>
        <w:t xml:space="preserve">agreement </w:t>
      </w:r>
      <w:r>
        <w:rPr>
          <w:rFonts w:ascii="Open Sans" w:eastAsia="Open Sans" w:hAnsi="Open Sans" w:cs="Open Sans"/>
          <w:color w:val="1F4E79"/>
          <w:sz w:val="24"/>
          <w:szCs w:val="24"/>
        </w:rPr>
        <w:t>and all</w:t>
      </w:r>
      <w:r w:rsidR="00467372">
        <w:rPr>
          <w:rFonts w:ascii="Open Sans" w:eastAsia="Open Sans" w:hAnsi="Open Sans" w:cs="Open Sans"/>
          <w:color w:val="1F4E79"/>
          <w:sz w:val="24"/>
          <w:szCs w:val="24"/>
        </w:rPr>
        <w:t xml:space="preserve"> </w:t>
      </w:r>
      <w:r>
        <w:rPr>
          <w:rFonts w:ascii="Open Sans" w:eastAsia="Open Sans" w:hAnsi="Open Sans" w:cs="Open Sans"/>
          <w:color w:val="1F4E79"/>
          <w:sz w:val="24"/>
          <w:szCs w:val="24"/>
        </w:rPr>
        <w:t>relevant legislation</w:t>
      </w:r>
      <w:r w:rsidR="001878E7">
        <w:rPr>
          <w:rFonts w:ascii="Open Sans" w:eastAsia="Open Sans" w:hAnsi="Open Sans" w:cs="Open Sans"/>
          <w:color w:val="1F4E79"/>
          <w:sz w:val="24"/>
          <w:szCs w:val="24"/>
        </w:rPr>
        <w:t>,</w:t>
      </w:r>
    </w:p>
    <w:p w14:paraId="000000A7" w14:textId="261A15AB" w:rsidR="00210FBA" w:rsidRDefault="00030C08">
      <w:pPr>
        <w:numPr>
          <w:ilvl w:val="0"/>
          <w:numId w:val="6"/>
        </w:numPr>
        <w:pBdr>
          <w:top w:val="nil"/>
          <w:left w:val="nil"/>
          <w:bottom w:val="nil"/>
          <w:right w:val="nil"/>
          <w:between w:val="nil"/>
        </w:pBdr>
        <w:spacing w:after="0"/>
        <w:rPr>
          <w:rFonts w:ascii="Open Sans" w:eastAsia="Open Sans" w:hAnsi="Open Sans" w:cs="Open Sans"/>
          <w:color w:val="1F4E79"/>
          <w:sz w:val="24"/>
          <w:szCs w:val="24"/>
        </w:rPr>
      </w:pPr>
      <w:r>
        <w:rPr>
          <w:rFonts w:ascii="Open Sans" w:eastAsia="Open Sans" w:hAnsi="Open Sans" w:cs="Open Sans"/>
          <w:color w:val="1F4E79"/>
          <w:sz w:val="24"/>
          <w:szCs w:val="24"/>
        </w:rPr>
        <w:t>Report to the</w:t>
      </w:r>
      <w:sdt>
        <w:sdtPr>
          <w:tag w:val="goog_rdk_12"/>
          <w:id w:val="-870613490"/>
        </w:sdtPr>
        <w:sdtEndPr/>
        <w:sdtContent/>
      </w:sdt>
      <w:r>
        <w:rPr>
          <w:rFonts w:ascii="Open Sans" w:eastAsia="Open Sans" w:hAnsi="Open Sans" w:cs="Open Sans"/>
          <w:color w:val="1F4E79"/>
          <w:sz w:val="24"/>
          <w:szCs w:val="24"/>
        </w:rPr>
        <w:t xml:space="preserve"> </w:t>
      </w:r>
      <w:r w:rsidR="00467372">
        <w:rPr>
          <w:rFonts w:ascii="Open Sans" w:eastAsia="Open Sans" w:hAnsi="Open Sans" w:cs="Open Sans"/>
          <w:color w:val="1F4E79"/>
          <w:sz w:val="24"/>
          <w:szCs w:val="24"/>
        </w:rPr>
        <w:t>Trustee Board</w:t>
      </w:r>
      <w:r>
        <w:rPr>
          <w:rFonts w:ascii="Open Sans" w:eastAsia="Open Sans" w:hAnsi="Open Sans" w:cs="Open Sans"/>
          <w:color w:val="1F4E79"/>
          <w:sz w:val="24"/>
          <w:szCs w:val="24"/>
        </w:rPr>
        <w:t xml:space="preserve"> body on progress against the business plan and agreed objectives</w:t>
      </w:r>
      <w:r w:rsidR="001878E7">
        <w:rPr>
          <w:rFonts w:ascii="Open Sans" w:eastAsia="Open Sans" w:hAnsi="Open Sans" w:cs="Open Sans"/>
          <w:color w:val="1F4E79"/>
          <w:sz w:val="24"/>
          <w:szCs w:val="24"/>
        </w:rPr>
        <w:t>,</w:t>
      </w:r>
    </w:p>
    <w:p w14:paraId="000000A8" w14:textId="0D3328D1" w:rsidR="00210FBA" w:rsidRDefault="00030C08">
      <w:pPr>
        <w:numPr>
          <w:ilvl w:val="0"/>
          <w:numId w:val="6"/>
        </w:numPr>
        <w:pBdr>
          <w:top w:val="nil"/>
          <w:left w:val="nil"/>
          <w:bottom w:val="nil"/>
          <w:right w:val="nil"/>
          <w:between w:val="nil"/>
        </w:pBdr>
        <w:rPr>
          <w:rFonts w:ascii="Open Sans" w:eastAsia="Open Sans" w:hAnsi="Open Sans" w:cs="Open Sans"/>
          <w:color w:val="1F4E79"/>
          <w:sz w:val="24"/>
          <w:szCs w:val="24"/>
        </w:rPr>
      </w:pPr>
      <w:r>
        <w:rPr>
          <w:rFonts w:ascii="Open Sans" w:eastAsia="Open Sans" w:hAnsi="Open Sans" w:cs="Open Sans"/>
          <w:color w:val="1F4E79"/>
          <w:sz w:val="24"/>
          <w:szCs w:val="24"/>
        </w:rPr>
        <w:t>Work with the Trustee Board to prepare, draft and finalise the organisation’s Annual Report</w:t>
      </w:r>
      <w:r w:rsidR="001878E7">
        <w:rPr>
          <w:rFonts w:ascii="Open Sans" w:eastAsia="Open Sans" w:hAnsi="Open Sans" w:cs="Open Sans"/>
          <w:color w:val="1F4E79"/>
          <w:sz w:val="24"/>
          <w:szCs w:val="24"/>
        </w:rPr>
        <w:t>.</w:t>
      </w:r>
    </w:p>
    <w:p w14:paraId="000000A9" w14:textId="77777777" w:rsidR="00210FBA" w:rsidRDefault="00210FBA">
      <w:pPr>
        <w:spacing w:after="0" w:line="240" w:lineRule="auto"/>
        <w:rPr>
          <w:rFonts w:ascii="Open Sans" w:eastAsia="Open Sans" w:hAnsi="Open Sans" w:cs="Open Sans"/>
          <w:b/>
          <w:color w:val="1F4E79"/>
          <w:sz w:val="32"/>
          <w:szCs w:val="32"/>
        </w:rPr>
      </w:pPr>
    </w:p>
    <w:p w14:paraId="000000AA" w14:textId="39216861" w:rsidR="00210FBA" w:rsidRDefault="00030C08">
      <w:pPr>
        <w:spacing w:after="0" w:line="240" w:lineRule="auto"/>
        <w:rPr>
          <w:rFonts w:ascii="Open Sans" w:eastAsia="Open Sans" w:hAnsi="Open Sans" w:cs="Open Sans"/>
          <w:color w:val="1F4E79"/>
          <w:sz w:val="24"/>
          <w:szCs w:val="24"/>
        </w:rPr>
      </w:pPr>
      <w:r>
        <w:rPr>
          <w:rFonts w:ascii="Open Sans" w:eastAsia="Open Sans" w:hAnsi="Open Sans" w:cs="Open Sans"/>
          <w:b/>
          <w:color w:val="1F4E79"/>
          <w:sz w:val="32"/>
          <w:szCs w:val="32"/>
        </w:rPr>
        <w:t xml:space="preserve">Administration </w:t>
      </w:r>
      <w:r>
        <w:rPr>
          <w:rFonts w:ascii="Open Sans" w:eastAsia="Open Sans" w:hAnsi="Open Sans" w:cs="Open Sans"/>
          <w:color w:val="1F4E79"/>
          <w:sz w:val="24"/>
          <w:szCs w:val="24"/>
        </w:rPr>
        <w:t>(in conjunction with the Operation</w:t>
      </w:r>
      <w:r w:rsidR="00AF3890">
        <w:rPr>
          <w:rFonts w:ascii="Open Sans" w:eastAsia="Open Sans" w:hAnsi="Open Sans" w:cs="Open Sans"/>
          <w:color w:val="1F4E79"/>
          <w:sz w:val="24"/>
          <w:szCs w:val="24"/>
        </w:rPr>
        <w:t>s</w:t>
      </w:r>
      <w:r>
        <w:rPr>
          <w:rFonts w:ascii="Open Sans" w:eastAsia="Open Sans" w:hAnsi="Open Sans" w:cs="Open Sans"/>
          <w:color w:val="1F4E79"/>
          <w:sz w:val="24"/>
          <w:szCs w:val="24"/>
        </w:rPr>
        <w:t xml:space="preserve"> Manager)</w:t>
      </w:r>
    </w:p>
    <w:p w14:paraId="000000AB" w14:textId="77777777" w:rsidR="00210FBA" w:rsidRDefault="00210FBA">
      <w:pPr>
        <w:spacing w:after="0" w:line="240" w:lineRule="auto"/>
        <w:rPr>
          <w:rFonts w:ascii="Open Sans" w:eastAsia="Open Sans" w:hAnsi="Open Sans" w:cs="Open Sans"/>
          <w:b/>
          <w:color w:val="1F4E79"/>
          <w:sz w:val="32"/>
          <w:szCs w:val="32"/>
        </w:rPr>
      </w:pPr>
    </w:p>
    <w:p w14:paraId="000000AC" w14:textId="5AE79DDD" w:rsidR="00210FBA" w:rsidRDefault="00030C08">
      <w:pPr>
        <w:numPr>
          <w:ilvl w:val="0"/>
          <w:numId w:val="6"/>
        </w:numPr>
        <w:pBdr>
          <w:top w:val="nil"/>
          <w:left w:val="nil"/>
          <w:bottom w:val="nil"/>
          <w:right w:val="nil"/>
          <w:between w:val="nil"/>
        </w:pBdr>
        <w:spacing w:after="0"/>
        <w:rPr>
          <w:rFonts w:ascii="Open Sans" w:eastAsia="Open Sans" w:hAnsi="Open Sans" w:cs="Open Sans"/>
          <w:color w:val="1F4E79"/>
          <w:sz w:val="24"/>
          <w:szCs w:val="24"/>
        </w:rPr>
      </w:pPr>
      <w:r>
        <w:rPr>
          <w:rFonts w:ascii="Open Sans" w:eastAsia="Open Sans" w:hAnsi="Open Sans" w:cs="Open Sans"/>
          <w:color w:val="1F4E79"/>
          <w:sz w:val="24"/>
          <w:szCs w:val="24"/>
        </w:rPr>
        <w:t xml:space="preserve">Maintain and monitor complaints procedures, in accordance with Citizens Advice </w:t>
      </w:r>
      <w:sdt>
        <w:sdtPr>
          <w:tag w:val="goog_rdk_13"/>
          <w:id w:val="1344364205"/>
        </w:sdtPr>
        <w:sdtEndPr/>
        <w:sdtContent/>
      </w:sdt>
      <w:r w:rsidR="00B56591">
        <w:rPr>
          <w:rFonts w:ascii="Open Sans" w:eastAsia="Open Sans" w:hAnsi="Open Sans" w:cs="Open Sans"/>
          <w:color w:val="1F4E79"/>
          <w:sz w:val="24"/>
          <w:szCs w:val="24"/>
        </w:rPr>
        <w:t>policy</w:t>
      </w:r>
      <w:r w:rsidR="001878E7">
        <w:rPr>
          <w:rFonts w:ascii="Open Sans" w:eastAsia="Open Sans" w:hAnsi="Open Sans" w:cs="Open Sans"/>
          <w:color w:val="1F4E79"/>
          <w:sz w:val="24"/>
          <w:szCs w:val="24"/>
        </w:rPr>
        <w:t>,</w:t>
      </w:r>
    </w:p>
    <w:p w14:paraId="000000AD" w14:textId="291E53B6" w:rsidR="00210FBA" w:rsidRDefault="00FD1F50">
      <w:pPr>
        <w:numPr>
          <w:ilvl w:val="0"/>
          <w:numId w:val="6"/>
        </w:numPr>
        <w:pBdr>
          <w:top w:val="nil"/>
          <w:left w:val="nil"/>
          <w:bottom w:val="nil"/>
          <w:right w:val="nil"/>
          <w:between w:val="nil"/>
        </w:pBdr>
        <w:spacing w:after="0"/>
        <w:rPr>
          <w:rFonts w:ascii="Open Sans" w:eastAsia="Open Sans" w:hAnsi="Open Sans" w:cs="Open Sans"/>
          <w:color w:val="1F4E79"/>
          <w:sz w:val="24"/>
          <w:szCs w:val="24"/>
        </w:rPr>
      </w:pPr>
      <w:sdt>
        <w:sdtPr>
          <w:tag w:val="goog_rdk_14"/>
          <w:id w:val="-1170414769"/>
        </w:sdtPr>
        <w:sdtEndPr/>
        <w:sdtContent/>
      </w:sdt>
      <w:r w:rsidR="00030C08">
        <w:rPr>
          <w:rFonts w:ascii="Open Sans" w:eastAsia="Open Sans" w:hAnsi="Open Sans" w:cs="Open Sans"/>
          <w:color w:val="1F4E79"/>
          <w:sz w:val="24"/>
          <w:szCs w:val="24"/>
        </w:rPr>
        <w:t xml:space="preserve">Ensure that the service </w:t>
      </w:r>
      <w:r w:rsidR="00FA70AC">
        <w:rPr>
          <w:rFonts w:ascii="Open Sans" w:eastAsia="Open Sans" w:hAnsi="Open Sans" w:cs="Open Sans"/>
          <w:color w:val="1F4E79"/>
          <w:sz w:val="24"/>
          <w:szCs w:val="24"/>
        </w:rPr>
        <w:t>has</w:t>
      </w:r>
      <w:r w:rsidR="00030C08">
        <w:rPr>
          <w:rFonts w:ascii="Open Sans" w:eastAsia="Open Sans" w:hAnsi="Open Sans" w:cs="Open Sans"/>
          <w:color w:val="1F4E79"/>
          <w:sz w:val="24"/>
          <w:szCs w:val="24"/>
        </w:rPr>
        <w:t xml:space="preserve"> adequate </w:t>
      </w:r>
      <w:r w:rsidR="00266BB7">
        <w:rPr>
          <w:rFonts w:ascii="Open Sans" w:eastAsia="Open Sans" w:hAnsi="Open Sans" w:cs="Open Sans"/>
          <w:color w:val="1F4E79"/>
          <w:sz w:val="24"/>
          <w:szCs w:val="24"/>
        </w:rPr>
        <w:t>premises</w:t>
      </w:r>
      <w:r w:rsidR="00030C08">
        <w:rPr>
          <w:rFonts w:ascii="Open Sans" w:eastAsia="Open Sans" w:hAnsi="Open Sans" w:cs="Open Sans"/>
          <w:color w:val="1F4E79"/>
          <w:sz w:val="24"/>
          <w:szCs w:val="24"/>
        </w:rPr>
        <w:t xml:space="preserve"> and </w:t>
      </w:r>
      <w:r w:rsidR="00266BB7">
        <w:rPr>
          <w:rFonts w:ascii="Open Sans" w:eastAsia="Open Sans" w:hAnsi="Open Sans" w:cs="Open Sans"/>
          <w:color w:val="1F4E79"/>
          <w:sz w:val="24"/>
          <w:szCs w:val="24"/>
        </w:rPr>
        <w:t xml:space="preserve">is </w:t>
      </w:r>
      <w:r w:rsidR="00030C08">
        <w:rPr>
          <w:rFonts w:ascii="Open Sans" w:eastAsia="Open Sans" w:hAnsi="Open Sans" w:cs="Open Sans"/>
          <w:color w:val="1F4E79"/>
          <w:sz w:val="24"/>
          <w:szCs w:val="24"/>
        </w:rPr>
        <w:t xml:space="preserve">equipped </w:t>
      </w:r>
      <w:r w:rsidR="00D17130">
        <w:rPr>
          <w:rFonts w:ascii="Open Sans" w:eastAsia="Open Sans" w:hAnsi="Open Sans" w:cs="Open Sans"/>
          <w:color w:val="1F4E79"/>
          <w:sz w:val="24"/>
          <w:szCs w:val="24"/>
        </w:rPr>
        <w:t>for</w:t>
      </w:r>
      <w:r w:rsidR="00030C08">
        <w:rPr>
          <w:rFonts w:ascii="Open Sans" w:eastAsia="Open Sans" w:hAnsi="Open Sans" w:cs="Open Sans"/>
          <w:color w:val="1F4E79"/>
          <w:sz w:val="24"/>
          <w:szCs w:val="24"/>
        </w:rPr>
        <w:t xml:space="preserve"> the needs of clients, staff, and volunteers, and the effective operation of the service</w:t>
      </w:r>
      <w:r w:rsidR="001878E7">
        <w:rPr>
          <w:rFonts w:ascii="Open Sans" w:eastAsia="Open Sans" w:hAnsi="Open Sans" w:cs="Open Sans"/>
          <w:color w:val="1F4E79"/>
          <w:sz w:val="24"/>
          <w:szCs w:val="24"/>
        </w:rPr>
        <w:t>,</w:t>
      </w:r>
    </w:p>
    <w:p w14:paraId="000000AE" w14:textId="56004B2A" w:rsidR="00210FBA" w:rsidRDefault="00030C08">
      <w:pPr>
        <w:numPr>
          <w:ilvl w:val="0"/>
          <w:numId w:val="6"/>
        </w:numPr>
        <w:pBdr>
          <w:top w:val="nil"/>
          <w:left w:val="nil"/>
          <w:bottom w:val="nil"/>
          <w:right w:val="nil"/>
          <w:between w:val="nil"/>
        </w:pBdr>
        <w:spacing w:after="0"/>
        <w:rPr>
          <w:rFonts w:ascii="Open Sans" w:eastAsia="Open Sans" w:hAnsi="Open Sans" w:cs="Open Sans"/>
          <w:color w:val="1F4E79"/>
          <w:sz w:val="24"/>
          <w:szCs w:val="24"/>
        </w:rPr>
      </w:pPr>
      <w:r>
        <w:rPr>
          <w:rFonts w:ascii="Open Sans" w:eastAsia="Open Sans" w:hAnsi="Open Sans" w:cs="Open Sans"/>
          <w:color w:val="1F4E79"/>
          <w:sz w:val="24"/>
          <w:szCs w:val="24"/>
        </w:rPr>
        <w:t>Act as Health &amp; Safety Officer to ensure that health and safety policies and procedures for staff, premises and equipment are agreed and maintained, and comply with statutory requirements</w:t>
      </w:r>
      <w:r w:rsidR="001878E7">
        <w:rPr>
          <w:rFonts w:ascii="Open Sans" w:eastAsia="Open Sans" w:hAnsi="Open Sans" w:cs="Open Sans"/>
          <w:color w:val="1F4E79"/>
          <w:sz w:val="24"/>
          <w:szCs w:val="24"/>
        </w:rPr>
        <w:t>,</w:t>
      </w:r>
    </w:p>
    <w:p w14:paraId="000000AF" w14:textId="41B0E484" w:rsidR="00210FBA" w:rsidRDefault="00030C08">
      <w:pPr>
        <w:numPr>
          <w:ilvl w:val="0"/>
          <w:numId w:val="6"/>
        </w:numPr>
        <w:pBdr>
          <w:top w:val="nil"/>
          <w:left w:val="nil"/>
          <w:bottom w:val="nil"/>
          <w:right w:val="nil"/>
          <w:between w:val="nil"/>
        </w:pBdr>
        <w:spacing w:after="0"/>
        <w:rPr>
          <w:rFonts w:ascii="Open Sans" w:eastAsia="Open Sans" w:hAnsi="Open Sans" w:cs="Open Sans"/>
          <w:color w:val="1F4E79"/>
          <w:sz w:val="24"/>
          <w:szCs w:val="24"/>
        </w:rPr>
      </w:pPr>
      <w:r>
        <w:rPr>
          <w:rFonts w:ascii="Open Sans" w:eastAsia="Open Sans" w:hAnsi="Open Sans" w:cs="Open Sans"/>
          <w:color w:val="1F4E79"/>
          <w:sz w:val="24"/>
          <w:szCs w:val="24"/>
        </w:rPr>
        <w:t>Use and management of ICT</w:t>
      </w:r>
      <w:r w:rsidR="001878E7">
        <w:rPr>
          <w:rFonts w:ascii="Open Sans" w:eastAsia="Open Sans" w:hAnsi="Open Sans" w:cs="Open Sans"/>
          <w:color w:val="1F4E79"/>
          <w:sz w:val="24"/>
          <w:szCs w:val="24"/>
        </w:rPr>
        <w:t>, including data security and cyber protection,</w:t>
      </w:r>
    </w:p>
    <w:p w14:paraId="000000B0" w14:textId="12D4B194" w:rsidR="00210FBA" w:rsidRDefault="00030C08">
      <w:pPr>
        <w:numPr>
          <w:ilvl w:val="0"/>
          <w:numId w:val="6"/>
        </w:numPr>
        <w:pBdr>
          <w:top w:val="nil"/>
          <w:left w:val="nil"/>
          <w:bottom w:val="nil"/>
          <w:right w:val="nil"/>
          <w:between w:val="nil"/>
        </w:pBdr>
        <w:rPr>
          <w:rFonts w:ascii="Open Sans" w:eastAsia="Open Sans" w:hAnsi="Open Sans" w:cs="Open Sans"/>
          <w:color w:val="1F4E79"/>
          <w:sz w:val="24"/>
          <w:szCs w:val="24"/>
        </w:rPr>
      </w:pPr>
      <w:r>
        <w:rPr>
          <w:rFonts w:ascii="Open Sans" w:eastAsia="Open Sans" w:hAnsi="Open Sans" w:cs="Open Sans"/>
          <w:color w:val="1F4E79"/>
          <w:sz w:val="24"/>
          <w:szCs w:val="24"/>
        </w:rPr>
        <w:t>Undertake such other duties as may lie within the scope of this post to ensure the effective delivery and development of the service</w:t>
      </w:r>
      <w:r w:rsidR="001878E7">
        <w:rPr>
          <w:rFonts w:ascii="Open Sans" w:eastAsia="Open Sans" w:hAnsi="Open Sans" w:cs="Open Sans"/>
          <w:color w:val="1F4E79"/>
          <w:sz w:val="24"/>
          <w:szCs w:val="24"/>
        </w:rPr>
        <w:t>.</w:t>
      </w:r>
    </w:p>
    <w:p w14:paraId="22E8223B" w14:textId="77777777" w:rsidR="00BB7E03" w:rsidRDefault="00BB7E03" w:rsidP="00960D4C">
      <w:pPr>
        <w:spacing w:before="60" w:after="60" w:line="240" w:lineRule="auto"/>
        <w:rPr>
          <w:rFonts w:ascii="Open Sans" w:eastAsia="Open Sans" w:hAnsi="Open Sans" w:cs="Open Sans"/>
          <w:b/>
          <w:color w:val="004787"/>
          <w:sz w:val="72"/>
          <w:szCs w:val="72"/>
          <w:u w:val="single"/>
        </w:rPr>
      </w:pPr>
    </w:p>
    <w:p w14:paraId="000000B3" w14:textId="3E75FBFD" w:rsidR="00210FBA" w:rsidRDefault="00030C08" w:rsidP="00960D4C">
      <w:pPr>
        <w:spacing w:before="60" w:after="60" w:line="240" w:lineRule="auto"/>
        <w:rPr>
          <w:rFonts w:ascii="Open Sans" w:eastAsia="Open Sans" w:hAnsi="Open Sans" w:cs="Open Sans"/>
          <w:b/>
          <w:color w:val="004787"/>
          <w:sz w:val="72"/>
          <w:szCs w:val="72"/>
          <w:u w:val="single"/>
        </w:rPr>
      </w:pPr>
      <w:r>
        <w:rPr>
          <w:rFonts w:ascii="Open Sans" w:eastAsia="Open Sans" w:hAnsi="Open Sans" w:cs="Open Sans"/>
          <w:b/>
          <w:color w:val="004787"/>
          <w:sz w:val="72"/>
          <w:szCs w:val="72"/>
          <w:u w:val="single"/>
        </w:rPr>
        <w:lastRenderedPageBreak/>
        <w:t>Person specification</w:t>
      </w:r>
    </w:p>
    <w:p w14:paraId="42FFEB0E" w14:textId="77777777" w:rsidR="00804E37" w:rsidRDefault="00804E37" w:rsidP="00F01464">
      <w:pPr>
        <w:spacing w:before="60" w:after="60" w:line="240" w:lineRule="auto"/>
        <w:rPr>
          <w:rFonts w:ascii="Open Sans" w:eastAsia="Open Sans" w:hAnsi="Open Sans" w:cs="Open Sans"/>
          <w:b/>
          <w:color w:val="004787"/>
          <w:sz w:val="72"/>
          <w:szCs w:val="72"/>
          <w:u w:val="single"/>
        </w:rPr>
      </w:pPr>
    </w:p>
    <w:tbl>
      <w:tblPr>
        <w:tblStyle w:val="a0"/>
        <w:tblW w:w="878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8784"/>
      </w:tblGrid>
      <w:tr w:rsidR="00210FBA" w14:paraId="0D99B6E6" w14:textId="77777777">
        <w:tc>
          <w:tcPr>
            <w:tcW w:w="8784" w:type="dxa"/>
            <w:shd w:val="clear" w:color="auto" w:fill="D9D9D9"/>
          </w:tcPr>
          <w:p w14:paraId="000000B5" w14:textId="77777777" w:rsidR="00210FBA" w:rsidRDefault="00030C08" w:rsidP="00960D4C">
            <w:pPr>
              <w:spacing w:before="60" w:after="60"/>
              <w:rPr>
                <w:rFonts w:ascii="Open Sans" w:eastAsia="Open Sans" w:hAnsi="Open Sans" w:cs="Open Sans"/>
                <w:b/>
                <w:color w:val="004787"/>
              </w:rPr>
            </w:pPr>
            <w:r>
              <w:rPr>
                <w:rFonts w:ascii="Open Sans" w:eastAsia="Open Sans" w:hAnsi="Open Sans" w:cs="Open Sans"/>
                <w:b/>
                <w:color w:val="004787"/>
              </w:rPr>
              <w:t>Essential</w:t>
            </w:r>
          </w:p>
        </w:tc>
      </w:tr>
      <w:tr w:rsidR="00210FBA" w14:paraId="5D0A42A9" w14:textId="77777777">
        <w:tc>
          <w:tcPr>
            <w:tcW w:w="8784" w:type="dxa"/>
            <w:shd w:val="clear" w:color="auto" w:fill="F2F2F2"/>
          </w:tcPr>
          <w:p w14:paraId="000000B6" w14:textId="4DCDD730" w:rsidR="00210FBA" w:rsidRDefault="00030C08" w:rsidP="00162944">
            <w:pPr>
              <w:numPr>
                <w:ilvl w:val="0"/>
                <w:numId w:val="9"/>
              </w:numPr>
              <w:pBdr>
                <w:top w:val="nil"/>
                <w:left w:val="nil"/>
                <w:bottom w:val="nil"/>
                <w:right w:val="nil"/>
                <w:between w:val="nil"/>
              </w:pBdr>
              <w:spacing w:before="20" w:after="20"/>
              <w:rPr>
                <w:rFonts w:ascii="Open Sans" w:eastAsia="Open Sans" w:hAnsi="Open Sans" w:cs="Open Sans"/>
                <w:color w:val="004787"/>
              </w:rPr>
            </w:pPr>
            <w:r>
              <w:rPr>
                <w:rFonts w:ascii="Open Sans" w:eastAsia="Open Sans" w:hAnsi="Open Sans" w:cs="Open Sans"/>
                <w:color w:val="004787"/>
              </w:rPr>
              <w:t>Understanding of the voluntary sector and, in particular, knowledge of the strategic and policy environment in which the advice sector operates.</w:t>
            </w:r>
          </w:p>
        </w:tc>
      </w:tr>
      <w:tr w:rsidR="00210FBA" w14:paraId="6DAC3491" w14:textId="77777777">
        <w:tc>
          <w:tcPr>
            <w:tcW w:w="8784" w:type="dxa"/>
            <w:shd w:val="clear" w:color="auto" w:fill="F2F2F2"/>
          </w:tcPr>
          <w:p w14:paraId="000000B7" w14:textId="77777777" w:rsidR="00210FBA" w:rsidRDefault="00030C08" w:rsidP="00162944">
            <w:pPr>
              <w:numPr>
                <w:ilvl w:val="0"/>
                <w:numId w:val="9"/>
              </w:numPr>
              <w:pBdr>
                <w:top w:val="nil"/>
                <w:left w:val="nil"/>
                <w:bottom w:val="nil"/>
                <w:right w:val="nil"/>
                <w:between w:val="nil"/>
              </w:pBdr>
              <w:spacing w:before="20" w:after="20"/>
              <w:rPr>
                <w:rFonts w:ascii="Open Sans" w:eastAsia="Open Sans" w:hAnsi="Open Sans" w:cs="Open Sans"/>
                <w:color w:val="004787"/>
              </w:rPr>
            </w:pPr>
            <w:r>
              <w:rPr>
                <w:rFonts w:ascii="Open Sans" w:eastAsia="Open Sans" w:hAnsi="Open Sans" w:cs="Open Sans"/>
                <w:color w:val="004787"/>
              </w:rPr>
              <w:t>Proven ability to devise and implement strategic development and resource plans, particularly in the area of service development, staff development and the management of change</w:t>
            </w:r>
          </w:p>
        </w:tc>
      </w:tr>
      <w:tr w:rsidR="00210FBA" w14:paraId="6AB4A3DD" w14:textId="77777777">
        <w:tc>
          <w:tcPr>
            <w:tcW w:w="8784" w:type="dxa"/>
            <w:shd w:val="clear" w:color="auto" w:fill="F2F2F2"/>
          </w:tcPr>
          <w:p w14:paraId="000000B8" w14:textId="3F3CEB2C" w:rsidR="00210FBA" w:rsidRDefault="00FD1F50" w:rsidP="00162944">
            <w:pPr>
              <w:numPr>
                <w:ilvl w:val="0"/>
                <w:numId w:val="9"/>
              </w:numPr>
              <w:pBdr>
                <w:top w:val="nil"/>
                <w:left w:val="nil"/>
                <w:bottom w:val="nil"/>
                <w:right w:val="nil"/>
                <w:between w:val="nil"/>
              </w:pBdr>
              <w:spacing w:before="20" w:after="20"/>
              <w:rPr>
                <w:rFonts w:ascii="Open Sans" w:eastAsia="Open Sans" w:hAnsi="Open Sans" w:cs="Open Sans"/>
                <w:color w:val="004787"/>
              </w:rPr>
            </w:pPr>
            <w:sdt>
              <w:sdtPr>
                <w:tag w:val="goog_rdk_15"/>
                <w:id w:val="80958304"/>
              </w:sdtPr>
              <w:sdtEndPr/>
              <w:sdtContent/>
            </w:sdt>
            <w:r w:rsidR="00030C08">
              <w:rPr>
                <w:rFonts w:ascii="Open Sans" w:eastAsia="Open Sans" w:hAnsi="Open Sans" w:cs="Open Sans"/>
                <w:color w:val="004787"/>
              </w:rPr>
              <w:t>Demonstrable track record of successful income generation</w:t>
            </w:r>
            <w:r w:rsidR="004271D3">
              <w:rPr>
                <w:rFonts w:ascii="Open Sans" w:eastAsia="Open Sans" w:hAnsi="Open Sans" w:cs="Open Sans"/>
                <w:color w:val="004787"/>
              </w:rPr>
              <w:t xml:space="preserve"> and diversification</w:t>
            </w:r>
          </w:p>
        </w:tc>
      </w:tr>
      <w:tr w:rsidR="00210FBA" w14:paraId="13E15533" w14:textId="77777777">
        <w:tc>
          <w:tcPr>
            <w:tcW w:w="8784" w:type="dxa"/>
            <w:shd w:val="clear" w:color="auto" w:fill="F2F2F2"/>
          </w:tcPr>
          <w:p w14:paraId="000000B9" w14:textId="77777777" w:rsidR="00210FBA" w:rsidRDefault="00030C08" w:rsidP="00162944">
            <w:pPr>
              <w:numPr>
                <w:ilvl w:val="0"/>
                <w:numId w:val="9"/>
              </w:numPr>
              <w:pBdr>
                <w:top w:val="nil"/>
                <w:left w:val="nil"/>
                <w:bottom w:val="nil"/>
                <w:right w:val="nil"/>
                <w:between w:val="nil"/>
              </w:pBdr>
              <w:spacing w:before="20" w:after="20"/>
              <w:rPr>
                <w:rFonts w:ascii="Open Sans" w:eastAsia="Open Sans" w:hAnsi="Open Sans" w:cs="Open Sans"/>
                <w:color w:val="004787"/>
              </w:rPr>
            </w:pPr>
            <w:r>
              <w:rPr>
                <w:rFonts w:ascii="Open Sans" w:eastAsia="Open Sans" w:hAnsi="Open Sans" w:cs="Open Sans"/>
                <w:color w:val="004787"/>
              </w:rPr>
              <w:t>Proven track record of devising funded projects, setting them up for delivery and delivering them against agreed targets.</w:t>
            </w:r>
          </w:p>
        </w:tc>
      </w:tr>
      <w:tr w:rsidR="00210FBA" w14:paraId="468E3508" w14:textId="77777777">
        <w:tc>
          <w:tcPr>
            <w:tcW w:w="8784" w:type="dxa"/>
            <w:shd w:val="clear" w:color="auto" w:fill="F2F2F2"/>
          </w:tcPr>
          <w:p w14:paraId="000000BA" w14:textId="77777777" w:rsidR="00210FBA" w:rsidRDefault="00030C08" w:rsidP="00162944">
            <w:pPr>
              <w:numPr>
                <w:ilvl w:val="0"/>
                <w:numId w:val="9"/>
              </w:numPr>
              <w:pBdr>
                <w:top w:val="nil"/>
                <w:left w:val="nil"/>
                <w:bottom w:val="nil"/>
                <w:right w:val="nil"/>
                <w:between w:val="nil"/>
              </w:pBdr>
              <w:spacing w:before="20" w:after="20"/>
              <w:rPr>
                <w:rFonts w:ascii="Open Sans" w:eastAsia="Open Sans" w:hAnsi="Open Sans" w:cs="Open Sans"/>
                <w:color w:val="004787"/>
              </w:rPr>
            </w:pPr>
            <w:r>
              <w:rPr>
                <w:rFonts w:ascii="Open Sans" w:eastAsia="Open Sans" w:hAnsi="Open Sans" w:cs="Open Sans"/>
                <w:color w:val="004787"/>
              </w:rPr>
              <w:t>Proven ability to lead, motivate and contribute to a team</w:t>
            </w:r>
          </w:p>
        </w:tc>
      </w:tr>
      <w:tr w:rsidR="00210FBA" w14:paraId="589553E3" w14:textId="77777777">
        <w:tc>
          <w:tcPr>
            <w:tcW w:w="8784" w:type="dxa"/>
            <w:shd w:val="clear" w:color="auto" w:fill="F2F2F2"/>
          </w:tcPr>
          <w:p w14:paraId="000000BB" w14:textId="77777777" w:rsidR="00210FBA" w:rsidRDefault="00030C08" w:rsidP="00162944">
            <w:pPr>
              <w:numPr>
                <w:ilvl w:val="0"/>
                <w:numId w:val="9"/>
              </w:numPr>
              <w:pBdr>
                <w:top w:val="nil"/>
                <w:left w:val="nil"/>
                <w:bottom w:val="nil"/>
                <w:right w:val="nil"/>
                <w:between w:val="nil"/>
              </w:pBdr>
              <w:spacing w:before="20" w:after="20"/>
              <w:rPr>
                <w:rFonts w:ascii="Open Sans" w:eastAsia="Open Sans" w:hAnsi="Open Sans" w:cs="Open Sans"/>
                <w:color w:val="004787"/>
              </w:rPr>
            </w:pPr>
            <w:r>
              <w:rPr>
                <w:rFonts w:ascii="Open Sans" w:eastAsia="Open Sans" w:hAnsi="Open Sans" w:cs="Open Sans"/>
                <w:color w:val="004787"/>
              </w:rPr>
              <w:t>Demonstrable track record of financial management and budgetary control</w:t>
            </w:r>
          </w:p>
        </w:tc>
      </w:tr>
      <w:tr w:rsidR="00210FBA" w14:paraId="73C01F73" w14:textId="77777777">
        <w:tc>
          <w:tcPr>
            <w:tcW w:w="8784" w:type="dxa"/>
            <w:shd w:val="clear" w:color="auto" w:fill="F2F2F2"/>
          </w:tcPr>
          <w:p w14:paraId="000000BC" w14:textId="77777777" w:rsidR="00210FBA" w:rsidRDefault="00030C08" w:rsidP="00162944">
            <w:pPr>
              <w:numPr>
                <w:ilvl w:val="0"/>
                <w:numId w:val="9"/>
              </w:numPr>
              <w:pBdr>
                <w:top w:val="nil"/>
                <w:left w:val="nil"/>
                <w:bottom w:val="nil"/>
                <w:right w:val="nil"/>
                <w:between w:val="nil"/>
              </w:pBdr>
              <w:spacing w:before="20" w:after="20"/>
              <w:rPr>
                <w:rFonts w:ascii="Open Sans" w:eastAsia="Open Sans" w:hAnsi="Open Sans" w:cs="Open Sans"/>
                <w:color w:val="004787"/>
              </w:rPr>
            </w:pPr>
            <w:r>
              <w:rPr>
                <w:rFonts w:ascii="Open Sans" w:eastAsia="Open Sans" w:hAnsi="Open Sans" w:cs="Open Sans"/>
                <w:color w:val="004787"/>
              </w:rPr>
              <w:t>Effective communication and presentation skills in person and in writing, to include researching and interpreting complex information and produce clear verbal and written reports, both internally and externally</w:t>
            </w:r>
          </w:p>
        </w:tc>
      </w:tr>
      <w:tr w:rsidR="00210FBA" w14:paraId="2C8385E0" w14:textId="77777777">
        <w:tc>
          <w:tcPr>
            <w:tcW w:w="8784" w:type="dxa"/>
            <w:shd w:val="clear" w:color="auto" w:fill="F2F2F2"/>
          </w:tcPr>
          <w:p w14:paraId="000000BD" w14:textId="77777777" w:rsidR="00210FBA" w:rsidRDefault="00030C08" w:rsidP="00162944">
            <w:pPr>
              <w:numPr>
                <w:ilvl w:val="0"/>
                <w:numId w:val="9"/>
              </w:numPr>
              <w:pBdr>
                <w:top w:val="nil"/>
                <w:left w:val="nil"/>
                <w:bottom w:val="nil"/>
                <w:right w:val="nil"/>
                <w:between w:val="nil"/>
              </w:pBdr>
              <w:spacing w:before="20" w:after="20"/>
              <w:rPr>
                <w:rFonts w:ascii="Open Sans" w:eastAsia="Open Sans" w:hAnsi="Open Sans" w:cs="Open Sans"/>
                <w:color w:val="004787"/>
              </w:rPr>
            </w:pPr>
            <w:r>
              <w:rPr>
                <w:rFonts w:ascii="Open Sans" w:eastAsia="Open Sans" w:hAnsi="Open Sans" w:cs="Open Sans"/>
                <w:color w:val="004787"/>
              </w:rPr>
              <w:t xml:space="preserve">Proven ability to earn and maintain the trust of stakeholders </w:t>
            </w:r>
          </w:p>
        </w:tc>
      </w:tr>
      <w:tr w:rsidR="00210FBA" w14:paraId="4CB3A908" w14:textId="77777777">
        <w:tc>
          <w:tcPr>
            <w:tcW w:w="8784" w:type="dxa"/>
            <w:shd w:val="clear" w:color="auto" w:fill="F2F2F2"/>
          </w:tcPr>
          <w:p w14:paraId="000000BE" w14:textId="77777777" w:rsidR="00210FBA" w:rsidRDefault="00030C08" w:rsidP="00162944">
            <w:pPr>
              <w:numPr>
                <w:ilvl w:val="0"/>
                <w:numId w:val="9"/>
              </w:numPr>
              <w:pBdr>
                <w:top w:val="nil"/>
                <w:left w:val="nil"/>
                <w:bottom w:val="nil"/>
                <w:right w:val="nil"/>
                <w:between w:val="nil"/>
              </w:pBdr>
              <w:spacing w:before="20" w:after="20"/>
              <w:rPr>
                <w:rFonts w:ascii="Open Sans" w:eastAsia="Open Sans" w:hAnsi="Open Sans" w:cs="Open Sans"/>
                <w:color w:val="004787"/>
              </w:rPr>
            </w:pPr>
            <w:r>
              <w:rPr>
                <w:rFonts w:ascii="Open Sans" w:eastAsia="Open Sans" w:hAnsi="Open Sans" w:cs="Open Sans"/>
                <w:color w:val="004787"/>
              </w:rPr>
              <w:t>Track record in project management</w:t>
            </w:r>
          </w:p>
        </w:tc>
      </w:tr>
      <w:tr w:rsidR="00210FBA" w14:paraId="23687CC3" w14:textId="77777777">
        <w:tc>
          <w:tcPr>
            <w:tcW w:w="8784" w:type="dxa"/>
            <w:shd w:val="clear" w:color="auto" w:fill="D9D9D9"/>
          </w:tcPr>
          <w:p w14:paraId="000000BF" w14:textId="77777777" w:rsidR="00210FBA" w:rsidRDefault="00030C08" w:rsidP="00162944">
            <w:pPr>
              <w:spacing w:before="20" w:after="20"/>
              <w:rPr>
                <w:rFonts w:ascii="Open Sans" w:eastAsia="Open Sans" w:hAnsi="Open Sans" w:cs="Open Sans"/>
                <w:b/>
                <w:color w:val="004787"/>
              </w:rPr>
            </w:pPr>
            <w:r>
              <w:rPr>
                <w:rFonts w:ascii="Open Sans" w:eastAsia="Open Sans" w:hAnsi="Open Sans" w:cs="Open Sans"/>
                <w:b/>
                <w:color w:val="004787"/>
              </w:rPr>
              <w:t>Desirable</w:t>
            </w:r>
          </w:p>
        </w:tc>
      </w:tr>
      <w:tr w:rsidR="00210FBA" w14:paraId="7A870B0B" w14:textId="77777777">
        <w:tc>
          <w:tcPr>
            <w:tcW w:w="8784" w:type="dxa"/>
            <w:shd w:val="clear" w:color="auto" w:fill="F2F2F2"/>
          </w:tcPr>
          <w:p w14:paraId="000000C0" w14:textId="77777777" w:rsidR="00210FBA" w:rsidRDefault="00030C08" w:rsidP="00162944">
            <w:pPr>
              <w:numPr>
                <w:ilvl w:val="0"/>
                <w:numId w:val="10"/>
              </w:numPr>
              <w:pBdr>
                <w:top w:val="nil"/>
                <w:left w:val="nil"/>
                <w:bottom w:val="nil"/>
                <w:right w:val="nil"/>
                <w:between w:val="nil"/>
              </w:pBdr>
              <w:spacing w:before="20" w:after="20"/>
              <w:rPr>
                <w:rFonts w:ascii="Open Sans" w:eastAsia="Open Sans" w:hAnsi="Open Sans" w:cs="Open Sans"/>
                <w:color w:val="004787"/>
              </w:rPr>
            </w:pPr>
            <w:r>
              <w:rPr>
                <w:rFonts w:ascii="Open Sans" w:eastAsia="Open Sans" w:hAnsi="Open Sans" w:cs="Open Sans"/>
                <w:color w:val="004787"/>
              </w:rPr>
              <w:t>Understanding of, and commitment to, Citizens Advice aims, principles and policies</w:t>
            </w:r>
          </w:p>
        </w:tc>
      </w:tr>
      <w:tr w:rsidR="00210FBA" w14:paraId="29BFACC5" w14:textId="77777777">
        <w:trPr>
          <w:trHeight w:val="1011"/>
        </w:trPr>
        <w:tc>
          <w:tcPr>
            <w:tcW w:w="8784" w:type="dxa"/>
            <w:shd w:val="clear" w:color="auto" w:fill="F2F2F2"/>
          </w:tcPr>
          <w:p w14:paraId="000000C1" w14:textId="77777777" w:rsidR="00210FBA" w:rsidRDefault="00030C08" w:rsidP="00162944">
            <w:pPr>
              <w:numPr>
                <w:ilvl w:val="0"/>
                <w:numId w:val="10"/>
              </w:numPr>
              <w:pBdr>
                <w:top w:val="nil"/>
                <w:left w:val="nil"/>
                <w:bottom w:val="nil"/>
                <w:right w:val="nil"/>
                <w:between w:val="nil"/>
              </w:pBdr>
              <w:spacing w:before="20" w:after="20"/>
              <w:rPr>
                <w:rFonts w:ascii="Open Sans" w:eastAsia="Open Sans" w:hAnsi="Open Sans" w:cs="Open Sans"/>
                <w:color w:val="004787"/>
              </w:rPr>
            </w:pPr>
            <w:r>
              <w:rPr>
                <w:rFonts w:ascii="Open Sans" w:eastAsia="Open Sans" w:hAnsi="Open Sans" w:cs="Open Sans"/>
                <w:color w:val="004787"/>
              </w:rPr>
              <w:t>Broad understanding of the operation of local and national government, and the administration of public and legal services, including an understanding of commissioning</w:t>
            </w:r>
          </w:p>
        </w:tc>
      </w:tr>
      <w:tr w:rsidR="00AF3890" w14:paraId="4CC8B513" w14:textId="77777777" w:rsidTr="00960D4C">
        <w:trPr>
          <w:trHeight w:val="892"/>
        </w:trPr>
        <w:tc>
          <w:tcPr>
            <w:tcW w:w="8784" w:type="dxa"/>
            <w:shd w:val="clear" w:color="auto" w:fill="F2F2F2"/>
          </w:tcPr>
          <w:p w14:paraId="6CC14032" w14:textId="2B55DCB8" w:rsidR="00AF3890" w:rsidRDefault="00AF3890" w:rsidP="00162944">
            <w:pPr>
              <w:numPr>
                <w:ilvl w:val="0"/>
                <w:numId w:val="10"/>
              </w:numPr>
              <w:pBdr>
                <w:top w:val="nil"/>
                <w:left w:val="nil"/>
                <w:bottom w:val="nil"/>
                <w:right w:val="nil"/>
                <w:between w:val="nil"/>
              </w:pBdr>
              <w:spacing w:before="20" w:after="20"/>
              <w:rPr>
                <w:rFonts w:ascii="Open Sans" w:eastAsia="Open Sans" w:hAnsi="Open Sans" w:cs="Open Sans"/>
                <w:color w:val="004787"/>
              </w:rPr>
            </w:pPr>
            <w:r>
              <w:rPr>
                <w:rFonts w:ascii="Open Sans" w:eastAsia="Open Sans" w:hAnsi="Open Sans" w:cs="Open Sans"/>
                <w:color w:val="004787"/>
              </w:rPr>
              <w:t>Live in, near or within easy travel distance of Woking, to enable rapid assimilation of, and engagement with, stakeholders, staff and volunteers</w:t>
            </w:r>
          </w:p>
        </w:tc>
      </w:tr>
      <w:tr w:rsidR="00210FBA" w14:paraId="3953BA23" w14:textId="77777777">
        <w:tc>
          <w:tcPr>
            <w:tcW w:w="8784" w:type="dxa"/>
            <w:shd w:val="clear" w:color="auto" w:fill="F2F2F2"/>
          </w:tcPr>
          <w:p w14:paraId="000000C2" w14:textId="6EDD3F3A" w:rsidR="00210FBA" w:rsidRDefault="00030C08" w:rsidP="00162944">
            <w:pPr>
              <w:numPr>
                <w:ilvl w:val="0"/>
                <w:numId w:val="10"/>
              </w:numPr>
              <w:pBdr>
                <w:top w:val="nil"/>
                <w:left w:val="nil"/>
                <w:bottom w:val="nil"/>
                <w:right w:val="nil"/>
                <w:between w:val="nil"/>
              </w:pBdr>
              <w:spacing w:before="20" w:after="20"/>
              <w:rPr>
                <w:rFonts w:ascii="Open Sans" w:eastAsia="Open Sans" w:hAnsi="Open Sans" w:cs="Open Sans"/>
                <w:color w:val="004787"/>
              </w:rPr>
            </w:pPr>
            <w:r>
              <w:rPr>
                <w:rFonts w:ascii="Open Sans" w:eastAsia="Open Sans" w:hAnsi="Open Sans" w:cs="Open Sans"/>
                <w:color w:val="004787"/>
              </w:rPr>
              <w:t>Good up to date understanding of equity and diversity, and its application to service delivery and the recruitment and management of staff and volunteers</w:t>
            </w:r>
          </w:p>
        </w:tc>
      </w:tr>
      <w:tr w:rsidR="00210FBA" w14:paraId="5C18AFDF" w14:textId="77777777">
        <w:tc>
          <w:tcPr>
            <w:tcW w:w="8784" w:type="dxa"/>
            <w:shd w:val="clear" w:color="auto" w:fill="F2F2F2"/>
          </w:tcPr>
          <w:p w14:paraId="000000C3" w14:textId="77777777" w:rsidR="00210FBA" w:rsidRDefault="00030C08" w:rsidP="00162944">
            <w:pPr>
              <w:numPr>
                <w:ilvl w:val="0"/>
                <w:numId w:val="10"/>
              </w:numPr>
              <w:pBdr>
                <w:top w:val="nil"/>
                <w:left w:val="nil"/>
                <w:bottom w:val="nil"/>
                <w:right w:val="nil"/>
                <w:between w:val="nil"/>
              </w:pBdr>
              <w:spacing w:before="20" w:after="20"/>
              <w:rPr>
                <w:rFonts w:ascii="Open Sans" w:eastAsia="Open Sans" w:hAnsi="Open Sans" w:cs="Open Sans"/>
                <w:color w:val="004787"/>
              </w:rPr>
            </w:pPr>
            <w:r>
              <w:rPr>
                <w:rFonts w:ascii="Open Sans" w:eastAsia="Open Sans" w:hAnsi="Open Sans" w:cs="Open Sans"/>
                <w:color w:val="004787"/>
              </w:rPr>
              <w:t>Demonstrable ability in people management, particularly in the voluntary sector</w:t>
            </w:r>
          </w:p>
        </w:tc>
      </w:tr>
      <w:tr w:rsidR="00210FBA" w14:paraId="3A1FF214" w14:textId="77777777">
        <w:tc>
          <w:tcPr>
            <w:tcW w:w="8784" w:type="dxa"/>
            <w:shd w:val="clear" w:color="auto" w:fill="F2F2F2"/>
          </w:tcPr>
          <w:p w14:paraId="000000C4" w14:textId="09E347F2" w:rsidR="00210FBA" w:rsidRDefault="00030C08" w:rsidP="00162944">
            <w:pPr>
              <w:numPr>
                <w:ilvl w:val="0"/>
                <w:numId w:val="10"/>
              </w:numPr>
              <w:pBdr>
                <w:top w:val="nil"/>
                <w:left w:val="nil"/>
                <w:bottom w:val="nil"/>
                <w:right w:val="nil"/>
                <w:between w:val="nil"/>
              </w:pBdr>
              <w:spacing w:before="20" w:after="20"/>
              <w:rPr>
                <w:rFonts w:ascii="Open Sans" w:eastAsia="Open Sans" w:hAnsi="Open Sans" w:cs="Open Sans"/>
                <w:color w:val="004787"/>
              </w:rPr>
            </w:pPr>
            <w:r>
              <w:rPr>
                <w:rFonts w:ascii="Open Sans" w:eastAsia="Open Sans" w:hAnsi="Open Sans" w:cs="Open Sans"/>
                <w:color w:val="004787"/>
              </w:rPr>
              <w:t>Ability to create a positive working environment in which equity and diversity are well managed, and staff are empowered and motivated to do their best</w:t>
            </w:r>
          </w:p>
        </w:tc>
      </w:tr>
      <w:tr w:rsidR="00210FBA" w14:paraId="7696AA9A" w14:textId="77777777">
        <w:tc>
          <w:tcPr>
            <w:tcW w:w="8784" w:type="dxa"/>
            <w:shd w:val="clear" w:color="auto" w:fill="F2F2F2"/>
          </w:tcPr>
          <w:p w14:paraId="000000C5" w14:textId="77777777" w:rsidR="00210FBA" w:rsidRDefault="00030C08" w:rsidP="00162944">
            <w:pPr>
              <w:numPr>
                <w:ilvl w:val="0"/>
                <w:numId w:val="10"/>
              </w:numPr>
              <w:pBdr>
                <w:top w:val="nil"/>
                <w:left w:val="nil"/>
                <w:bottom w:val="nil"/>
                <w:right w:val="nil"/>
                <w:between w:val="nil"/>
              </w:pBdr>
              <w:spacing w:before="20" w:after="20"/>
              <w:rPr>
                <w:rFonts w:ascii="Open Sans" w:eastAsia="Open Sans" w:hAnsi="Open Sans" w:cs="Open Sans"/>
                <w:color w:val="004787"/>
              </w:rPr>
            </w:pPr>
            <w:r>
              <w:rPr>
                <w:rFonts w:ascii="Open Sans" w:eastAsia="Open Sans" w:hAnsi="Open Sans" w:cs="Open Sans"/>
                <w:color w:val="004787"/>
              </w:rPr>
              <w:t>Ability to communicate and work well with a governing body</w:t>
            </w:r>
          </w:p>
        </w:tc>
      </w:tr>
      <w:tr w:rsidR="00210FBA" w14:paraId="0D1BBEC6" w14:textId="77777777">
        <w:tc>
          <w:tcPr>
            <w:tcW w:w="8784" w:type="dxa"/>
            <w:shd w:val="clear" w:color="auto" w:fill="F2F2F2"/>
          </w:tcPr>
          <w:p w14:paraId="000000C6" w14:textId="35139B10" w:rsidR="00210FBA" w:rsidRDefault="00030C08" w:rsidP="00162944">
            <w:pPr>
              <w:numPr>
                <w:ilvl w:val="0"/>
                <w:numId w:val="10"/>
              </w:numPr>
              <w:pBdr>
                <w:top w:val="nil"/>
                <w:left w:val="nil"/>
                <w:bottom w:val="nil"/>
                <w:right w:val="nil"/>
                <w:between w:val="nil"/>
              </w:pBdr>
              <w:spacing w:before="20" w:after="20"/>
              <w:rPr>
                <w:rFonts w:ascii="Open Sans" w:eastAsia="Open Sans" w:hAnsi="Open Sans" w:cs="Open Sans"/>
                <w:color w:val="004787"/>
              </w:rPr>
            </w:pPr>
            <w:r>
              <w:rPr>
                <w:rFonts w:ascii="Open Sans" w:eastAsia="Open Sans" w:hAnsi="Open Sans" w:cs="Open Sans"/>
                <w:color w:val="004787"/>
              </w:rPr>
              <w:t>Track record of managing ICT in a working environment</w:t>
            </w:r>
          </w:p>
        </w:tc>
      </w:tr>
    </w:tbl>
    <w:p w14:paraId="1E10D541" w14:textId="77777777" w:rsidR="00960D4C" w:rsidRDefault="00960D4C">
      <w:pPr>
        <w:spacing w:after="0" w:line="240" w:lineRule="auto"/>
        <w:rPr>
          <w:rFonts w:ascii="Open Sans" w:eastAsia="Open Sans" w:hAnsi="Open Sans" w:cs="Open Sans"/>
          <w:b/>
          <w:color w:val="004787"/>
          <w:sz w:val="54"/>
          <w:szCs w:val="54"/>
        </w:rPr>
      </w:pPr>
    </w:p>
    <w:p w14:paraId="000000C7" w14:textId="374CF2F1" w:rsidR="00210FBA" w:rsidRDefault="00030C08">
      <w:pPr>
        <w:spacing w:after="0" w:line="240" w:lineRule="auto"/>
        <w:rPr>
          <w:rFonts w:ascii="Open Sans" w:eastAsia="Open Sans" w:hAnsi="Open Sans" w:cs="Open Sans"/>
          <w:b/>
          <w:color w:val="004787"/>
          <w:sz w:val="54"/>
          <w:szCs w:val="54"/>
        </w:rPr>
      </w:pPr>
      <w:r>
        <w:rPr>
          <w:rFonts w:ascii="Open Sans" w:eastAsia="Open Sans" w:hAnsi="Open Sans" w:cs="Open Sans"/>
          <w:noProof/>
          <w:color w:val="1F3864"/>
          <w:sz w:val="32"/>
          <w:szCs w:val="32"/>
        </w:rPr>
        <w:lastRenderedPageBreak/>
        <w:drawing>
          <wp:inline distT="0" distB="0" distL="0" distR="0" wp14:anchorId="3C821648" wp14:editId="659D9BA0">
            <wp:extent cx="495300" cy="425450"/>
            <wp:effectExtent l="0" t="0" r="0" b="0"/>
            <wp:docPr id="13" name="image4.png" descr="https://lh3.googleusercontent.com/PCtQWayqmhydInyI2kSItoPsahxvUxQ74asusNwLT7BZPoPj50LiMOGu202ivY1v_jHNHYcrhcbEXSwruxi1j0FQZe9-TkKuOybSmC_Bh9N8-gWAbTQPRQ4l6rrljc4YLYvfAMQ3"/>
            <wp:cNvGraphicFramePr/>
            <a:graphic xmlns:a="http://schemas.openxmlformats.org/drawingml/2006/main">
              <a:graphicData uri="http://schemas.openxmlformats.org/drawingml/2006/picture">
                <pic:pic xmlns:pic="http://schemas.openxmlformats.org/drawingml/2006/picture">
                  <pic:nvPicPr>
                    <pic:cNvPr id="0" name="image4.png" descr="https://lh3.googleusercontent.com/PCtQWayqmhydInyI2kSItoPsahxvUxQ74asusNwLT7BZPoPj50LiMOGu202ivY1v_jHNHYcrhcbEXSwruxi1j0FQZe9-TkKuOybSmC_Bh9N8-gWAbTQPRQ4l6rrljc4YLYvfAMQ3"/>
                    <pic:cNvPicPr preferRelativeResize="0"/>
                  </pic:nvPicPr>
                  <pic:blipFill>
                    <a:blip r:embed="rId17"/>
                    <a:srcRect/>
                    <a:stretch>
                      <a:fillRect/>
                    </a:stretch>
                  </pic:blipFill>
                  <pic:spPr>
                    <a:xfrm>
                      <a:off x="0" y="0"/>
                      <a:ext cx="495300" cy="425450"/>
                    </a:xfrm>
                    <a:prstGeom prst="rect">
                      <a:avLst/>
                    </a:prstGeom>
                    <a:ln/>
                  </pic:spPr>
                </pic:pic>
              </a:graphicData>
            </a:graphic>
          </wp:inline>
        </w:drawing>
      </w:r>
      <w:r>
        <w:rPr>
          <w:rFonts w:ascii="Open Sans" w:eastAsia="Open Sans" w:hAnsi="Open Sans" w:cs="Open Sans"/>
          <w:b/>
          <w:color w:val="004787"/>
          <w:sz w:val="54"/>
          <w:szCs w:val="54"/>
        </w:rPr>
        <w:t xml:space="preserve">     Terms </w:t>
      </w:r>
      <w:r w:rsidR="005E16E7">
        <w:rPr>
          <w:rFonts w:ascii="Open Sans" w:eastAsia="Open Sans" w:hAnsi="Open Sans" w:cs="Open Sans"/>
          <w:b/>
          <w:color w:val="004787"/>
          <w:sz w:val="54"/>
          <w:szCs w:val="54"/>
        </w:rPr>
        <w:t>of Appointment</w:t>
      </w:r>
      <w:r>
        <w:rPr>
          <w:rFonts w:ascii="Open Sans" w:eastAsia="Open Sans" w:hAnsi="Open Sans" w:cs="Open Sans"/>
          <w:b/>
          <w:color w:val="004787"/>
          <w:sz w:val="54"/>
          <w:szCs w:val="54"/>
        </w:rPr>
        <w:t xml:space="preserve"> </w:t>
      </w:r>
    </w:p>
    <w:p w14:paraId="000000C8" w14:textId="77777777" w:rsidR="00210FBA" w:rsidRDefault="00210FBA">
      <w:pPr>
        <w:spacing w:after="0" w:line="240" w:lineRule="auto"/>
        <w:rPr>
          <w:rFonts w:ascii="Open Sans" w:eastAsia="Open Sans" w:hAnsi="Open Sans" w:cs="Open Sans"/>
          <w:b/>
          <w:color w:val="004787"/>
          <w:sz w:val="23"/>
          <w:szCs w:val="23"/>
        </w:rPr>
      </w:pPr>
    </w:p>
    <w:tbl>
      <w:tblPr>
        <w:tblW w:w="9252"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694"/>
        <w:gridCol w:w="6558"/>
      </w:tblGrid>
      <w:tr w:rsidR="005E16E7" w14:paraId="5EA891AD" w14:textId="728ABA7A" w:rsidTr="006316BE">
        <w:trPr>
          <w:trHeight w:val="343"/>
        </w:trPr>
        <w:tc>
          <w:tcPr>
            <w:tcW w:w="2694" w:type="dxa"/>
          </w:tcPr>
          <w:p w14:paraId="7912BB4E" w14:textId="7C29C11B" w:rsidR="005E16E7" w:rsidRPr="005E16E7" w:rsidRDefault="005E16E7" w:rsidP="00332C77">
            <w:pPr>
              <w:spacing w:before="40" w:after="40" w:line="240" w:lineRule="auto"/>
              <w:rPr>
                <w:rFonts w:ascii="Open Sans" w:eastAsia="Open Sans" w:hAnsi="Open Sans" w:cs="Open Sans"/>
                <w:b/>
                <w:color w:val="004787"/>
                <w:sz w:val="24"/>
                <w:szCs w:val="24"/>
              </w:rPr>
            </w:pPr>
            <w:r w:rsidRPr="005E16E7">
              <w:rPr>
                <w:rFonts w:ascii="Open Sans" w:eastAsia="Open Sans" w:hAnsi="Open Sans" w:cs="Open Sans"/>
                <w:b/>
                <w:color w:val="004787"/>
                <w:sz w:val="24"/>
                <w:szCs w:val="24"/>
              </w:rPr>
              <w:t>Job Title:</w:t>
            </w:r>
          </w:p>
        </w:tc>
        <w:tc>
          <w:tcPr>
            <w:tcW w:w="6558" w:type="dxa"/>
          </w:tcPr>
          <w:p w14:paraId="4F20C0F9" w14:textId="77777777" w:rsidR="005E16E7" w:rsidRPr="005E16E7" w:rsidRDefault="005E16E7" w:rsidP="00332C77">
            <w:pPr>
              <w:spacing w:before="40" w:after="40" w:line="240" w:lineRule="auto"/>
              <w:ind w:left="288"/>
              <w:rPr>
                <w:rFonts w:ascii="Open Sans" w:eastAsia="Open Sans" w:hAnsi="Open Sans" w:cs="Open Sans"/>
                <w:b/>
                <w:color w:val="004787"/>
                <w:sz w:val="24"/>
                <w:szCs w:val="24"/>
              </w:rPr>
            </w:pPr>
            <w:r w:rsidRPr="005E16E7">
              <w:rPr>
                <w:rFonts w:ascii="Open Sans" w:eastAsia="Open Sans" w:hAnsi="Open Sans" w:cs="Open Sans"/>
                <w:b/>
                <w:color w:val="004787"/>
                <w:sz w:val="24"/>
                <w:szCs w:val="24"/>
              </w:rPr>
              <w:t xml:space="preserve">Chief Officer  </w:t>
            </w:r>
          </w:p>
        </w:tc>
      </w:tr>
      <w:tr w:rsidR="005E16E7" w14:paraId="4403F29C" w14:textId="2689083C" w:rsidTr="006316BE">
        <w:trPr>
          <w:trHeight w:val="408"/>
        </w:trPr>
        <w:tc>
          <w:tcPr>
            <w:tcW w:w="2694" w:type="dxa"/>
          </w:tcPr>
          <w:p w14:paraId="2FB16888" w14:textId="6FDE04C2" w:rsidR="005E16E7" w:rsidRPr="005E16E7" w:rsidRDefault="005E16E7" w:rsidP="00332C77">
            <w:pPr>
              <w:spacing w:before="40" w:after="40" w:line="240" w:lineRule="auto"/>
              <w:rPr>
                <w:rFonts w:ascii="Open Sans" w:eastAsia="Open Sans" w:hAnsi="Open Sans" w:cs="Open Sans"/>
                <w:b/>
                <w:color w:val="004787"/>
                <w:sz w:val="24"/>
                <w:szCs w:val="24"/>
              </w:rPr>
            </w:pPr>
            <w:r w:rsidRPr="005E16E7">
              <w:rPr>
                <w:rFonts w:ascii="Open Sans" w:eastAsia="Open Sans" w:hAnsi="Open Sans" w:cs="Open Sans"/>
                <w:b/>
                <w:color w:val="004787"/>
                <w:sz w:val="24"/>
                <w:szCs w:val="24"/>
              </w:rPr>
              <w:t>Location:</w:t>
            </w:r>
          </w:p>
        </w:tc>
        <w:tc>
          <w:tcPr>
            <w:tcW w:w="6558" w:type="dxa"/>
          </w:tcPr>
          <w:p w14:paraId="720DBB96" w14:textId="6CE0A0EE" w:rsidR="005E16E7" w:rsidRPr="005E16E7" w:rsidRDefault="005E16E7" w:rsidP="00332C77">
            <w:pPr>
              <w:spacing w:before="40" w:after="40" w:line="240" w:lineRule="auto"/>
              <w:ind w:left="288"/>
              <w:rPr>
                <w:rFonts w:ascii="Open Sans" w:eastAsia="Open Sans" w:hAnsi="Open Sans" w:cs="Open Sans"/>
                <w:b/>
                <w:color w:val="004787"/>
                <w:sz w:val="24"/>
                <w:szCs w:val="24"/>
              </w:rPr>
            </w:pPr>
            <w:r w:rsidRPr="005E16E7">
              <w:rPr>
                <w:rFonts w:ascii="Open Sans" w:eastAsia="Open Sans" w:hAnsi="Open Sans" w:cs="Open Sans"/>
                <w:b/>
                <w:color w:val="004787"/>
                <w:sz w:val="24"/>
                <w:szCs w:val="24"/>
              </w:rPr>
              <w:t>Citizens Advice Woking</w:t>
            </w:r>
            <w:r w:rsidR="001878E7">
              <w:rPr>
                <w:rFonts w:ascii="Open Sans" w:eastAsia="Open Sans" w:hAnsi="Open Sans" w:cs="Open Sans"/>
                <w:b/>
                <w:color w:val="004787"/>
                <w:sz w:val="24"/>
                <w:szCs w:val="24"/>
              </w:rPr>
              <w:t xml:space="preserve">, </w:t>
            </w:r>
            <w:r w:rsidR="001878E7" w:rsidRPr="00907640">
              <w:rPr>
                <w:rFonts w:ascii="Open Sans" w:eastAsia="Open Sans" w:hAnsi="Open Sans" w:cs="Open Sans"/>
                <w:bCs/>
                <w:color w:val="004787"/>
                <w:sz w:val="20"/>
                <w:szCs w:val="20"/>
              </w:rPr>
              <w:t>whilst some flexibility might be acceptable in due course</w:t>
            </w:r>
            <w:r w:rsidR="001878E7">
              <w:rPr>
                <w:rFonts w:ascii="Open Sans" w:eastAsia="Open Sans" w:hAnsi="Open Sans" w:cs="Open Sans"/>
                <w:b/>
                <w:color w:val="004787"/>
                <w:sz w:val="24"/>
                <w:szCs w:val="24"/>
              </w:rPr>
              <w:t xml:space="preserve"> </w:t>
            </w:r>
          </w:p>
        </w:tc>
      </w:tr>
      <w:tr w:rsidR="005E16E7" w14:paraId="0987ADA2" w14:textId="3F2D1DB4" w:rsidTr="006316BE">
        <w:trPr>
          <w:trHeight w:val="336"/>
        </w:trPr>
        <w:tc>
          <w:tcPr>
            <w:tcW w:w="2694" w:type="dxa"/>
          </w:tcPr>
          <w:p w14:paraId="09E74D28" w14:textId="61F98066" w:rsidR="005E16E7" w:rsidRPr="005E16E7" w:rsidRDefault="005E16E7" w:rsidP="00332C77">
            <w:pPr>
              <w:spacing w:before="40" w:after="40" w:line="240" w:lineRule="auto"/>
              <w:rPr>
                <w:rFonts w:ascii="Open Sans" w:eastAsia="Open Sans" w:hAnsi="Open Sans" w:cs="Open Sans"/>
                <w:b/>
                <w:color w:val="004787"/>
                <w:sz w:val="24"/>
                <w:szCs w:val="24"/>
              </w:rPr>
            </w:pPr>
            <w:r w:rsidRPr="005E16E7">
              <w:rPr>
                <w:rFonts w:ascii="Open Sans" w:eastAsia="Open Sans" w:hAnsi="Open Sans" w:cs="Open Sans"/>
                <w:b/>
                <w:color w:val="004787"/>
                <w:sz w:val="24"/>
                <w:szCs w:val="24"/>
              </w:rPr>
              <w:t>Hours:</w:t>
            </w:r>
          </w:p>
        </w:tc>
        <w:tc>
          <w:tcPr>
            <w:tcW w:w="6558" w:type="dxa"/>
          </w:tcPr>
          <w:p w14:paraId="40D9569C" w14:textId="754E7F25" w:rsidR="005E16E7" w:rsidRPr="005E16E7" w:rsidRDefault="001878E7" w:rsidP="00332C77">
            <w:pPr>
              <w:spacing w:before="40" w:after="40" w:line="240" w:lineRule="auto"/>
              <w:ind w:left="288"/>
              <w:rPr>
                <w:rFonts w:ascii="Open Sans" w:eastAsia="Open Sans" w:hAnsi="Open Sans" w:cs="Open Sans"/>
                <w:b/>
                <w:color w:val="004787"/>
                <w:sz w:val="24"/>
                <w:szCs w:val="24"/>
              </w:rPr>
            </w:pPr>
            <w:r>
              <w:rPr>
                <w:rFonts w:ascii="Open Sans" w:eastAsia="Open Sans" w:hAnsi="Open Sans" w:cs="Open Sans"/>
                <w:b/>
                <w:color w:val="004787"/>
                <w:sz w:val="24"/>
                <w:szCs w:val="24"/>
              </w:rPr>
              <w:t xml:space="preserve">Mon- Fri </w:t>
            </w:r>
            <w:r w:rsidR="005E16E7" w:rsidRPr="005E16E7">
              <w:rPr>
                <w:rFonts w:ascii="Open Sans" w:eastAsia="Open Sans" w:hAnsi="Open Sans" w:cs="Open Sans"/>
                <w:b/>
                <w:color w:val="004787"/>
                <w:sz w:val="24"/>
                <w:szCs w:val="24"/>
              </w:rPr>
              <w:t xml:space="preserve">37.5 hours </w:t>
            </w:r>
            <w:r w:rsidR="00960D4C">
              <w:rPr>
                <w:rFonts w:ascii="Open Sans" w:eastAsia="Open Sans" w:hAnsi="Open Sans" w:cs="Open Sans"/>
                <w:color w:val="004787"/>
                <w:sz w:val="20"/>
                <w:szCs w:val="20"/>
              </w:rPr>
              <w:t xml:space="preserve">but could </w:t>
            </w:r>
            <w:r w:rsidR="00C63C41">
              <w:rPr>
                <w:rFonts w:ascii="Open Sans" w:eastAsia="Open Sans" w:hAnsi="Open Sans" w:cs="Open Sans"/>
                <w:color w:val="004787"/>
                <w:sz w:val="20"/>
                <w:szCs w:val="20"/>
              </w:rPr>
              <w:t xml:space="preserve">be </w:t>
            </w:r>
            <w:r>
              <w:rPr>
                <w:rFonts w:ascii="Open Sans" w:eastAsia="Open Sans" w:hAnsi="Open Sans" w:cs="Open Sans"/>
                <w:color w:val="004787"/>
                <w:sz w:val="20"/>
                <w:szCs w:val="20"/>
              </w:rPr>
              <w:t>flexible after</w:t>
            </w:r>
            <w:r w:rsidR="005E16E7" w:rsidRPr="00332C77">
              <w:rPr>
                <w:rFonts w:ascii="Open Sans" w:eastAsia="Open Sans" w:hAnsi="Open Sans" w:cs="Open Sans"/>
                <w:color w:val="004787"/>
                <w:sz w:val="20"/>
                <w:szCs w:val="20"/>
              </w:rPr>
              <w:t xml:space="preserve"> discussion</w:t>
            </w:r>
            <w:r w:rsidR="00960D4C">
              <w:rPr>
                <w:rFonts w:ascii="Open Sans" w:eastAsia="Open Sans" w:hAnsi="Open Sans" w:cs="Open Sans"/>
                <w:color w:val="004787"/>
                <w:sz w:val="20"/>
                <w:szCs w:val="20"/>
              </w:rPr>
              <w:t xml:space="preserve"> </w:t>
            </w:r>
            <w:r w:rsidR="00C63C41">
              <w:rPr>
                <w:rFonts w:ascii="Open Sans" w:eastAsia="Open Sans" w:hAnsi="Open Sans" w:cs="Open Sans"/>
                <w:color w:val="004787"/>
                <w:sz w:val="20"/>
                <w:szCs w:val="20"/>
              </w:rPr>
              <w:t>with</w:t>
            </w:r>
            <w:r w:rsidR="00960D4C">
              <w:rPr>
                <w:rFonts w:ascii="Open Sans" w:eastAsia="Open Sans" w:hAnsi="Open Sans" w:cs="Open Sans"/>
                <w:color w:val="004787"/>
                <w:sz w:val="20"/>
                <w:szCs w:val="20"/>
              </w:rPr>
              <w:t xml:space="preserve"> the right candidate</w:t>
            </w:r>
          </w:p>
        </w:tc>
      </w:tr>
      <w:tr w:rsidR="005E16E7" w14:paraId="3A96E71C" w14:textId="21911525" w:rsidTr="006316BE">
        <w:trPr>
          <w:trHeight w:val="433"/>
        </w:trPr>
        <w:tc>
          <w:tcPr>
            <w:tcW w:w="2694" w:type="dxa"/>
          </w:tcPr>
          <w:p w14:paraId="3299351A" w14:textId="21831CB9" w:rsidR="005E16E7" w:rsidRPr="005E16E7" w:rsidRDefault="005E16E7" w:rsidP="00332C77">
            <w:pPr>
              <w:spacing w:before="40" w:after="40" w:line="240" w:lineRule="auto"/>
              <w:rPr>
                <w:rFonts w:ascii="Open Sans" w:eastAsia="Open Sans" w:hAnsi="Open Sans" w:cs="Open Sans"/>
                <w:b/>
                <w:color w:val="004787"/>
                <w:sz w:val="24"/>
                <w:szCs w:val="24"/>
              </w:rPr>
            </w:pPr>
            <w:r w:rsidRPr="005E16E7">
              <w:rPr>
                <w:rFonts w:ascii="Open Sans" w:eastAsia="Open Sans" w:hAnsi="Open Sans" w:cs="Open Sans"/>
                <w:b/>
                <w:color w:val="004787"/>
                <w:sz w:val="24"/>
                <w:szCs w:val="24"/>
              </w:rPr>
              <w:t xml:space="preserve">Salary: </w:t>
            </w:r>
            <w:r w:rsidRPr="005E16E7">
              <w:rPr>
                <w:rFonts w:ascii="Open Sans" w:eastAsia="Open Sans" w:hAnsi="Open Sans" w:cs="Open Sans"/>
                <w:b/>
                <w:color w:val="004787"/>
                <w:sz w:val="24"/>
                <w:szCs w:val="24"/>
              </w:rPr>
              <w:tab/>
              <w:t xml:space="preserve"> </w:t>
            </w:r>
          </w:p>
        </w:tc>
        <w:tc>
          <w:tcPr>
            <w:tcW w:w="6558" w:type="dxa"/>
          </w:tcPr>
          <w:p w14:paraId="55E4DEB8" w14:textId="194259FE" w:rsidR="005E16E7" w:rsidRPr="005E16E7" w:rsidRDefault="005E16E7" w:rsidP="00D12CC4">
            <w:pPr>
              <w:spacing w:before="40" w:after="40" w:line="240" w:lineRule="auto"/>
              <w:ind w:left="288"/>
              <w:rPr>
                <w:rFonts w:ascii="Open Sans" w:eastAsia="Open Sans" w:hAnsi="Open Sans" w:cs="Open Sans"/>
                <w:b/>
                <w:color w:val="004787"/>
                <w:sz w:val="24"/>
                <w:szCs w:val="24"/>
              </w:rPr>
            </w:pPr>
            <w:r w:rsidRPr="005E16E7">
              <w:rPr>
                <w:rFonts w:ascii="Open Sans" w:eastAsia="Open Sans" w:hAnsi="Open Sans" w:cs="Open Sans"/>
                <w:b/>
                <w:color w:val="004787"/>
                <w:sz w:val="24"/>
                <w:szCs w:val="24"/>
              </w:rPr>
              <w:t>Circa £50,000 FTE per annum</w:t>
            </w:r>
          </w:p>
        </w:tc>
      </w:tr>
      <w:tr w:rsidR="005E16E7" w14:paraId="4BAC5E9E" w14:textId="2CC63E59" w:rsidTr="006316BE">
        <w:trPr>
          <w:trHeight w:val="424"/>
        </w:trPr>
        <w:tc>
          <w:tcPr>
            <w:tcW w:w="2694" w:type="dxa"/>
          </w:tcPr>
          <w:p w14:paraId="2FDCFB95" w14:textId="164A494C" w:rsidR="005E16E7" w:rsidRPr="005E16E7" w:rsidRDefault="005E16E7" w:rsidP="00332C77">
            <w:pPr>
              <w:spacing w:before="40" w:after="40" w:line="240" w:lineRule="auto"/>
              <w:rPr>
                <w:rFonts w:ascii="Open Sans" w:eastAsia="Open Sans" w:hAnsi="Open Sans" w:cs="Open Sans"/>
                <w:color w:val="000000"/>
                <w:sz w:val="24"/>
                <w:szCs w:val="24"/>
              </w:rPr>
            </w:pPr>
            <w:r w:rsidRPr="005E16E7">
              <w:rPr>
                <w:rFonts w:ascii="Open Sans" w:eastAsia="Open Sans" w:hAnsi="Open Sans" w:cs="Open Sans"/>
                <w:b/>
                <w:color w:val="004787"/>
                <w:sz w:val="24"/>
                <w:szCs w:val="24"/>
              </w:rPr>
              <w:t>Holiday:</w:t>
            </w:r>
          </w:p>
        </w:tc>
        <w:tc>
          <w:tcPr>
            <w:tcW w:w="6558" w:type="dxa"/>
          </w:tcPr>
          <w:p w14:paraId="4C52B0C7" w14:textId="33E0D2A8" w:rsidR="005E16E7" w:rsidRPr="005E16E7" w:rsidRDefault="005E16E7" w:rsidP="00332C77">
            <w:pPr>
              <w:spacing w:before="40" w:after="40" w:line="240" w:lineRule="auto"/>
              <w:ind w:left="288"/>
              <w:rPr>
                <w:rFonts w:ascii="Open Sans" w:eastAsia="Open Sans" w:hAnsi="Open Sans" w:cs="Open Sans"/>
                <w:color w:val="000000"/>
                <w:sz w:val="24"/>
                <w:szCs w:val="24"/>
              </w:rPr>
            </w:pPr>
            <w:r w:rsidRPr="005E16E7">
              <w:rPr>
                <w:rFonts w:ascii="Open Sans" w:eastAsia="Open Sans" w:hAnsi="Open Sans" w:cs="Open Sans"/>
                <w:b/>
                <w:color w:val="004787"/>
                <w:sz w:val="24"/>
                <w:szCs w:val="24"/>
              </w:rPr>
              <w:t>25 days annual leave (FTE)</w:t>
            </w:r>
            <w:r w:rsidR="001878E7">
              <w:rPr>
                <w:rFonts w:ascii="Open Sans" w:eastAsia="Open Sans" w:hAnsi="Open Sans" w:cs="Open Sans"/>
                <w:b/>
                <w:color w:val="004787"/>
                <w:sz w:val="24"/>
                <w:szCs w:val="24"/>
              </w:rPr>
              <w:t>,</w:t>
            </w:r>
            <w:r w:rsidRPr="005E16E7">
              <w:rPr>
                <w:rFonts w:ascii="Open Sans" w:eastAsia="Open Sans" w:hAnsi="Open Sans" w:cs="Open Sans"/>
                <w:b/>
                <w:color w:val="004787"/>
                <w:sz w:val="24"/>
                <w:szCs w:val="24"/>
              </w:rPr>
              <w:t xml:space="preserve"> plus public holidays</w:t>
            </w:r>
          </w:p>
        </w:tc>
      </w:tr>
      <w:tr w:rsidR="005E16E7" w14:paraId="25B2EE44" w14:textId="39BDE5EE" w:rsidTr="006316BE">
        <w:trPr>
          <w:trHeight w:val="501"/>
        </w:trPr>
        <w:tc>
          <w:tcPr>
            <w:tcW w:w="2694" w:type="dxa"/>
          </w:tcPr>
          <w:p w14:paraId="1256C43C" w14:textId="642C2784" w:rsidR="005E16E7" w:rsidRPr="005E16E7" w:rsidRDefault="005E16E7" w:rsidP="006559FC">
            <w:pPr>
              <w:spacing w:before="40" w:after="40" w:line="240" w:lineRule="auto"/>
              <w:rPr>
                <w:rFonts w:ascii="Open Sans" w:eastAsia="Open Sans" w:hAnsi="Open Sans" w:cs="Open Sans"/>
                <w:color w:val="000000"/>
                <w:sz w:val="24"/>
                <w:szCs w:val="24"/>
              </w:rPr>
            </w:pPr>
            <w:r w:rsidRPr="005E16E7">
              <w:rPr>
                <w:rFonts w:ascii="Open Sans" w:eastAsia="Open Sans" w:hAnsi="Open Sans" w:cs="Open Sans"/>
                <w:b/>
                <w:color w:val="004787"/>
                <w:sz w:val="24"/>
                <w:szCs w:val="24"/>
              </w:rPr>
              <w:t>Contract term:</w:t>
            </w:r>
          </w:p>
        </w:tc>
        <w:tc>
          <w:tcPr>
            <w:tcW w:w="6558" w:type="dxa"/>
          </w:tcPr>
          <w:p w14:paraId="452ABE71" w14:textId="66FF7955" w:rsidR="005E16E7" w:rsidRPr="005E16E7" w:rsidRDefault="005E16E7" w:rsidP="00332C77">
            <w:pPr>
              <w:spacing w:before="40" w:after="40" w:line="240" w:lineRule="auto"/>
              <w:ind w:left="288"/>
              <w:rPr>
                <w:rFonts w:ascii="Open Sans" w:eastAsia="Open Sans" w:hAnsi="Open Sans" w:cs="Open Sans"/>
                <w:color w:val="000000"/>
                <w:sz w:val="24"/>
                <w:szCs w:val="24"/>
              </w:rPr>
            </w:pPr>
            <w:r w:rsidRPr="005E16E7">
              <w:rPr>
                <w:rFonts w:ascii="Open Sans" w:eastAsia="Open Sans" w:hAnsi="Open Sans" w:cs="Open Sans"/>
                <w:b/>
                <w:color w:val="004787"/>
                <w:sz w:val="24"/>
                <w:szCs w:val="24"/>
              </w:rPr>
              <w:t>Permanent</w:t>
            </w:r>
            <w:r>
              <w:rPr>
                <w:rFonts w:ascii="Open Sans" w:eastAsia="Open Sans" w:hAnsi="Open Sans" w:cs="Open Sans"/>
                <w:b/>
                <w:color w:val="004787"/>
                <w:sz w:val="24"/>
                <w:szCs w:val="24"/>
              </w:rPr>
              <w:t>, subject to 6 months’ probation period</w:t>
            </w:r>
          </w:p>
        </w:tc>
      </w:tr>
      <w:tr w:rsidR="00332C77" w14:paraId="4D0E66B3" w14:textId="77777777" w:rsidTr="006316BE">
        <w:trPr>
          <w:trHeight w:val="501"/>
        </w:trPr>
        <w:tc>
          <w:tcPr>
            <w:tcW w:w="2694" w:type="dxa"/>
          </w:tcPr>
          <w:p w14:paraId="3C05F0C4" w14:textId="4CA7ED47" w:rsidR="00332C77" w:rsidRPr="005E16E7" w:rsidRDefault="00332C77" w:rsidP="00332C77">
            <w:pPr>
              <w:spacing w:before="40" w:after="40" w:line="240" w:lineRule="auto"/>
              <w:rPr>
                <w:rFonts w:ascii="Open Sans" w:eastAsia="Open Sans" w:hAnsi="Open Sans" w:cs="Open Sans"/>
                <w:b/>
                <w:color w:val="004787"/>
                <w:sz w:val="24"/>
                <w:szCs w:val="24"/>
              </w:rPr>
            </w:pPr>
            <w:r>
              <w:rPr>
                <w:rFonts w:ascii="Open Sans" w:eastAsia="Open Sans" w:hAnsi="Open Sans" w:cs="Open Sans"/>
                <w:b/>
                <w:color w:val="004787"/>
                <w:sz w:val="24"/>
                <w:szCs w:val="24"/>
              </w:rPr>
              <w:t>Preferred start date:</w:t>
            </w:r>
          </w:p>
        </w:tc>
        <w:tc>
          <w:tcPr>
            <w:tcW w:w="6558" w:type="dxa"/>
          </w:tcPr>
          <w:p w14:paraId="4AF250B1" w14:textId="01E8961B" w:rsidR="00332C77" w:rsidRPr="00332C77" w:rsidRDefault="00332C77" w:rsidP="00332C77">
            <w:pPr>
              <w:spacing w:before="40" w:after="40" w:line="240" w:lineRule="auto"/>
              <w:ind w:left="288"/>
              <w:rPr>
                <w:rFonts w:ascii="Open Sans" w:eastAsia="Open Sans" w:hAnsi="Open Sans" w:cs="Open Sans"/>
                <w:bCs/>
                <w:color w:val="004787"/>
                <w:sz w:val="24"/>
                <w:szCs w:val="24"/>
              </w:rPr>
            </w:pPr>
            <w:r>
              <w:rPr>
                <w:rFonts w:ascii="Open Sans" w:eastAsia="Open Sans" w:hAnsi="Open Sans" w:cs="Open Sans"/>
                <w:b/>
                <w:color w:val="004787"/>
                <w:sz w:val="24"/>
                <w:szCs w:val="24"/>
              </w:rPr>
              <w:t xml:space="preserve">March </w:t>
            </w:r>
            <w:r w:rsidR="001878E7">
              <w:rPr>
                <w:rFonts w:ascii="Open Sans" w:eastAsia="Open Sans" w:hAnsi="Open Sans" w:cs="Open Sans"/>
                <w:b/>
                <w:color w:val="004787"/>
                <w:sz w:val="24"/>
                <w:szCs w:val="24"/>
              </w:rPr>
              <w:t>2026</w:t>
            </w:r>
            <w:r w:rsidR="00944AD7">
              <w:rPr>
                <w:rFonts w:ascii="Open Sans" w:eastAsia="Open Sans" w:hAnsi="Open Sans" w:cs="Open Sans"/>
                <w:b/>
                <w:color w:val="004787"/>
                <w:sz w:val="24"/>
                <w:szCs w:val="24"/>
              </w:rPr>
              <w:t xml:space="preserve"> </w:t>
            </w:r>
            <w:r w:rsidRPr="00332C77">
              <w:rPr>
                <w:rFonts w:ascii="Open Sans" w:eastAsia="Open Sans" w:hAnsi="Open Sans" w:cs="Open Sans"/>
                <w:bCs/>
                <w:color w:val="004787"/>
                <w:sz w:val="20"/>
                <w:szCs w:val="20"/>
              </w:rPr>
              <w:t>some flexibility dependent on candidate</w:t>
            </w:r>
          </w:p>
        </w:tc>
      </w:tr>
    </w:tbl>
    <w:p w14:paraId="000000D0" w14:textId="77777777" w:rsidR="00210FBA" w:rsidRDefault="00210FBA">
      <w:pPr>
        <w:spacing w:after="0" w:line="240" w:lineRule="auto"/>
        <w:rPr>
          <w:rFonts w:ascii="Open Sans" w:eastAsia="Open Sans" w:hAnsi="Open Sans" w:cs="Open Sans"/>
          <w:color w:val="000000"/>
          <w:sz w:val="28"/>
          <w:szCs w:val="28"/>
        </w:rPr>
      </w:pPr>
    </w:p>
    <w:p w14:paraId="000000D2" w14:textId="77777777" w:rsidR="00210FBA" w:rsidRDefault="00030C08" w:rsidP="005E16E7">
      <w:pPr>
        <w:pBdr>
          <w:top w:val="nil"/>
          <w:left w:val="nil"/>
          <w:bottom w:val="nil"/>
          <w:right w:val="nil"/>
          <w:between w:val="nil"/>
        </w:pBdr>
        <w:spacing w:after="0" w:line="240" w:lineRule="auto"/>
        <w:ind w:left="360"/>
        <w:rPr>
          <w:rFonts w:ascii="Open Sans" w:eastAsia="Open Sans" w:hAnsi="Open Sans" w:cs="Open Sans"/>
          <w:b/>
          <w:color w:val="004787"/>
          <w:sz w:val="54"/>
          <w:szCs w:val="54"/>
        </w:rPr>
      </w:pPr>
      <w:r w:rsidRPr="00B72886">
        <w:rPr>
          <w:rFonts w:ascii="Open Sans" w:eastAsia="Open Sans" w:hAnsi="Open Sans" w:cs="Open Sans"/>
          <w:b/>
          <w:color w:val="004787"/>
          <w:sz w:val="54"/>
          <w:szCs w:val="54"/>
        </w:rPr>
        <w:t>What we give our staff</w:t>
      </w:r>
      <w:r>
        <w:rPr>
          <w:rFonts w:ascii="Open Sans" w:eastAsia="Open Sans" w:hAnsi="Open Sans" w:cs="Open Sans"/>
          <w:b/>
          <w:color w:val="004787"/>
          <w:sz w:val="54"/>
          <w:szCs w:val="54"/>
        </w:rPr>
        <w:t xml:space="preserve"> </w:t>
      </w:r>
    </w:p>
    <w:p w14:paraId="000000D4" w14:textId="17AC2D60" w:rsidR="00210FBA" w:rsidRDefault="00372848" w:rsidP="005E16E7">
      <w:pPr>
        <w:numPr>
          <w:ilvl w:val="0"/>
          <w:numId w:val="2"/>
        </w:numPr>
        <w:pBdr>
          <w:top w:val="nil"/>
          <w:left w:val="nil"/>
          <w:bottom w:val="nil"/>
          <w:right w:val="nil"/>
          <w:between w:val="nil"/>
        </w:pBdr>
        <w:spacing w:before="120" w:after="120" w:line="276" w:lineRule="auto"/>
        <w:ind w:left="714" w:hanging="357"/>
        <w:rPr>
          <w:rFonts w:ascii="Open Sans" w:eastAsia="Open Sans" w:hAnsi="Open Sans" w:cs="Open Sans"/>
          <w:color w:val="004787"/>
          <w:sz w:val="24"/>
          <w:szCs w:val="24"/>
        </w:rPr>
      </w:pPr>
      <w:r w:rsidRPr="3D446EB9">
        <w:rPr>
          <w:rFonts w:ascii="Open Sans" w:eastAsia="Open Sans" w:hAnsi="Open Sans" w:cs="Open Sans"/>
          <w:color w:val="004787"/>
          <w:sz w:val="24"/>
          <w:szCs w:val="24"/>
        </w:rPr>
        <w:t>7% Employer Pension Contribution</w:t>
      </w:r>
    </w:p>
    <w:p w14:paraId="000000D7" w14:textId="652E29C3" w:rsidR="00210FBA" w:rsidRPr="005E16E7" w:rsidRDefault="00030C08" w:rsidP="005E16E7">
      <w:pPr>
        <w:numPr>
          <w:ilvl w:val="1"/>
          <w:numId w:val="7"/>
        </w:numPr>
        <w:spacing w:before="120" w:after="120" w:line="276" w:lineRule="auto"/>
        <w:ind w:left="714" w:hanging="357"/>
        <w:rPr>
          <w:rFonts w:ascii="Open Sans" w:eastAsia="Open Sans" w:hAnsi="Open Sans" w:cs="Open Sans"/>
          <w:color w:val="004787"/>
          <w:sz w:val="24"/>
          <w:szCs w:val="24"/>
        </w:rPr>
      </w:pPr>
      <w:r w:rsidRPr="005E16E7">
        <w:rPr>
          <w:rFonts w:ascii="Open Sans" w:eastAsia="Open Sans" w:hAnsi="Open Sans" w:cs="Open Sans"/>
          <w:color w:val="004787"/>
          <w:sz w:val="24"/>
          <w:szCs w:val="24"/>
        </w:rPr>
        <w:t xml:space="preserve">A company that is committed to its employees, valuing their knowledge, creativity, and flexibility  </w:t>
      </w:r>
    </w:p>
    <w:p w14:paraId="000000D9" w14:textId="12F907D7" w:rsidR="00210FBA" w:rsidRPr="005E16E7" w:rsidRDefault="00030C08" w:rsidP="005E16E7">
      <w:pPr>
        <w:numPr>
          <w:ilvl w:val="1"/>
          <w:numId w:val="7"/>
        </w:numPr>
        <w:pBdr>
          <w:top w:val="nil"/>
          <w:left w:val="nil"/>
          <w:bottom w:val="nil"/>
          <w:right w:val="nil"/>
          <w:between w:val="nil"/>
        </w:pBdr>
        <w:spacing w:before="120" w:after="120" w:line="276" w:lineRule="auto"/>
        <w:ind w:left="714" w:hanging="357"/>
        <w:rPr>
          <w:rFonts w:ascii="Open Sans" w:eastAsia="Open Sans" w:hAnsi="Open Sans" w:cs="Open Sans"/>
          <w:color w:val="004787"/>
          <w:sz w:val="24"/>
          <w:szCs w:val="24"/>
        </w:rPr>
      </w:pPr>
      <w:r w:rsidRPr="005E16E7">
        <w:rPr>
          <w:rFonts w:ascii="Open Sans" w:eastAsia="Open Sans" w:hAnsi="Open Sans" w:cs="Open Sans"/>
          <w:color w:val="004787"/>
          <w:sz w:val="24"/>
          <w:szCs w:val="24"/>
        </w:rPr>
        <w:t>Ongoing personal training and development</w:t>
      </w:r>
    </w:p>
    <w:p w14:paraId="000000DA" w14:textId="77777777" w:rsidR="00210FBA" w:rsidRDefault="00030C08" w:rsidP="005E16E7">
      <w:pPr>
        <w:numPr>
          <w:ilvl w:val="1"/>
          <w:numId w:val="7"/>
        </w:numPr>
        <w:pBdr>
          <w:top w:val="nil"/>
          <w:left w:val="nil"/>
          <w:bottom w:val="nil"/>
          <w:right w:val="nil"/>
          <w:between w:val="nil"/>
        </w:pBdr>
        <w:spacing w:before="120" w:after="120" w:line="276" w:lineRule="auto"/>
        <w:ind w:left="714" w:hanging="357"/>
        <w:rPr>
          <w:rFonts w:ascii="Open Sans" w:eastAsia="Open Sans" w:hAnsi="Open Sans" w:cs="Open Sans"/>
          <w:color w:val="004787"/>
          <w:sz w:val="24"/>
          <w:szCs w:val="24"/>
        </w:rPr>
      </w:pPr>
      <w:r>
        <w:rPr>
          <w:rFonts w:ascii="Open Sans" w:eastAsia="Open Sans" w:hAnsi="Open Sans" w:cs="Open Sans"/>
          <w:color w:val="004787"/>
          <w:sz w:val="24"/>
          <w:szCs w:val="24"/>
        </w:rPr>
        <w:t>The chance to work with amazing people and a nationally recognised charity.</w:t>
      </w:r>
    </w:p>
    <w:p w14:paraId="000000DB" w14:textId="77777777" w:rsidR="00210FBA" w:rsidRDefault="00210FBA">
      <w:pPr>
        <w:spacing w:after="0" w:line="240" w:lineRule="auto"/>
        <w:rPr>
          <w:rFonts w:ascii="Open Sans" w:eastAsia="Open Sans" w:hAnsi="Open Sans" w:cs="Open Sans"/>
          <w:color w:val="004787"/>
          <w:sz w:val="24"/>
          <w:szCs w:val="24"/>
        </w:rPr>
      </w:pPr>
    </w:p>
    <w:p w14:paraId="000000DD" w14:textId="77777777" w:rsidR="00210FBA" w:rsidRPr="00F318BD" w:rsidRDefault="00030C08">
      <w:pPr>
        <w:spacing w:after="0" w:line="240" w:lineRule="auto"/>
        <w:rPr>
          <w:b/>
          <w:color w:val="004787"/>
          <w:sz w:val="54"/>
          <w:szCs w:val="54"/>
        </w:rPr>
      </w:pPr>
      <w:r w:rsidRPr="00F318BD">
        <w:rPr>
          <w:b/>
          <w:color w:val="004787"/>
          <w:sz w:val="54"/>
          <w:szCs w:val="54"/>
        </w:rPr>
        <w:t>How to apply</w:t>
      </w:r>
    </w:p>
    <w:p w14:paraId="27850C17" w14:textId="77777777" w:rsidR="00B86E49" w:rsidRPr="00F318BD" w:rsidRDefault="00B86E49">
      <w:pPr>
        <w:spacing w:after="0" w:line="240" w:lineRule="auto"/>
        <w:rPr>
          <w:rFonts w:ascii="Open Sans" w:eastAsia="Open Sans" w:hAnsi="Open Sans" w:cs="Open Sans"/>
          <w:color w:val="004787"/>
          <w:sz w:val="24"/>
          <w:szCs w:val="24"/>
        </w:rPr>
      </w:pPr>
    </w:p>
    <w:p w14:paraId="35DD394E" w14:textId="3BAAEE4E" w:rsidR="00B86E49" w:rsidRPr="00F318BD" w:rsidRDefault="00B86E49">
      <w:pPr>
        <w:spacing w:after="0" w:line="240" w:lineRule="auto"/>
        <w:rPr>
          <w:rFonts w:ascii="Open Sans" w:eastAsia="Open Sans" w:hAnsi="Open Sans" w:cs="Open Sans"/>
          <w:color w:val="004787"/>
          <w:sz w:val="24"/>
          <w:szCs w:val="24"/>
        </w:rPr>
      </w:pPr>
      <w:r w:rsidRPr="00F318BD">
        <w:rPr>
          <w:rFonts w:ascii="Open Sans" w:eastAsia="Open Sans" w:hAnsi="Open Sans" w:cs="Open Sans"/>
          <w:color w:val="004787"/>
          <w:sz w:val="24"/>
          <w:szCs w:val="24"/>
        </w:rPr>
        <w:t>To apply for the role of Chief Officer at CAW, please send us your CV and a maximum 2 page supporting statement. The supporting statement should demonstrate how you meet the criteria outlined in the person specification and outline why you are interested in becoming the CO of Citizens Advice Woking.</w:t>
      </w:r>
    </w:p>
    <w:p w14:paraId="000000DF" w14:textId="762D81EB" w:rsidR="00210FBA" w:rsidRPr="00F318BD" w:rsidRDefault="00B86E49">
      <w:pPr>
        <w:spacing w:after="0" w:line="240" w:lineRule="auto"/>
        <w:rPr>
          <w:rFonts w:ascii="Open Sans" w:eastAsia="Open Sans" w:hAnsi="Open Sans" w:cs="Open Sans"/>
          <w:b/>
          <w:bCs/>
          <w:color w:val="004787"/>
          <w:sz w:val="24"/>
          <w:szCs w:val="24"/>
        </w:rPr>
      </w:pPr>
      <w:r w:rsidRPr="00F318BD">
        <w:rPr>
          <w:rFonts w:ascii="Open Sans" w:eastAsia="Open Sans" w:hAnsi="Open Sans" w:cs="Open Sans"/>
          <w:b/>
          <w:bCs/>
          <w:color w:val="004787"/>
          <w:sz w:val="24"/>
          <w:szCs w:val="24"/>
        </w:rPr>
        <w:t xml:space="preserve">All applications must be sent to </w:t>
      </w:r>
      <w:r w:rsidR="001A1683" w:rsidRPr="00F318BD">
        <w:rPr>
          <w:rFonts w:ascii="Open Sans" w:eastAsia="Open Sans" w:hAnsi="Open Sans" w:cs="Open Sans"/>
          <w:b/>
          <w:bCs/>
          <w:color w:val="004787"/>
          <w:sz w:val="24"/>
          <w:szCs w:val="24"/>
        </w:rPr>
        <w:t>wokingca@gmail.com</w:t>
      </w:r>
    </w:p>
    <w:p w14:paraId="0EB1ADD3" w14:textId="77777777" w:rsidR="00B86E49" w:rsidRPr="00F318BD" w:rsidRDefault="00B86E49">
      <w:pPr>
        <w:spacing w:after="0" w:line="240" w:lineRule="auto"/>
        <w:rPr>
          <w:rFonts w:ascii="Open Sans" w:eastAsia="Open Sans" w:hAnsi="Open Sans" w:cs="Open Sans"/>
          <w:b/>
          <w:color w:val="004787"/>
          <w:sz w:val="28"/>
          <w:szCs w:val="28"/>
        </w:rPr>
      </w:pPr>
    </w:p>
    <w:p w14:paraId="000000E0" w14:textId="71EFC61D" w:rsidR="00210FBA" w:rsidRPr="00F318BD" w:rsidRDefault="00030C08">
      <w:pPr>
        <w:spacing w:after="0" w:line="240" w:lineRule="auto"/>
        <w:rPr>
          <w:rFonts w:ascii="Open Sans" w:eastAsia="Open Sans" w:hAnsi="Open Sans" w:cs="Open Sans"/>
          <w:b/>
          <w:color w:val="004787"/>
          <w:sz w:val="28"/>
          <w:szCs w:val="28"/>
        </w:rPr>
      </w:pPr>
      <w:r w:rsidRPr="00F318BD">
        <w:rPr>
          <w:rFonts w:ascii="Open Sans" w:eastAsia="Open Sans" w:hAnsi="Open Sans" w:cs="Open Sans"/>
          <w:b/>
          <w:color w:val="004787"/>
          <w:sz w:val="28"/>
          <w:szCs w:val="28"/>
        </w:rPr>
        <w:t xml:space="preserve">Closing date for applications: </w:t>
      </w:r>
      <w:r w:rsidRPr="00F318BD">
        <w:rPr>
          <w:rFonts w:ascii="Open Sans" w:eastAsia="Open Sans" w:hAnsi="Open Sans" w:cs="Open Sans"/>
          <w:b/>
          <w:color w:val="004787"/>
          <w:sz w:val="28"/>
          <w:szCs w:val="28"/>
        </w:rPr>
        <w:tab/>
      </w:r>
      <w:r w:rsidR="0062371A" w:rsidRPr="00F318BD">
        <w:rPr>
          <w:rFonts w:ascii="Open Sans" w:eastAsia="Open Sans" w:hAnsi="Open Sans" w:cs="Open Sans"/>
          <w:b/>
          <w:color w:val="004787"/>
          <w:sz w:val="28"/>
          <w:szCs w:val="28"/>
        </w:rPr>
        <w:t xml:space="preserve">Monday </w:t>
      </w:r>
      <w:r w:rsidR="00804E37">
        <w:rPr>
          <w:rFonts w:ascii="Open Sans" w:eastAsia="Open Sans" w:hAnsi="Open Sans" w:cs="Open Sans"/>
          <w:b/>
          <w:color w:val="004787"/>
          <w:sz w:val="28"/>
          <w:szCs w:val="28"/>
        </w:rPr>
        <w:t>26</w:t>
      </w:r>
      <w:r w:rsidR="0062371A" w:rsidRPr="00F318BD">
        <w:rPr>
          <w:rFonts w:ascii="Open Sans" w:eastAsia="Open Sans" w:hAnsi="Open Sans" w:cs="Open Sans"/>
          <w:b/>
          <w:color w:val="004787"/>
          <w:sz w:val="28"/>
          <w:szCs w:val="28"/>
          <w:vertAlign w:val="superscript"/>
        </w:rPr>
        <w:t>th</w:t>
      </w:r>
      <w:r w:rsidR="0062371A" w:rsidRPr="00F318BD">
        <w:rPr>
          <w:rFonts w:ascii="Open Sans" w:eastAsia="Open Sans" w:hAnsi="Open Sans" w:cs="Open Sans"/>
          <w:b/>
          <w:color w:val="004787"/>
          <w:sz w:val="28"/>
          <w:szCs w:val="28"/>
        </w:rPr>
        <w:t xml:space="preserve"> </w:t>
      </w:r>
      <w:r w:rsidR="00804E37">
        <w:rPr>
          <w:rFonts w:ascii="Open Sans" w:eastAsia="Open Sans" w:hAnsi="Open Sans" w:cs="Open Sans"/>
          <w:b/>
          <w:color w:val="004787"/>
          <w:sz w:val="28"/>
          <w:szCs w:val="28"/>
        </w:rPr>
        <w:t>January</w:t>
      </w:r>
      <w:r w:rsidR="001878E7">
        <w:rPr>
          <w:rFonts w:ascii="Open Sans" w:eastAsia="Open Sans" w:hAnsi="Open Sans" w:cs="Open Sans"/>
          <w:b/>
          <w:color w:val="004787"/>
          <w:sz w:val="28"/>
          <w:szCs w:val="28"/>
        </w:rPr>
        <w:t xml:space="preserve"> 2026</w:t>
      </w:r>
    </w:p>
    <w:p w14:paraId="5901521B" w14:textId="52D34DB1" w:rsidR="00B86E49" w:rsidRPr="00F318BD" w:rsidRDefault="00B86E49">
      <w:pPr>
        <w:spacing w:after="0" w:line="240" w:lineRule="auto"/>
        <w:rPr>
          <w:rFonts w:ascii="Open Sans" w:eastAsia="Open Sans" w:hAnsi="Open Sans" w:cs="Open Sans"/>
          <w:color w:val="004787"/>
          <w:sz w:val="24"/>
          <w:szCs w:val="24"/>
        </w:rPr>
      </w:pPr>
      <w:r w:rsidRPr="00F318BD">
        <w:rPr>
          <w:rFonts w:ascii="Open Sans" w:eastAsia="Open Sans" w:hAnsi="Open Sans" w:cs="Open Sans"/>
          <w:color w:val="004787"/>
          <w:sz w:val="24"/>
          <w:szCs w:val="24"/>
        </w:rPr>
        <w:t xml:space="preserve">Applications will be reviewed on </w:t>
      </w:r>
      <w:r w:rsidR="00944AD7" w:rsidRPr="00F318BD">
        <w:rPr>
          <w:rFonts w:ascii="Open Sans" w:eastAsia="Open Sans" w:hAnsi="Open Sans" w:cs="Open Sans"/>
          <w:color w:val="004787"/>
          <w:sz w:val="24"/>
          <w:szCs w:val="24"/>
        </w:rPr>
        <w:t>receipt,</w:t>
      </w:r>
      <w:r w:rsidRPr="00F318BD">
        <w:rPr>
          <w:rFonts w:ascii="Open Sans" w:eastAsia="Open Sans" w:hAnsi="Open Sans" w:cs="Open Sans"/>
          <w:color w:val="004787"/>
          <w:sz w:val="24"/>
          <w:szCs w:val="24"/>
        </w:rPr>
        <w:t xml:space="preserve"> and we reserve the right to </w:t>
      </w:r>
      <w:r w:rsidR="00382AE2" w:rsidRPr="00F318BD">
        <w:rPr>
          <w:rFonts w:ascii="Open Sans" w:eastAsia="Open Sans" w:hAnsi="Open Sans" w:cs="Open Sans"/>
          <w:color w:val="004787"/>
          <w:sz w:val="24"/>
          <w:szCs w:val="24"/>
        </w:rPr>
        <w:t xml:space="preserve">close earlier if </w:t>
      </w:r>
      <w:r w:rsidR="0062371A" w:rsidRPr="00F318BD">
        <w:rPr>
          <w:rFonts w:ascii="Open Sans" w:eastAsia="Open Sans" w:hAnsi="Open Sans" w:cs="Open Sans"/>
          <w:color w:val="004787"/>
          <w:sz w:val="24"/>
          <w:szCs w:val="24"/>
        </w:rPr>
        <w:t xml:space="preserve">applications from </w:t>
      </w:r>
      <w:r w:rsidR="00382AE2" w:rsidRPr="00F318BD">
        <w:rPr>
          <w:rFonts w:ascii="Open Sans" w:eastAsia="Open Sans" w:hAnsi="Open Sans" w:cs="Open Sans"/>
          <w:color w:val="004787"/>
          <w:sz w:val="24"/>
          <w:szCs w:val="24"/>
        </w:rPr>
        <w:t>sufficient suitably qualified candidates have</w:t>
      </w:r>
      <w:r w:rsidR="0062371A" w:rsidRPr="00F318BD">
        <w:rPr>
          <w:rFonts w:ascii="Open Sans" w:eastAsia="Open Sans" w:hAnsi="Open Sans" w:cs="Open Sans"/>
          <w:color w:val="004787"/>
          <w:sz w:val="24"/>
          <w:szCs w:val="24"/>
        </w:rPr>
        <w:t xml:space="preserve"> been received.</w:t>
      </w:r>
      <w:r w:rsidR="00382AE2" w:rsidRPr="00F318BD">
        <w:rPr>
          <w:rFonts w:ascii="Open Sans" w:eastAsia="Open Sans" w:hAnsi="Open Sans" w:cs="Open Sans"/>
          <w:color w:val="004787"/>
          <w:sz w:val="24"/>
          <w:szCs w:val="24"/>
        </w:rPr>
        <w:t xml:space="preserve"> </w:t>
      </w:r>
    </w:p>
    <w:sectPr w:rsidR="00B86E49" w:rsidRPr="00F318BD">
      <w:headerReference w:type="even" r:id="rId18"/>
      <w:footerReference w:type="even" r:id="rId19"/>
      <w:footerReference w:type="default" r:id="rId20"/>
      <w:headerReference w:type="first" r:id="rId21"/>
      <w:footerReference w:type="first" r:id="rId22"/>
      <w:pgSz w:w="11906" w:h="16838"/>
      <w:pgMar w:top="1440" w:right="1440" w:bottom="1440" w:left="1440" w:header="708" w:footer="708"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D04DB3D" w14:textId="77777777" w:rsidR="00943B0E" w:rsidRDefault="00943B0E">
      <w:pPr>
        <w:spacing w:after="0" w:line="240" w:lineRule="auto"/>
      </w:pPr>
      <w:r>
        <w:separator/>
      </w:r>
    </w:p>
  </w:endnote>
  <w:endnote w:type="continuationSeparator" w:id="0">
    <w:p w14:paraId="5B707166" w14:textId="77777777" w:rsidR="00943B0E" w:rsidRDefault="00943B0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Noto Sans Symbols">
    <w:charset w:val="00"/>
    <w:family w:val="auto"/>
    <w:pitch w:val="default"/>
    <w:embedRegular r:id="rId1" w:fontKey="{5B104120-3A08-4791-BCE9-6A778735729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embedRegular r:id="rId2" w:fontKey="{97234A25-5788-4793-8974-D7E4225359C8}"/>
    <w:embedBold r:id="rId3" w:fontKey="{C34BEFAF-40A0-4C34-90B9-9A071A698103}"/>
  </w:font>
  <w:font w:name="Times New Roman">
    <w:panose1 w:val="02020603050405020304"/>
    <w:charset w:val="00"/>
    <w:family w:val="roman"/>
    <w:pitch w:val="variable"/>
    <w:sig w:usb0="E0002EFF" w:usb1="C000785B" w:usb2="00000009" w:usb3="00000000" w:csb0="000001FF" w:csb1="00000000"/>
  </w:font>
  <w:font w:name="Open Sans">
    <w:altName w:val="Segoe UI"/>
    <w:charset w:val="00"/>
    <w:family w:val="swiss"/>
    <w:pitch w:val="variable"/>
    <w:sig w:usb0="E00002EF" w:usb1="4000205B" w:usb2="00000028" w:usb3="00000000" w:csb0="0000019F" w:csb1="00000000"/>
    <w:embedRegular r:id="rId4" w:fontKey="{02E0E144-F616-4DAD-98C8-A314666CD499}"/>
    <w:embedBold r:id="rId5" w:fontKey="{642868E4-83C6-4177-9B94-2E7AC4FF4CCA}"/>
  </w:font>
  <w:font w:name="Georgia">
    <w:panose1 w:val="02040502050405020303"/>
    <w:charset w:val="00"/>
    <w:family w:val="roman"/>
    <w:pitch w:val="variable"/>
    <w:sig w:usb0="00000287" w:usb1="00000000" w:usb2="00000000" w:usb3="00000000" w:csb0="0000009F" w:csb1="00000000"/>
    <w:embedRegular r:id="rId6" w:fontKey="{63F92CAD-68E9-40BD-B455-9CDC2692BA00}"/>
    <w:embedItalic r:id="rId7" w:fontKey="{2205DF96-1C73-4D69-83B3-A1C067A7E321}"/>
  </w:font>
  <w:font w:name="Calibri Light">
    <w:panose1 w:val="020F0302020204030204"/>
    <w:charset w:val="00"/>
    <w:family w:val="swiss"/>
    <w:pitch w:val="variable"/>
    <w:sig w:usb0="E4002EFF" w:usb1="C200247B" w:usb2="00000009" w:usb3="00000000" w:csb0="000001FF" w:csb1="00000000"/>
    <w:embedRegular r:id="rId8" w:fontKey="{DF8D14A3-FE08-4BA2-A94A-8EB063D5C455}"/>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0000E3" w14:textId="77777777" w:rsidR="00210FBA" w:rsidRDefault="00210FBA">
    <w:pPr>
      <w:pBdr>
        <w:top w:val="nil"/>
        <w:left w:val="nil"/>
        <w:bottom w:val="nil"/>
        <w:right w:val="nil"/>
        <w:between w:val="nil"/>
      </w:pBdr>
      <w:tabs>
        <w:tab w:val="center" w:pos="4513"/>
        <w:tab w:val="right" w:pos="9026"/>
      </w:tabs>
      <w:spacing w:after="0" w:line="240" w:lineRule="auto"/>
      <w:rPr>
        <w:color w:val="00000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0000E4" w14:textId="76E0BFB6" w:rsidR="00210FBA" w:rsidRDefault="00030C08">
    <w:pPr>
      <w:tabs>
        <w:tab w:val="center" w:pos="4550"/>
        <w:tab w:val="left" w:pos="5818"/>
      </w:tabs>
      <w:ind w:right="260"/>
      <w:jc w:val="right"/>
      <w:rPr>
        <w:color w:val="222A35"/>
        <w:sz w:val="24"/>
        <w:szCs w:val="24"/>
      </w:rPr>
    </w:pPr>
    <w:r>
      <w:rPr>
        <w:color w:val="8496B0"/>
        <w:sz w:val="24"/>
        <w:szCs w:val="24"/>
      </w:rPr>
      <w:t xml:space="preserve">Page </w:t>
    </w:r>
    <w:r>
      <w:rPr>
        <w:color w:val="323E4F"/>
        <w:sz w:val="24"/>
        <w:szCs w:val="24"/>
      </w:rPr>
      <w:fldChar w:fldCharType="begin"/>
    </w:r>
    <w:r>
      <w:rPr>
        <w:color w:val="323E4F"/>
        <w:sz w:val="24"/>
        <w:szCs w:val="24"/>
      </w:rPr>
      <w:instrText>PAGE</w:instrText>
    </w:r>
    <w:r>
      <w:rPr>
        <w:color w:val="323E4F"/>
        <w:sz w:val="24"/>
        <w:szCs w:val="24"/>
      </w:rPr>
      <w:fldChar w:fldCharType="separate"/>
    </w:r>
    <w:r w:rsidR="00B2425A">
      <w:rPr>
        <w:noProof/>
        <w:color w:val="323E4F"/>
        <w:sz w:val="24"/>
        <w:szCs w:val="24"/>
      </w:rPr>
      <w:t>1</w:t>
    </w:r>
    <w:r>
      <w:rPr>
        <w:color w:val="323E4F"/>
        <w:sz w:val="24"/>
        <w:szCs w:val="24"/>
      </w:rPr>
      <w:fldChar w:fldCharType="end"/>
    </w:r>
    <w:r>
      <w:rPr>
        <w:color w:val="323E4F"/>
        <w:sz w:val="24"/>
        <w:szCs w:val="24"/>
      </w:rPr>
      <w:t xml:space="preserve"> | </w:t>
    </w:r>
    <w:r>
      <w:rPr>
        <w:color w:val="323E4F"/>
        <w:sz w:val="24"/>
        <w:szCs w:val="24"/>
      </w:rPr>
      <w:fldChar w:fldCharType="begin"/>
    </w:r>
    <w:r>
      <w:rPr>
        <w:color w:val="323E4F"/>
        <w:sz w:val="24"/>
        <w:szCs w:val="24"/>
      </w:rPr>
      <w:instrText>NUMPAGES</w:instrText>
    </w:r>
    <w:r>
      <w:rPr>
        <w:color w:val="323E4F"/>
        <w:sz w:val="24"/>
        <w:szCs w:val="24"/>
      </w:rPr>
      <w:fldChar w:fldCharType="separate"/>
    </w:r>
    <w:r w:rsidR="00B2425A">
      <w:rPr>
        <w:noProof/>
        <w:color w:val="323E4F"/>
        <w:sz w:val="24"/>
        <w:szCs w:val="24"/>
      </w:rPr>
      <w:t>2</w:t>
    </w:r>
    <w:r>
      <w:rPr>
        <w:color w:val="323E4F"/>
        <w:sz w:val="24"/>
        <w:szCs w:val="24"/>
      </w:rPr>
      <w:fldChar w:fldCharType="end"/>
    </w:r>
  </w:p>
  <w:p w14:paraId="000000E5" w14:textId="77777777" w:rsidR="00210FBA" w:rsidRDefault="00210FBA">
    <w:pPr>
      <w:pBdr>
        <w:top w:val="nil"/>
        <w:left w:val="nil"/>
        <w:bottom w:val="nil"/>
        <w:right w:val="nil"/>
        <w:between w:val="nil"/>
      </w:pBdr>
      <w:tabs>
        <w:tab w:val="center" w:pos="4513"/>
        <w:tab w:val="right" w:pos="9026"/>
      </w:tabs>
      <w:spacing w:after="0" w:line="240" w:lineRule="auto"/>
      <w:rPr>
        <w:color w:val="000000"/>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0000E6" w14:textId="77777777" w:rsidR="00210FBA" w:rsidRDefault="00210FBA">
    <w:pPr>
      <w:pBdr>
        <w:top w:val="nil"/>
        <w:left w:val="nil"/>
        <w:bottom w:val="nil"/>
        <w:right w:val="nil"/>
        <w:between w:val="nil"/>
      </w:pBdr>
      <w:tabs>
        <w:tab w:val="center" w:pos="4513"/>
        <w:tab w:val="right" w:pos="9026"/>
      </w:tabs>
      <w:spacing w:after="0" w:line="240" w:lineRule="auto"/>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5218855" w14:textId="77777777" w:rsidR="00943B0E" w:rsidRDefault="00943B0E">
      <w:pPr>
        <w:spacing w:after="0" w:line="240" w:lineRule="auto"/>
      </w:pPr>
      <w:r>
        <w:separator/>
      </w:r>
    </w:p>
  </w:footnote>
  <w:footnote w:type="continuationSeparator" w:id="0">
    <w:p w14:paraId="3F03BB12" w14:textId="77777777" w:rsidR="00943B0E" w:rsidRDefault="00943B0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0000E1" w14:textId="77777777" w:rsidR="00210FBA" w:rsidRDefault="00210FBA">
    <w:pPr>
      <w:pBdr>
        <w:top w:val="nil"/>
        <w:left w:val="nil"/>
        <w:bottom w:val="nil"/>
        <w:right w:val="nil"/>
        <w:between w:val="nil"/>
      </w:pBdr>
      <w:tabs>
        <w:tab w:val="center" w:pos="4513"/>
        <w:tab w:val="right" w:pos="9026"/>
      </w:tabs>
      <w:spacing w:after="0" w:line="240" w:lineRule="auto"/>
      <w:rPr>
        <w:color w:val="00000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0000E2" w14:textId="77777777" w:rsidR="00210FBA" w:rsidRDefault="00210FBA">
    <w:pPr>
      <w:pBdr>
        <w:top w:val="nil"/>
        <w:left w:val="nil"/>
        <w:bottom w:val="nil"/>
        <w:right w:val="nil"/>
        <w:between w:val="nil"/>
      </w:pBdr>
      <w:tabs>
        <w:tab w:val="center" w:pos="4513"/>
        <w:tab w:val="right" w:pos="9026"/>
      </w:tabs>
      <w:spacing w:after="0" w:line="240" w:lineRule="auto"/>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F85CF0"/>
    <w:multiLevelType w:val="multilevel"/>
    <w:tmpl w:val="7C9A9DD0"/>
    <w:lvl w:ilvl="0">
      <w:start w:val="1"/>
      <w:numFmt w:val="bullet"/>
      <w:lvlText w:val="●"/>
      <w:lvlJc w:val="left"/>
      <w:pPr>
        <w:ind w:left="720" w:hanging="360"/>
      </w:pPr>
      <w:rPr>
        <w:rFonts w:ascii="Noto Sans Symbols" w:eastAsia="Noto Sans Symbols" w:hAnsi="Noto Sans Symbols" w:cs="Noto Sans Symbols"/>
        <w:color w:val="006863"/>
        <w:sz w:val="24"/>
        <w:szCs w:val="24"/>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 w15:restartNumberingAfterBreak="0">
    <w:nsid w:val="241A3C63"/>
    <w:multiLevelType w:val="multilevel"/>
    <w:tmpl w:val="DD861140"/>
    <w:lvl w:ilvl="0">
      <w:start w:val="1"/>
      <w:numFmt w:val="bullet"/>
      <w:lvlText w:val="●"/>
      <w:lvlJc w:val="left"/>
      <w:pPr>
        <w:ind w:left="360" w:hanging="360"/>
      </w:pPr>
      <w:rPr>
        <w:rFonts w:ascii="Noto Sans Symbols" w:eastAsia="Noto Sans Symbols" w:hAnsi="Noto Sans Symbols" w:cs="Noto Sans Symbols"/>
        <w:color w:val="006863"/>
        <w:sz w:val="24"/>
        <w:szCs w:val="24"/>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2" w15:restartNumberingAfterBreak="0">
    <w:nsid w:val="3AA620BA"/>
    <w:multiLevelType w:val="multilevel"/>
    <w:tmpl w:val="7FF0A46C"/>
    <w:lvl w:ilvl="0">
      <w:start w:val="1"/>
      <w:numFmt w:val="bullet"/>
      <w:lvlText w:val="●"/>
      <w:lvlJc w:val="left"/>
      <w:pPr>
        <w:ind w:left="720" w:hanging="360"/>
      </w:pPr>
      <w:rPr>
        <w:rFonts w:ascii="Noto Sans Symbols" w:eastAsia="Noto Sans Symbols" w:hAnsi="Noto Sans Symbols" w:cs="Noto Sans Symbols"/>
        <w:color w:val="006863"/>
        <w:sz w:val="24"/>
        <w:szCs w:val="24"/>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 w15:restartNumberingAfterBreak="0">
    <w:nsid w:val="3D674BB2"/>
    <w:multiLevelType w:val="multilevel"/>
    <w:tmpl w:val="611ABA8A"/>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4" w15:restartNumberingAfterBreak="0">
    <w:nsid w:val="3F9B527E"/>
    <w:multiLevelType w:val="multilevel"/>
    <w:tmpl w:val="DE948730"/>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
      <w:lvlJc w:val="left"/>
      <w:pPr>
        <w:ind w:left="1440" w:hanging="360"/>
      </w:pPr>
      <w:rPr>
        <w:rFonts w:ascii="Noto Sans Symbols" w:eastAsia="Noto Sans Symbols" w:hAnsi="Noto Sans Symbols" w:cs="Noto Sans Symbols"/>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
      <w:lvlJc w:val="left"/>
      <w:pPr>
        <w:ind w:left="3600" w:hanging="360"/>
      </w:pPr>
      <w:rPr>
        <w:rFonts w:ascii="Noto Sans Symbols" w:eastAsia="Noto Sans Symbols" w:hAnsi="Noto Sans Symbols" w:cs="Noto Sans Symbols"/>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
      <w:lvlJc w:val="left"/>
      <w:pPr>
        <w:ind w:left="5760" w:hanging="360"/>
      </w:pPr>
      <w:rPr>
        <w:rFonts w:ascii="Noto Sans Symbols" w:eastAsia="Noto Sans Symbols" w:hAnsi="Noto Sans Symbols" w:cs="Noto Sans Symbols"/>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5" w15:restartNumberingAfterBreak="0">
    <w:nsid w:val="5A6C1AA7"/>
    <w:multiLevelType w:val="multilevel"/>
    <w:tmpl w:val="77DCC27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6" w15:restartNumberingAfterBreak="0">
    <w:nsid w:val="64387DC8"/>
    <w:multiLevelType w:val="multilevel"/>
    <w:tmpl w:val="57D88310"/>
    <w:lvl w:ilvl="0">
      <w:start w:val="1"/>
      <w:numFmt w:val="bullet"/>
      <w:lvlText w:val="●"/>
      <w:lvlJc w:val="left"/>
      <w:pPr>
        <w:ind w:left="720" w:hanging="360"/>
      </w:pPr>
      <w:rPr>
        <w:rFonts w:ascii="Noto Sans Symbols" w:eastAsia="Noto Sans Symbols" w:hAnsi="Noto Sans Symbols" w:cs="Noto Sans Symbols"/>
        <w:color w:val="006863"/>
        <w:sz w:val="24"/>
        <w:szCs w:val="24"/>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7" w15:restartNumberingAfterBreak="0">
    <w:nsid w:val="6EAB6AC2"/>
    <w:multiLevelType w:val="multilevel"/>
    <w:tmpl w:val="C60A10F0"/>
    <w:lvl w:ilvl="0">
      <w:start w:val="1"/>
      <w:numFmt w:val="bullet"/>
      <w:lvlText w:val="•"/>
      <w:lvlJc w:val="left"/>
      <w:pPr>
        <w:ind w:left="0" w:firstLine="0"/>
      </w:pPr>
    </w:lvl>
    <w:lvl w:ilvl="1">
      <w:start w:val="1"/>
      <w:numFmt w:val="bullet"/>
      <w:lvlText w:val="●"/>
      <w:lvlJc w:val="left"/>
      <w:pPr>
        <w:ind w:left="720" w:hanging="360"/>
      </w:pPr>
      <w:rPr>
        <w:rFonts w:ascii="Noto Sans Symbols" w:eastAsia="Noto Sans Symbols" w:hAnsi="Noto Sans Symbols" w:cs="Noto Sans Symbols"/>
      </w:r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8" w15:restartNumberingAfterBreak="0">
    <w:nsid w:val="70FB260F"/>
    <w:multiLevelType w:val="hybridMultilevel"/>
    <w:tmpl w:val="693E0E5A"/>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9" w15:restartNumberingAfterBreak="0">
    <w:nsid w:val="7633486B"/>
    <w:multiLevelType w:val="multilevel"/>
    <w:tmpl w:val="0DAA8D12"/>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0" w15:restartNumberingAfterBreak="0">
    <w:nsid w:val="798B0E1A"/>
    <w:multiLevelType w:val="multilevel"/>
    <w:tmpl w:val="42482050"/>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num w:numId="1" w16cid:durableId="1652906138">
    <w:abstractNumId w:val="4"/>
  </w:num>
  <w:num w:numId="2" w16cid:durableId="1429886232">
    <w:abstractNumId w:val="5"/>
  </w:num>
  <w:num w:numId="3" w16cid:durableId="457263622">
    <w:abstractNumId w:val="10"/>
  </w:num>
  <w:num w:numId="4" w16cid:durableId="992828954">
    <w:abstractNumId w:val="1"/>
  </w:num>
  <w:num w:numId="5" w16cid:durableId="1755937599">
    <w:abstractNumId w:val="6"/>
  </w:num>
  <w:num w:numId="6" w16cid:durableId="933510567">
    <w:abstractNumId w:val="0"/>
  </w:num>
  <w:num w:numId="7" w16cid:durableId="1620720425">
    <w:abstractNumId w:val="7"/>
  </w:num>
  <w:num w:numId="8" w16cid:durableId="1797793477">
    <w:abstractNumId w:val="2"/>
  </w:num>
  <w:num w:numId="9" w16cid:durableId="1920864131">
    <w:abstractNumId w:val="9"/>
  </w:num>
  <w:num w:numId="10" w16cid:durableId="1502769963">
    <w:abstractNumId w:val="3"/>
  </w:num>
  <w:num w:numId="11" w16cid:durableId="22099637">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10FBA"/>
    <w:rsid w:val="00030C08"/>
    <w:rsid w:val="000312F6"/>
    <w:rsid w:val="000313A9"/>
    <w:rsid w:val="0005461A"/>
    <w:rsid w:val="000C2E95"/>
    <w:rsid w:val="000C6937"/>
    <w:rsid w:val="000F480E"/>
    <w:rsid w:val="000F77B1"/>
    <w:rsid w:val="00101126"/>
    <w:rsid w:val="00103FD5"/>
    <w:rsid w:val="00127D2B"/>
    <w:rsid w:val="00162944"/>
    <w:rsid w:val="0018396B"/>
    <w:rsid w:val="001878E7"/>
    <w:rsid w:val="001A1683"/>
    <w:rsid w:val="00210FBA"/>
    <w:rsid w:val="002308D6"/>
    <w:rsid w:val="00266BB7"/>
    <w:rsid w:val="002A51DB"/>
    <w:rsid w:val="002A6398"/>
    <w:rsid w:val="002F2949"/>
    <w:rsid w:val="00312033"/>
    <w:rsid w:val="003122B2"/>
    <w:rsid w:val="00332C77"/>
    <w:rsid w:val="00372848"/>
    <w:rsid w:val="00382AE2"/>
    <w:rsid w:val="003C4608"/>
    <w:rsid w:val="004271D3"/>
    <w:rsid w:val="00430F98"/>
    <w:rsid w:val="0044205B"/>
    <w:rsid w:val="004618B2"/>
    <w:rsid w:val="00467372"/>
    <w:rsid w:val="00486141"/>
    <w:rsid w:val="004965AB"/>
    <w:rsid w:val="004A5D32"/>
    <w:rsid w:val="00500414"/>
    <w:rsid w:val="00527E5F"/>
    <w:rsid w:val="005B7118"/>
    <w:rsid w:val="005D2AB2"/>
    <w:rsid w:val="005E16E7"/>
    <w:rsid w:val="005F271A"/>
    <w:rsid w:val="00622295"/>
    <w:rsid w:val="0062371A"/>
    <w:rsid w:val="006316BE"/>
    <w:rsid w:val="006559FC"/>
    <w:rsid w:val="00690AD3"/>
    <w:rsid w:val="006949A6"/>
    <w:rsid w:val="006A01A2"/>
    <w:rsid w:val="006C4E88"/>
    <w:rsid w:val="006D1B6A"/>
    <w:rsid w:val="006E58BE"/>
    <w:rsid w:val="006F7458"/>
    <w:rsid w:val="0071739D"/>
    <w:rsid w:val="00766F15"/>
    <w:rsid w:val="0079717E"/>
    <w:rsid w:val="007B3AAF"/>
    <w:rsid w:val="007F2F54"/>
    <w:rsid w:val="00804E37"/>
    <w:rsid w:val="008560FF"/>
    <w:rsid w:val="008759AA"/>
    <w:rsid w:val="00887AD5"/>
    <w:rsid w:val="008A2D51"/>
    <w:rsid w:val="008E1B2E"/>
    <w:rsid w:val="008E3B87"/>
    <w:rsid w:val="00907640"/>
    <w:rsid w:val="0093239E"/>
    <w:rsid w:val="00942C93"/>
    <w:rsid w:val="00943B0E"/>
    <w:rsid w:val="00944AD7"/>
    <w:rsid w:val="00960D4C"/>
    <w:rsid w:val="009B3785"/>
    <w:rsid w:val="009B4A00"/>
    <w:rsid w:val="009D193B"/>
    <w:rsid w:val="00AC71E4"/>
    <w:rsid w:val="00AF3890"/>
    <w:rsid w:val="00B001FE"/>
    <w:rsid w:val="00B2425A"/>
    <w:rsid w:val="00B251AC"/>
    <w:rsid w:val="00B362B5"/>
    <w:rsid w:val="00B45996"/>
    <w:rsid w:val="00B56591"/>
    <w:rsid w:val="00B72886"/>
    <w:rsid w:val="00B86E49"/>
    <w:rsid w:val="00B87D11"/>
    <w:rsid w:val="00BB7E03"/>
    <w:rsid w:val="00BF5F34"/>
    <w:rsid w:val="00C04165"/>
    <w:rsid w:val="00C27A60"/>
    <w:rsid w:val="00C30E97"/>
    <w:rsid w:val="00C63C41"/>
    <w:rsid w:val="00C808B0"/>
    <w:rsid w:val="00CC1963"/>
    <w:rsid w:val="00CE23A4"/>
    <w:rsid w:val="00CE494A"/>
    <w:rsid w:val="00CE751D"/>
    <w:rsid w:val="00D12CC4"/>
    <w:rsid w:val="00D17130"/>
    <w:rsid w:val="00D27139"/>
    <w:rsid w:val="00D36C4E"/>
    <w:rsid w:val="00D66CD3"/>
    <w:rsid w:val="00D71C7E"/>
    <w:rsid w:val="00DA3C49"/>
    <w:rsid w:val="00DC5AED"/>
    <w:rsid w:val="00DE3D95"/>
    <w:rsid w:val="00E22668"/>
    <w:rsid w:val="00E238B1"/>
    <w:rsid w:val="00E30BE6"/>
    <w:rsid w:val="00E44E49"/>
    <w:rsid w:val="00E73C8F"/>
    <w:rsid w:val="00EB1429"/>
    <w:rsid w:val="00ED1E32"/>
    <w:rsid w:val="00F01464"/>
    <w:rsid w:val="00F256BD"/>
    <w:rsid w:val="00F318BD"/>
    <w:rsid w:val="00F93807"/>
    <w:rsid w:val="00FA3108"/>
    <w:rsid w:val="00FA70AC"/>
    <w:rsid w:val="00FC2385"/>
    <w:rsid w:val="00FD1F50"/>
    <w:rsid w:val="00FE5EE5"/>
    <w:rsid w:val="3D446EB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CA2550"/>
  <w15:docId w15:val="{B2654FBD-485A-4290-B802-CC738E6CB6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en-GB" w:eastAsia="en-GB"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customStyle="1" w:styleId="Default">
    <w:name w:val="Default"/>
    <w:rsid w:val="00C62FCA"/>
    <w:pPr>
      <w:autoSpaceDE w:val="0"/>
      <w:autoSpaceDN w:val="0"/>
      <w:adjustRightInd w:val="0"/>
      <w:spacing w:after="0" w:line="240" w:lineRule="auto"/>
    </w:pPr>
    <w:rPr>
      <w:rFonts w:ascii="Open Sans" w:hAnsi="Open Sans" w:cs="Open Sans"/>
      <w:color w:val="000000"/>
      <w:sz w:val="24"/>
      <w:szCs w:val="24"/>
    </w:rPr>
  </w:style>
  <w:style w:type="paragraph" w:styleId="ListParagraph">
    <w:name w:val="List Paragraph"/>
    <w:basedOn w:val="Normal"/>
    <w:uiPriority w:val="34"/>
    <w:qFormat/>
    <w:rsid w:val="00816C4F"/>
    <w:pPr>
      <w:ind w:left="720"/>
      <w:contextualSpacing/>
    </w:pPr>
  </w:style>
  <w:style w:type="paragraph" w:styleId="Header">
    <w:name w:val="header"/>
    <w:basedOn w:val="Normal"/>
    <w:link w:val="HeaderChar"/>
    <w:uiPriority w:val="99"/>
    <w:unhideWhenUsed/>
    <w:rsid w:val="00772FE7"/>
    <w:pPr>
      <w:tabs>
        <w:tab w:val="center" w:pos="4513"/>
        <w:tab w:val="right" w:pos="9026"/>
      </w:tabs>
      <w:spacing w:after="0" w:line="240" w:lineRule="auto"/>
    </w:pPr>
  </w:style>
  <w:style w:type="character" w:customStyle="1" w:styleId="HeaderChar">
    <w:name w:val="Header Char"/>
    <w:basedOn w:val="DefaultParagraphFont"/>
    <w:link w:val="Header"/>
    <w:uiPriority w:val="99"/>
    <w:rsid w:val="00772FE7"/>
  </w:style>
  <w:style w:type="paragraph" w:styleId="Footer">
    <w:name w:val="footer"/>
    <w:basedOn w:val="Normal"/>
    <w:link w:val="FooterChar"/>
    <w:uiPriority w:val="99"/>
    <w:unhideWhenUsed/>
    <w:rsid w:val="00772FE7"/>
    <w:pPr>
      <w:tabs>
        <w:tab w:val="center" w:pos="4513"/>
        <w:tab w:val="right" w:pos="9026"/>
      </w:tabs>
      <w:spacing w:after="0" w:line="240" w:lineRule="auto"/>
    </w:pPr>
  </w:style>
  <w:style w:type="character" w:customStyle="1" w:styleId="FooterChar">
    <w:name w:val="Footer Char"/>
    <w:basedOn w:val="DefaultParagraphFont"/>
    <w:link w:val="Footer"/>
    <w:uiPriority w:val="99"/>
    <w:rsid w:val="00772FE7"/>
  </w:style>
  <w:style w:type="character" w:styleId="Hyperlink">
    <w:name w:val="Hyperlink"/>
    <w:basedOn w:val="DefaultParagraphFont"/>
    <w:uiPriority w:val="99"/>
    <w:unhideWhenUsed/>
    <w:rsid w:val="00E677B4"/>
    <w:rPr>
      <w:color w:val="0563C1" w:themeColor="hyperlink"/>
      <w:u w:val="single"/>
    </w:rPr>
  </w:style>
  <w:style w:type="character" w:styleId="UnresolvedMention">
    <w:name w:val="Unresolved Mention"/>
    <w:basedOn w:val="DefaultParagraphFont"/>
    <w:uiPriority w:val="99"/>
    <w:semiHidden/>
    <w:unhideWhenUsed/>
    <w:rsid w:val="00E677B4"/>
    <w:rPr>
      <w:color w:val="605E5C"/>
      <w:shd w:val="clear" w:color="auto" w:fill="E1DFDD"/>
    </w:rPr>
  </w:style>
  <w:style w:type="table" w:styleId="TableGrid">
    <w:name w:val="Table Grid"/>
    <w:basedOn w:val="TableNormal"/>
    <w:uiPriority w:val="39"/>
    <w:rsid w:val="0014534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BA72FF"/>
    <w:pPr>
      <w:spacing w:after="0" w:line="240" w:lineRule="auto"/>
    </w:pPr>
  </w:style>
  <w:style w:type="character" w:styleId="CommentReference">
    <w:name w:val="annotation reference"/>
    <w:basedOn w:val="DefaultParagraphFont"/>
    <w:uiPriority w:val="99"/>
    <w:semiHidden/>
    <w:unhideWhenUsed/>
    <w:rsid w:val="004F4A4E"/>
    <w:rPr>
      <w:sz w:val="16"/>
      <w:szCs w:val="16"/>
    </w:rPr>
  </w:style>
  <w:style w:type="paragraph" w:styleId="CommentText">
    <w:name w:val="annotation text"/>
    <w:basedOn w:val="Normal"/>
    <w:link w:val="CommentTextChar"/>
    <w:uiPriority w:val="99"/>
    <w:unhideWhenUsed/>
    <w:rsid w:val="004F4A4E"/>
    <w:pPr>
      <w:spacing w:line="240" w:lineRule="auto"/>
    </w:pPr>
    <w:rPr>
      <w:sz w:val="20"/>
      <w:szCs w:val="20"/>
    </w:rPr>
  </w:style>
  <w:style w:type="character" w:customStyle="1" w:styleId="CommentTextChar">
    <w:name w:val="Comment Text Char"/>
    <w:basedOn w:val="DefaultParagraphFont"/>
    <w:link w:val="CommentText"/>
    <w:uiPriority w:val="99"/>
    <w:rsid w:val="004F4A4E"/>
    <w:rPr>
      <w:sz w:val="20"/>
      <w:szCs w:val="20"/>
    </w:rPr>
  </w:style>
  <w:style w:type="paragraph" w:styleId="CommentSubject">
    <w:name w:val="annotation subject"/>
    <w:basedOn w:val="CommentText"/>
    <w:next w:val="CommentText"/>
    <w:link w:val="CommentSubjectChar"/>
    <w:uiPriority w:val="99"/>
    <w:semiHidden/>
    <w:unhideWhenUsed/>
    <w:rsid w:val="004F4A4E"/>
    <w:rPr>
      <w:b/>
      <w:bCs/>
    </w:rPr>
  </w:style>
  <w:style w:type="character" w:customStyle="1" w:styleId="CommentSubjectChar">
    <w:name w:val="Comment Subject Char"/>
    <w:basedOn w:val="CommentTextChar"/>
    <w:link w:val="CommentSubject"/>
    <w:uiPriority w:val="99"/>
    <w:semiHidden/>
    <w:rsid w:val="004F4A4E"/>
    <w:rPr>
      <w:b/>
      <w:bCs/>
      <w:sz w:val="20"/>
      <w:szCs w:val="20"/>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top w:w="15" w:type="dxa"/>
        <w:left w:w="15" w:type="dxa"/>
        <w:bottom w:w="15" w:type="dxa"/>
        <w:right w:w="15" w:type="dxa"/>
      </w:tblCellMar>
    </w:tblPr>
  </w:style>
  <w:style w:type="table" w:customStyle="1" w:styleId="a0">
    <w:basedOn w:val="TableNormal"/>
    <w:pPr>
      <w:spacing w:after="0" w:line="240" w:lineRule="auto"/>
    </w:pPr>
    <w:tblPr>
      <w:tblStyleRowBandSize w:val="1"/>
      <w:tblStyleColBandSize w:val="1"/>
    </w:tblPr>
  </w:style>
  <w:style w:type="paragraph" w:styleId="NormalWeb">
    <w:name w:val="Normal (Web)"/>
    <w:basedOn w:val="Normal"/>
    <w:uiPriority w:val="99"/>
    <w:semiHidden/>
    <w:unhideWhenUsed/>
    <w:rsid w:val="00AC71E4"/>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92561217">
      <w:bodyDiv w:val="1"/>
      <w:marLeft w:val="0"/>
      <w:marRight w:val="0"/>
      <w:marTop w:val="0"/>
      <w:marBottom w:val="0"/>
      <w:divBdr>
        <w:top w:val="none" w:sz="0" w:space="0" w:color="auto"/>
        <w:left w:val="none" w:sz="0" w:space="0" w:color="auto"/>
        <w:bottom w:val="none" w:sz="0" w:space="0" w:color="auto"/>
        <w:right w:val="none" w:sz="0" w:space="0" w:color="auto"/>
      </w:divBdr>
    </w:div>
    <w:div w:id="293753980">
      <w:bodyDiv w:val="1"/>
      <w:marLeft w:val="0"/>
      <w:marRight w:val="0"/>
      <w:marTop w:val="0"/>
      <w:marBottom w:val="0"/>
      <w:divBdr>
        <w:top w:val="none" w:sz="0" w:space="0" w:color="auto"/>
        <w:left w:val="none" w:sz="0" w:space="0" w:color="auto"/>
        <w:bottom w:val="none" w:sz="0" w:space="0" w:color="auto"/>
        <w:right w:val="none" w:sz="0" w:space="0" w:color="auto"/>
      </w:divBdr>
    </w:div>
    <w:div w:id="191851151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2.png"/><Relationship Id="rId18"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header" Target="header2.xml"/><Relationship Id="rId7" Type="http://schemas.openxmlformats.org/officeDocument/2006/relationships/settings" Target="settings.xml"/><Relationship Id="rId12" Type="http://schemas.openxmlformats.org/officeDocument/2006/relationships/hyperlink" Target="mailto:katrina.ford@wokingcab.org" TargetMode="External"/><Relationship Id="rId17" Type="http://schemas.openxmlformats.org/officeDocument/2006/relationships/image" Target="media/image6.png"/><Relationship Id="rId2" Type="http://schemas.openxmlformats.org/officeDocument/2006/relationships/customXml" Target="../customXml/item2.xml"/><Relationship Id="rId16" Type="http://schemas.openxmlformats.org/officeDocument/2006/relationships/image" Target="media/image5.jpeg"/><Relationship Id="rId20"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g"/><Relationship Id="rId24"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image" Target="media/image4.jpeg"/><Relationship Id="rId23" Type="http://schemas.openxmlformats.org/officeDocument/2006/relationships/fontTable" Target="fontTable.xml"/><Relationship Id="rId10" Type="http://schemas.openxmlformats.org/officeDocument/2006/relationships/endnotes" Target="endnotes.xml"/><Relationship Id="rId19" Type="http://schemas.openxmlformats.org/officeDocument/2006/relationships/footer" Target="foot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3.png"/><Relationship Id="rId22" Type="http://schemas.openxmlformats.org/officeDocument/2006/relationships/footer" Target="footer3.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HJBuKz8fP+eOJlu6go+1Qcw32JQ==">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</go:docsCustomData>
</go:gDocsCustomXmlDataStorage>
</file>

<file path=customXml/item2.xml><?xml version="1.0" encoding="utf-8"?>
<p:properties xmlns:p="http://schemas.microsoft.com/office/2006/metadata/properties" xmlns:xsi="http://www.w3.org/2001/XMLSchema-instance" xmlns:pc="http://schemas.microsoft.com/office/infopath/2007/PartnerControls">
  <documentManagement>
    <TaxCatchAll xmlns="27883869-bdf8-45cd-863a-ac9a2cc00296" xsi:nil="true"/>
    <lcf76f155ced4ddcb4097134ff3c332f xmlns="ae2c6856-6821-4859-be5a-3430372ee36c">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163B57EE15D10045B0C76A008849A83F" ma:contentTypeVersion="18" ma:contentTypeDescription="Create a new document." ma:contentTypeScope="" ma:versionID="eabe43406190c888b55ad2324bff09ea">
  <xsd:schema xmlns:xsd="http://www.w3.org/2001/XMLSchema" xmlns:xs="http://www.w3.org/2001/XMLSchema" xmlns:p="http://schemas.microsoft.com/office/2006/metadata/properties" xmlns:ns2="ae2c6856-6821-4859-be5a-3430372ee36c" xmlns:ns3="27883869-bdf8-45cd-863a-ac9a2cc00296" targetNamespace="http://schemas.microsoft.com/office/2006/metadata/properties" ma:root="true" ma:fieldsID="49796e6ccc6296fa8b4c9bd8dfaca677" ns2:_="" ns3:_="">
    <xsd:import namespace="ae2c6856-6821-4859-be5a-3430372ee36c"/>
    <xsd:import namespace="27883869-bdf8-45cd-863a-ac9a2cc00296"/>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ServiceAutoKeyPoints" minOccurs="0"/>
                <xsd:element ref="ns2:MediaServiceKeyPoints" minOccurs="0"/>
                <xsd:element ref="ns3:SharedWithUsers" minOccurs="0"/>
                <xsd:element ref="ns3:SharedWithDetails" minOccurs="0"/>
                <xsd:element ref="ns2:MediaServiceLocation"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e2c6856-6821-4859-be5a-3430372ee36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element name="MediaServiceAutoKeyPoints" ma:index="15" nillable="true" ma:displayName="MediaServiceAutoKeyPoints" ma:hidden="true" ma:internalName="MediaServiceAutoKeyPoints" ma:readOnly="true">
      <xsd:simpleType>
        <xsd:restriction base="dms:Note"/>
      </xsd:simpleType>
    </xsd:element>
    <xsd:element name="MediaServiceKeyPoints" ma:index="16" nillable="true" ma:displayName="KeyPoints" ma:internalName="MediaServiceKeyPoints" ma:readOnly="true">
      <xsd:simpleType>
        <xsd:restriction base="dms:Note">
          <xsd:maxLength value="255"/>
        </xsd:restriction>
      </xsd:simpleType>
    </xsd:element>
    <xsd:element name="MediaServiceLocation" ma:index="19" nillable="true" ma:displayName="Location" ma:internalName="MediaServiceLocation" ma:readOnly="true">
      <xsd:simpleType>
        <xsd:restriction base="dms:Text"/>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5d18c92a-8b29-4dec-ba49-c021832998a6"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7883869-bdf8-45cd-863a-ac9a2cc00296" elementFormDefault="qualified">
    <xsd:import namespace="http://schemas.microsoft.com/office/2006/documentManagement/types"/>
    <xsd:import namespace="http://schemas.microsoft.com/office/infopath/2007/PartnerControls"/>
    <xsd:element name="SharedWithUsers" ma:index="1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2a174265-1b6a-40dd-aec4-dcc4637ed794}" ma:internalName="TaxCatchAll" ma:showField="CatchAllData" ma:web="27883869-bdf8-45cd-863a-ac9a2cc00296">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ADD7188C-840C-467E-B05B-450E77F88FB5}">
  <ds:schemaRefs>
    <ds:schemaRef ds:uri="http://schemas.microsoft.com/office/2006/metadata/properties"/>
    <ds:schemaRef ds:uri="http://schemas.microsoft.com/office/infopath/2007/PartnerControls"/>
    <ds:schemaRef ds:uri="27883869-bdf8-45cd-863a-ac9a2cc00296"/>
    <ds:schemaRef ds:uri="ae2c6856-6821-4859-be5a-3430372ee36c"/>
  </ds:schemaRefs>
</ds:datastoreItem>
</file>

<file path=customXml/itemProps3.xml><?xml version="1.0" encoding="utf-8"?>
<ds:datastoreItem xmlns:ds="http://schemas.openxmlformats.org/officeDocument/2006/customXml" ds:itemID="{0C0BC827-5633-4F83-B40A-D9C870CAC45E}">
  <ds:schemaRefs>
    <ds:schemaRef ds:uri="http://schemas.microsoft.com/sharepoint/v3/contenttype/forms"/>
  </ds:schemaRefs>
</ds:datastoreItem>
</file>

<file path=customXml/itemProps4.xml><?xml version="1.0" encoding="utf-8"?>
<ds:datastoreItem xmlns:ds="http://schemas.openxmlformats.org/officeDocument/2006/customXml" ds:itemID="{B865EB32-8005-4243-A309-B7E2AC38FA6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e2c6856-6821-4859-be5a-3430372ee36c"/>
    <ds:schemaRef ds:uri="27883869-bdf8-45cd-863a-ac9a2cc0029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11</Pages>
  <Words>2588</Words>
  <Characters>14753</Characters>
  <Application>Microsoft Office Word</Application>
  <DocSecurity>0</DocSecurity>
  <Lines>122</Lines>
  <Paragraphs>34</Paragraphs>
  <ScaleCrop>false</ScaleCrop>
  <Company/>
  <LinksUpToDate>false</LinksUpToDate>
  <CharactersWithSpaces>17307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Lorraine Buchanan</dc:creator>
  <cp:lastModifiedBy>Katrina Ford</cp:lastModifiedBy>
  <cp:revision>2</cp:revision>
  <cp:lastPrinted>2025-01-09T18:26:00Z</cp:lastPrinted>
  <dcterms:created xsi:type="dcterms:W3CDTF">2026-01-13T09:30:00Z</dcterms:created>
  <dcterms:modified xsi:type="dcterms:W3CDTF">2026-01-13T09:30:00Z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0x010100163B57EE15D10045B0C76A008849A83F</vt:lpwstr>
  </property>
  <property fmtid="{D5CDD505-2E9C-101B-9397-08002B2CF9AE}" pid="3" name="MediaServiceImageTags">
    <vt:lpwstr/>
  </property>
</Properties>
</file>