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5"/>
  <w:body>
    <w:p w14:paraId="681E8AD2" w14:textId="77777777" w:rsidR="009D4DE3" w:rsidRDefault="009D4DE3" w:rsidP="000A0217">
      <w:pPr>
        <w:pStyle w:val="Heading3"/>
        <w:jc w:val="both"/>
      </w:pPr>
    </w:p>
    <w:p w14:paraId="7872CD8F" w14:textId="77777777" w:rsidR="009F16F3" w:rsidRDefault="009F16F3" w:rsidP="000A0217">
      <w:pPr>
        <w:pStyle w:val="Heading3"/>
        <w:jc w:val="both"/>
      </w:pPr>
    </w:p>
    <w:p w14:paraId="3BD12275" w14:textId="6B3A3157" w:rsidR="00F2581F" w:rsidRPr="00F2581F" w:rsidRDefault="00F2581F" w:rsidP="000A0217">
      <w:pPr>
        <w:pStyle w:val="Heading3"/>
        <w:jc w:val="both"/>
        <w:rPr>
          <w:b/>
          <w:bCs/>
          <w:sz w:val="46"/>
          <w:szCs w:val="112"/>
        </w:rPr>
      </w:pPr>
      <w:r w:rsidRPr="00F2581F">
        <w:rPr>
          <w:b/>
          <w:bCs/>
          <w:sz w:val="46"/>
          <w:szCs w:val="112"/>
        </w:rPr>
        <w:t>Job description</w:t>
      </w:r>
    </w:p>
    <w:p w14:paraId="3283B3E4" w14:textId="77777777" w:rsidR="00F2581F" w:rsidRPr="00F2581F" w:rsidRDefault="00F2581F" w:rsidP="000A0217">
      <w:pPr>
        <w:spacing w:line="240" w:lineRule="auto"/>
        <w:jc w:val="both"/>
      </w:pPr>
    </w:p>
    <w:p w14:paraId="3E59A841" w14:textId="1C29F3D4" w:rsidR="00F2581F" w:rsidRPr="00F2581F" w:rsidRDefault="78FF551D" w:rsidP="000A0217">
      <w:pPr>
        <w:spacing w:line="240" w:lineRule="auto"/>
        <w:jc w:val="both"/>
        <w:rPr>
          <w:rFonts w:eastAsia="Lexend" w:cs="Lexend"/>
          <w:b/>
          <w:bCs/>
        </w:rPr>
      </w:pPr>
      <w:r w:rsidRPr="09284E97">
        <w:rPr>
          <w:b/>
          <w:bCs/>
        </w:rPr>
        <w:t>Job Title: </w:t>
      </w:r>
      <w:r w:rsidR="00FA12BB">
        <w:tab/>
      </w:r>
      <w:r w:rsidR="003E6E02">
        <w:t xml:space="preserve">     </w:t>
      </w:r>
      <w:r w:rsidR="000A0217">
        <w:rPr>
          <w:rFonts w:eastAsia="Lexend" w:cs="Lexend"/>
        </w:rPr>
        <w:t>Caseworker</w:t>
      </w:r>
    </w:p>
    <w:p w14:paraId="69D000A0" w14:textId="3A6E27FF" w:rsidR="78D0EC61" w:rsidRDefault="78D0EC61" w:rsidP="000A0217">
      <w:pPr>
        <w:spacing w:line="240" w:lineRule="auto"/>
        <w:jc w:val="both"/>
        <w:rPr>
          <w:rFonts w:eastAsia="Lexend" w:cs="Lexend"/>
        </w:rPr>
      </w:pPr>
      <w:r w:rsidRPr="2D704447">
        <w:rPr>
          <w:rFonts w:eastAsia="Lexend" w:cs="Lexend"/>
          <w:b/>
          <w:bCs/>
        </w:rPr>
        <w:t xml:space="preserve">Reports to: </w:t>
      </w:r>
      <w:r w:rsidR="00FA12BB">
        <w:tab/>
      </w:r>
      <w:r w:rsidRPr="2D704447">
        <w:rPr>
          <w:rFonts w:eastAsia="Lexend" w:cs="Lexend"/>
        </w:rPr>
        <w:t xml:space="preserve"> </w:t>
      </w:r>
      <w:r w:rsidR="003E6E02">
        <w:rPr>
          <w:rFonts w:eastAsia="Lexend" w:cs="Lexend"/>
        </w:rPr>
        <w:t xml:space="preserve">     </w:t>
      </w:r>
      <w:r w:rsidRPr="2D704447">
        <w:rPr>
          <w:rFonts w:eastAsia="Lexend" w:cs="Lexend"/>
        </w:rPr>
        <w:t>TBC</w:t>
      </w:r>
    </w:p>
    <w:p w14:paraId="63A12145" w14:textId="39C07829" w:rsidR="00F2581F" w:rsidRPr="00F2581F" w:rsidRDefault="00F2581F" w:rsidP="000A0217">
      <w:pPr>
        <w:spacing w:line="240" w:lineRule="auto"/>
        <w:jc w:val="both"/>
        <w:rPr>
          <w:b/>
          <w:bCs/>
        </w:rPr>
      </w:pPr>
      <w:r w:rsidRPr="0543FECE">
        <w:rPr>
          <w:b/>
          <w:bCs/>
        </w:rPr>
        <w:t>Line Reports: </w:t>
      </w:r>
      <w:r w:rsidR="003E6E02">
        <w:rPr>
          <w:b/>
          <w:bCs/>
        </w:rPr>
        <w:t xml:space="preserve">     </w:t>
      </w:r>
      <w:r w:rsidR="00A606E6" w:rsidRPr="00A931E5">
        <w:t>N/A</w:t>
      </w:r>
    </w:p>
    <w:p w14:paraId="1AFE3B41" w14:textId="13B4BCFB" w:rsidR="003E6E02" w:rsidRDefault="00F2581F" w:rsidP="000A0217">
      <w:pPr>
        <w:spacing w:line="240" w:lineRule="auto"/>
        <w:rPr>
          <w:rFonts w:eastAsia="Lexend" w:cs="Lexend"/>
        </w:rPr>
      </w:pPr>
      <w:r w:rsidRPr="2D704447">
        <w:rPr>
          <w:rFonts w:eastAsia="Lexend" w:cs="Lexend"/>
          <w:b/>
          <w:bCs/>
        </w:rPr>
        <w:t>Location: </w:t>
      </w:r>
      <w:r w:rsidR="50EBC095" w:rsidRPr="2D704447">
        <w:rPr>
          <w:rFonts w:eastAsia="Lexend" w:cs="Lexend"/>
        </w:rPr>
        <w:t xml:space="preserve"> </w:t>
      </w:r>
      <w:r w:rsidR="003971C4">
        <w:rPr>
          <w:rFonts w:eastAsia="Lexend" w:cs="Lexend"/>
        </w:rPr>
        <w:tab/>
      </w:r>
      <w:r w:rsidR="003E6E02">
        <w:rPr>
          <w:rFonts w:eastAsia="Lexend" w:cs="Lexend"/>
        </w:rPr>
        <w:t xml:space="preserve">      London/ Birmingham/ Manchester</w:t>
      </w:r>
    </w:p>
    <w:p w14:paraId="3F680EF1" w14:textId="6A822C23" w:rsidR="00ED3371" w:rsidRPr="00ED3371" w:rsidRDefault="003E6E02" w:rsidP="000A0217">
      <w:pPr>
        <w:spacing w:line="240" w:lineRule="auto"/>
        <w:rPr>
          <w:rFonts w:eastAsia="Lexend" w:cs="Lexend"/>
          <w:szCs w:val="22"/>
        </w:rPr>
      </w:pPr>
      <w:r w:rsidRPr="003E6E02">
        <w:rPr>
          <w:rFonts w:eastAsia="Lexend" w:cs="Lexend"/>
          <w:b/>
          <w:bCs/>
        </w:rPr>
        <w:t>Working Pattern</w:t>
      </w:r>
      <w:r>
        <w:rPr>
          <w:rFonts w:eastAsia="Lexend" w:cs="Lexend"/>
        </w:rPr>
        <w:t xml:space="preserve">: </w:t>
      </w:r>
      <w:r w:rsidR="003971C4">
        <w:rPr>
          <w:rFonts w:eastAsia="Lexend" w:cs="Lexend"/>
        </w:rPr>
        <w:t xml:space="preserve">Flexible </w:t>
      </w:r>
      <w:r>
        <w:rPr>
          <w:rFonts w:eastAsia="Lexend" w:cs="Lexend"/>
        </w:rPr>
        <w:t>–</w:t>
      </w:r>
      <w:r w:rsidR="003971C4">
        <w:rPr>
          <w:rFonts w:eastAsia="Lexend" w:cs="Lexend"/>
        </w:rPr>
        <w:t xml:space="preserve"> </w:t>
      </w:r>
      <w:r w:rsidR="003971C4">
        <w:t>h</w:t>
      </w:r>
      <w:r w:rsidR="50EBC095">
        <w:t>ybrid</w:t>
      </w:r>
      <w:r>
        <w:t>; minimum</w:t>
      </w:r>
      <w:r w:rsidR="009A8568">
        <w:t xml:space="preserve"> 2 days a week from one of our offices</w:t>
      </w:r>
    </w:p>
    <w:p w14:paraId="69C58F2D" w14:textId="0E0B4938" w:rsidR="00ED3371" w:rsidRPr="00ED3371" w:rsidRDefault="50EBC095" w:rsidP="000A0217">
      <w:pPr>
        <w:spacing w:line="240" w:lineRule="auto"/>
        <w:rPr>
          <w:rFonts w:eastAsia="Lexend" w:cs="Lexend"/>
          <w:szCs w:val="22"/>
        </w:rPr>
      </w:pPr>
      <w:r w:rsidRPr="2D704447">
        <w:rPr>
          <w:rFonts w:eastAsia="Lexend" w:cs="Lexend"/>
          <w:b/>
          <w:szCs w:val="22"/>
        </w:rPr>
        <w:t>S</w:t>
      </w:r>
      <w:r w:rsidR="00A46388">
        <w:rPr>
          <w:rFonts w:eastAsia="Lexend" w:cs="Lexend"/>
          <w:b/>
          <w:szCs w:val="22"/>
        </w:rPr>
        <w:t>tarting S</w:t>
      </w:r>
      <w:r w:rsidRPr="2D704447">
        <w:rPr>
          <w:rFonts w:eastAsia="Lexend" w:cs="Lexend"/>
          <w:b/>
          <w:szCs w:val="22"/>
        </w:rPr>
        <w:t>alary:</w:t>
      </w:r>
      <w:r w:rsidR="00A46388">
        <w:rPr>
          <w:rFonts w:eastAsia="Lexend" w:cs="Lexend"/>
          <w:b/>
          <w:szCs w:val="22"/>
        </w:rPr>
        <w:t xml:space="preserve">    </w:t>
      </w:r>
      <w:r w:rsidR="00A46388">
        <w:rPr>
          <w:rFonts w:eastAsia="Lexend" w:cs="Lexend"/>
          <w:bCs/>
          <w:szCs w:val="22"/>
        </w:rPr>
        <w:t>London- £29000 (Salary band:</w:t>
      </w:r>
      <w:r w:rsidR="003E6E02">
        <w:rPr>
          <w:rFonts w:eastAsia="Lexend" w:cs="Lexend"/>
          <w:b/>
          <w:szCs w:val="22"/>
        </w:rPr>
        <w:t xml:space="preserve"> </w:t>
      </w:r>
      <w:r w:rsidR="00ED3371" w:rsidRPr="2D704447">
        <w:rPr>
          <w:rFonts w:eastAsia="Lexend" w:cs="Lexend"/>
          <w:szCs w:val="22"/>
        </w:rPr>
        <w:t>£29,000 - £32,00</w:t>
      </w:r>
      <w:r w:rsidR="00C9493B">
        <w:rPr>
          <w:rFonts w:eastAsia="Lexend" w:cs="Lexend"/>
          <w:szCs w:val="22"/>
        </w:rPr>
        <w:t>0</w:t>
      </w:r>
      <w:r w:rsidR="00ED3371" w:rsidRPr="2D704447">
        <w:rPr>
          <w:rFonts w:eastAsia="Lexend" w:cs="Lexend"/>
          <w:szCs w:val="22"/>
        </w:rPr>
        <w:t>) </w:t>
      </w:r>
    </w:p>
    <w:p w14:paraId="0520726A" w14:textId="7AFCC914" w:rsidR="443C1091" w:rsidRPr="003971C4" w:rsidRDefault="003E6E02" w:rsidP="000A0217">
      <w:pPr>
        <w:pStyle w:val="Heading4"/>
        <w:ind w:left="720" w:firstLine="720"/>
        <w:rPr>
          <w:rFonts w:ascii="Lexend" w:eastAsia="Lexend" w:hAnsi="Lexend" w:cs="Lexend"/>
          <w:spacing w:val="5"/>
          <w:sz w:val="22"/>
          <w:szCs w:val="22"/>
        </w:rPr>
      </w:pPr>
      <w:r>
        <w:rPr>
          <w:rFonts w:ascii="Lexend" w:eastAsia="Lexend" w:hAnsi="Lexend" w:cs="Lexend"/>
          <w:spacing w:val="5"/>
          <w:sz w:val="22"/>
          <w:szCs w:val="22"/>
        </w:rPr>
        <w:t xml:space="preserve">        </w:t>
      </w:r>
      <w:r w:rsidR="00A46388">
        <w:rPr>
          <w:rFonts w:ascii="Lexend" w:eastAsia="Lexend" w:hAnsi="Lexend" w:cs="Lexend"/>
          <w:spacing w:val="5"/>
          <w:sz w:val="22"/>
          <w:szCs w:val="22"/>
        </w:rPr>
        <w:t>O</w:t>
      </w:r>
      <w:r w:rsidR="00A46388" w:rsidRPr="003971C4">
        <w:rPr>
          <w:rFonts w:ascii="Lexend" w:eastAsia="Lexend" w:hAnsi="Lexend" w:cs="Lexend"/>
          <w:spacing w:val="5"/>
          <w:sz w:val="22"/>
          <w:szCs w:val="22"/>
        </w:rPr>
        <w:t>utside London</w:t>
      </w:r>
      <w:r w:rsidR="00A46388">
        <w:rPr>
          <w:rFonts w:ascii="Lexend" w:eastAsia="Lexend" w:hAnsi="Lexend" w:cs="Lexend"/>
          <w:spacing w:val="5"/>
          <w:sz w:val="22"/>
          <w:szCs w:val="22"/>
        </w:rPr>
        <w:t>- £26500 (Salary band:</w:t>
      </w:r>
      <w:r w:rsidR="00A46388" w:rsidRPr="003971C4">
        <w:rPr>
          <w:rFonts w:ascii="Lexend" w:eastAsia="Lexend" w:hAnsi="Lexend" w:cs="Lexend"/>
          <w:spacing w:val="5"/>
          <w:sz w:val="22"/>
          <w:szCs w:val="22"/>
        </w:rPr>
        <w:t xml:space="preserve"> </w:t>
      </w:r>
      <w:r w:rsidR="00ED3371" w:rsidRPr="003971C4">
        <w:rPr>
          <w:rFonts w:ascii="Lexend" w:eastAsia="Lexend" w:hAnsi="Lexend" w:cs="Lexend"/>
          <w:spacing w:val="5"/>
          <w:sz w:val="22"/>
          <w:szCs w:val="22"/>
        </w:rPr>
        <w:t>£26,</w:t>
      </w:r>
      <w:r w:rsidR="4496B006" w:rsidRPr="003971C4">
        <w:rPr>
          <w:rFonts w:ascii="Lexend" w:eastAsia="Lexend" w:hAnsi="Lexend" w:cs="Lexend"/>
          <w:spacing w:val="5"/>
          <w:sz w:val="22"/>
          <w:szCs w:val="22"/>
        </w:rPr>
        <w:t>5</w:t>
      </w:r>
      <w:r w:rsidR="00ED3371" w:rsidRPr="003971C4">
        <w:rPr>
          <w:rFonts w:ascii="Lexend" w:eastAsia="Lexend" w:hAnsi="Lexend" w:cs="Lexend"/>
          <w:spacing w:val="5"/>
          <w:sz w:val="22"/>
          <w:szCs w:val="22"/>
        </w:rPr>
        <w:t>00 - £</w:t>
      </w:r>
      <w:proofErr w:type="gramStart"/>
      <w:r w:rsidR="00ED3371" w:rsidRPr="003971C4">
        <w:rPr>
          <w:rFonts w:ascii="Lexend" w:eastAsia="Lexend" w:hAnsi="Lexend" w:cs="Lexend"/>
          <w:spacing w:val="5"/>
          <w:sz w:val="22"/>
          <w:szCs w:val="22"/>
        </w:rPr>
        <w:t>29,</w:t>
      </w:r>
      <w:r w:rsidR="6E94A825" w:rsidRPr="003971C4">
        <w:rPr>
          <w:rFonts w:ascii="Lexend" w:eastAsia="Lexend" w:hAnsi="Lexend" w:cs="Lexend"/>
          <w:spacing w:val="5"/>
          <w:sz w:val="22"/>
          <w:szCs w:val="22"/>
        </w:rPr>
        <w:t>5</w:t>
      </w:r>
      <w:r w:rsidR="00ED3371" w:rsidRPr="003971C4">
        <w:rPr>
          <w:rFonts w:ascii="Lexend" w:eastAsia="Lexend" w:hAnsi="Lexend" w:cs="Lexend"/>
          <w:spacing w:val="5"/>
          <w:sz w:val="22"/>
          <w:szCs w:val="22"/>
        </w:rPr>
        <w:t>00 )</w:t>
      </w:r>
      <w:proofErr w:type="gramEnd"/>
      <w:r w:rsidR="00ED3371" w:rsidRPr="003971C4">
        <w:rPr>
          <w:rFonts w:ascii="Lexend" w:eastAsia="Lexend" w:hAnsi="Lexend" w:cs="Lexend"/>
          <w:spacing w:val="5"/>
          <w:sz w:val="22"/>
          <w:szCs w:val="22"/>
        </w:rPr>
        <w:t> </w:t>
      </w:r>
    </w:p>
    <w:p w14:paraId="280493B2" w14:textId="630ADB0C" w:rsidR="443C1091" w:rsidRDefault="50EBC095" w:rsidP="000A0217">
      <w:pPr>
        <w:pStyle w:val="Heading4"/>
        <w:rPr>
          <w:rFonts w:ascii="Lexend" w:eastAsia="Lexend" w:hAnsi="Lexend" w:cs="Lexend"/>
          <w:sz w:val="22"/>
          <w:szCs w:val="22"/>
        </w:rPr>
      </w:pPr>
      <w:r w:rsidRPr="1797A20F">
        <w:rPr>
          <w:rFonts w:ascii="Lexend" w:eastAsia="Lexend" w:hAnsi="Lexend" w:cs="Lexend"/>
          <w:b/>
          <w:bCs/>
          <w:sz w:val="22"/>
          <w:szCs w:val="22"/>
        </w:rPr>
        <w:t>Hours:</w:t>
      </w:r>
      <w:r w:rsidRPr="1797A20F">
        <w:rPr>
          <w:rFonts w:ascii="Lexend" w:eastAsia="Lexend" w:hAnsi="Lexend" w:cs="Lexend"/>
          <w:sz w:val="22"/>
          <w:szCs w:val="22"/>
        </w:rPr>
        <w:t xml:space="preserve"> </w:t>
      </w:r>
      <w:r w:rsidR="003971C4">
        <w:rPr>
          <w:rFonts w:ascii="Lexend" w:eastAsia="Lexend" w:hAnsi="Lexend" w:cs="Lexend"/>
          <w:sz w:val="22"/>
          <w:szCs w:val="22"/>
        </w:rPr>
        <w:tab/>
      </w:r>
      <w:r w:rsidR="003E6E02">
        <w:rPr>
          <w:rFonts w:ascii="Lexend" w:eastAsia="Lexend" w:hAnsi="Lexend" w:cs="Lexend"/>
          <w:sz w:val="22"/>
          <w:szCs w:val="22"/>
        </w:rPr>
        <w:t xml:space="preserve">         </w:t>
      </w:r>
      <w:r w:rsidRPr="1797A20F">
        <w:rPr>
          <w:rFonts w:ascii="Lexend" w:eastAsia="Lexend" w:hAnsi="Lexend" w:cs="Lexend"/>
          <w:sz w:val="22"/>
          <w:szCs w:val="22"/>
        </w:rPr>
        <w:t>37.5 hours per week, with occasional evening/weekend work (TOIL provided)</w:t>
      </w:r>
    </w:p>
    <w:p w14:paraId="2CDBCB7A" w14:textId="58A3A056" w:rsidR="443C1091" w:rsidRDefault="23EB8424" w:rsidP="000A0217">
      <w:pPr>
        <w:pStyle w:val="Heading4"/>
        <w:rPr>
          <w:rFonts w:ascii="Lexend" w:eastAsia="Lexend" w:hAnsi="Lexend" w:cs="Lexend"/>
          <w:sz w:val="22"/>
          <w:szCs w:val="22"/>
        </w:rPr>
      </w:pPr>
      <w:r w:rsidRPr="62C399A5">
        <w:rPr>
          <w:rFonts w:ascii="Lexend" w:eastAsia="Lexend" w:hAnsi="Lexend" w:cs="Lexend"/>
          <w:b/>
          <w:bCs/>
          <w:sz w:val="22"/>
          <w:szCs w:val="22"/>
        </w:rPr>
        <w:t>Contract:</w:t>
      </w:r>
      <w:r w:rsidR="00F02742" w:rsidRPr="62C399A5">
        <w:rPr>
          <w:rFonts w:ascii="Lexend" w:eastAsia="Lexend" w:hAnsi="Lexend" w:cs="Lexend"/>
          <w:b/>
          <w:bCs/>
          <w:sz w:val="22"/>
          <w:szCs w:val="22"/>
        </w:rPr>
        <w:t xml:space="preserve"> </w:t>
      </w:r>
      <w:r w:rsidR="003E6E02">
        <w:rPr>
          <w:rFonts w:ascii="Lexend" w:eastAsia="Lexend" w:hAnsi="Lexend" w:cs="Lexend"/>
          <w:b/>
          <w:bCs/>
          <w:sz w:val="22"/>
          <w:szCs w:val="22"/>
        </w:rPr>
        <w:t xml:space="preserve">         </w:t>
      </w:r>
      <w:r>
        <w:tab/>
      </w:r>
      <w:r w:rsidRPr="62C399A5">
        <w:rPr>
          <w:rFonts w:ascii="Lexend" w:eastAsia="Lexend" w:hAnsi="Lexend" w:cs="Lexend"/>
          <w:sz w:val="22"/>
          <w:szCs w:val="22"/>
        </w:rPr>
        <w:t>Permanent</w:t>
      </w:r>
    </w:p>
    <w:p w14:paraId="2640D3D8" w14:textId="4624BD5F" w:rsidR="443C1091" w:rsidRDefault="443C1091" w:rsidP="000A0217">
      <w:pPr>
        <w:spacing w:line="240" w:lineRule="auto"/>
        <w:jc w:val="both"/>
        <w:rPr>
          <w:rStyle w:val="normaltextrun"/>
          <w:shd w:val="clear" w:color="auto" w:fill="FFFFFF"/>
        </w:rPr>
      </w:pPr>
      <w:r w:rsidRPr="061937C3">
        <w:rPr>
          <w:b/>
          <w:bCs/>
        </w:rPr>
        <w:t>Language requirements:</w:t>
      </w:r>
      <w:r w:rsidR="006779B4">
        <w:rPr>
          <w:b/>
          <w:bCs/>
        </w:rPr>
        <w:t xml:space="preserve"> </w:t>
      </w:r>
      <w:r w:rsidR="008731E1" w:rsidRPr="0543FECE">
        <w:rPr>
          <w:rStyle w:val="normaltextrun"/>
          <w:shd w:val="clear" w:color="auto" w:fill="FFFFFF"/>
        </w:rPr>
        <w:t xml:space="preserve">Fluency in English </w:t>
      </w:r>
      <w:r w:rsidR="004A03AE">
        <w:rPr>
          <w:rStyle w:val="normaltextrun"/>
          <w:shd w:val="clear" w:color="auto" w:fill="FFFFFF"/>
        </w:rPr>
        <w:t xml:space="preserve">essential.  </w:t>
      </w:r>
    </w:p>
    <w:p w14:paraId="7E2A7177" w14:textId="08FB1190" w:rsidR="00FA12BB" w:rsidRDefault="00FA12BB" w:rsidP="000A0217">
      <w:pPr>
        <w:spacing w:line="240" w:lineRule="auto"/>
        <w:jc w:val="both"/>
        <w:rPr>
          <w:rStyle w:val="normaltextrun"/>
        </w:rPr>
      </w:pPr>
      <w:r w:rsidRPr="00C7524F">
        <w:rPr>
          <w:rStyle w:val="normaltextrun"/>
          <w:b/>
          <w:bCs/>
          <w:shd w:val="clear" w:color="auto" w:fill="FFFFFF"/>
        </w:rPr>
        <w:t>Travel:</w:t>
      </w:r>
      <w:r w:rsidRPr="00C7524F">
        <w:rPr>
          <w:rStyle w:val="normaltextrun"/>
          <w:b/>
          <w:bCs/>
          <w:shd w:val="clear" w:color="auto" w:fill="FFFFFF"/>
        </w:rPr>
        <w:tab/>
      </w:r>
      <w:r w:rsidR="1C6C0E71" w:rsidRPr="2092810D">
        <w:rPr>
          <w:rStyle w:val="normaltextrun"/>
          <w:b/>
          <w:bCs/>
          <w:shd w:val="clear" w:color="auto" w:fill="FFFFFF"/>
        </w:rPr>
        <w:t xml:space="preserve"> </w:t>
      </w:r>
      <w:r w:rsidR="0097035D">
        <w:rPr>
          <w:rStyle w:val="normaltextrun"/>
          <w:shd w:val="clear" w:color="auto" w:fill="FFFFFF"/>
        </w:rPr>
        <w:t xml:space="preserve">Expectations of </w:t>
      </w:r>
      <w:r w:rsidR="00A413B5">
        <w:rPr>
          <w:rStyle w:val="normaltextrun"/>
          <w:shd w:val="clear" w:color="auto" w:fill="FFFFFF"/>
        </w:rPr>
        <w:t xml:space="preserve">travel between BB locations for </w:t>
      </w:r>
      <w:r w:rsidR="00C7524F" w:rsidRPr="2092810D">
        <w:rPr>
          <w:rStyle w:val="normaltextrun"/>
        </w:rPr>
        <w:t>in person meetings and events</w:t>
      </w:r>
    </w:p>
    <w:p w14:paraId="4965F691" w14:textId="6E17997E" w:rsidR="2D704447" w:rsidRDefault="2D704447" w:rsidP="000A0217">
      <w:pPr>
        <w:spacing w:line="240" w:lineRule="auto"/>
        <w:jc w:val="both"/>
        <w:rPr>
          <w:rStyle w:val="normaltextrun"/>
        </w:rPr>
      </w:pPr>
    </w:p>
    <w:p w14:paraId="43EB4482" w14:textId="2ECC97AB" w:rsidR="00F2581F" w:rsidRPr="00045166" w:rsidRDefault="23EB8424" w:rsidP="000A0217">
      <w:pPr>
        <w:pStyle w:val="Heading3"/>
        <w:jc w:val="both"/>
        <w:rPr>
          <w:b/>
          <w:bCs/>
          <w:sz w:val="28"/>
          <w:szCs w:val="94"/>
        </w:rPr>
      </w:pPr>
      <w:r w:rsidRPr="00045166">
        <w:rPr>
          <w:b/>
          <w:bCs/>
          <w:sz w:val="28"/>
          <w:szCs w:val="94"/>
        </w:rPr>
        <w:t>Overall purpose:</w:t>
      </w:r>
    </w:p>
    <w:p w14:paraId="2715C846" w14:textId="77777777" w:rsidR="00697D39" w:rsidRDefault="00697D39" w:rsidP="000A0217">
      <w:pPr>
        <w:shd w:val="clear" w:color="auto" w:fill="FFFFFF"/>
        <w:spacing w:line="240" w:lineRule="auto"/>
        <w:rPr>
          <w:rFonts w:eastAsia="Lexend" w:cs="Lexend"/>
          <w:color w:val="333333"/>
          <w:szCs w:val="22"/>
        </w:rPr>
      </w:pPr>
    </w:p>
    <w:p w14:paraId="42F4308F" w14:textId="77777777" w:rsidR="00B116E6" w:rsidRPr="00D800AB" w:rsidRDefault="00B116E6" w:rsidP="000A0217">
      <w:pPr>
        <w:spacing w:after="160" w:line="240" w:lineRule="auto"/>
        <w:rPr>
          <w:rFonts w:asciiTheme="minorHAnsi" w:hAnsiTheme="minorHAnsi"/>
        </w:rPr>
      </w:pPr>
      <w:r w:rsidRPr="00D800AB">
        <w:rPr>
          <w:rFonts w:asciiTheme="minorHAnsi" w:hAnsiTheme="minorHAnsi"/>
        </w:rPr>
        <w:t>Breaking Barriers exists to support refugees and people from forced migration backgrounds into meaningful</w:t>
      </w:r>
      <w:r>
        <w:t xml:space="preserve"> </w:t>
      </w:r>
      <w:r w:rsidRPr="00D800AB">
        <w:rPr>
          <w:rFonts w:asciiTheme="minorHAnsi" w:hAnsiTheme="minorHAnsi"/>
        </w:rPr>
        <w:t>employment.</w:t>
      </w:r>
    </w:p>
    <w:p w14:paraId="2CF7B5EB" w14:textId="169C011A" w:rsidR="00B116E6" w:rsidRPr="00D800AB" w:rsidRDefault="00B116E6" w:rsidP="000A0217">
      <w:pPr>
        <w:spacing w:after="160" w:line="240" w:lineRule="auto"/>
        <w:rPr>
          <w:rFonts w:asciiTheme="minorHAnsi" w:hAnsiTheme="minorHAnsi"/>
        </w:rPr>
      </w:pPr>
      <w:r w:rsidRPr="00D800AB">
        <w:rPr>
          <w:rFonts w:asciiTheme="minorHAnsi" w:hAnsiTheme="minorHAnsi"/>
        </w:rPr>
        <w:t xml:space="preserve">The Client </w:t>
      </w:r>
      <w:r w:rsidR="000A0217">
        <w:rPr>
          <w:rFonts w:asciiTheme="minorHAnsi" w:hAnsiTheme="minorHAnsi"/>
        </w:rPr>
        <w:t>Caseworker</w:t>
      </w:r>
      <w:r w:rsidRPr="00D800AB">
        <w:rPr>
          <w:rFonts w:asciiTheme="minorHAnsi" w:hAnsiTheme="minorHAnsi"/>
        </w:rPr>
        <w:t xml:space="preserve"> is integral to delivering that mission. Acting as a client’s primary </w:t>
      </w:r>
      <w:r w:rsidR="00861111">
        <w:rPr>
          <w:rFonts w:asciiTheme="minorHAnsi" w:hAnsiTheme="minorHAnsi"/>
        </w:rPr>
        <w:t xml:space="preserve">point of </w:t>
      </w:r>
      <w:r w:rsidR="00410E89">
        <w:rPr>
          <w:rFonts w:asciiTheme="minorHAnsi" w:hAnsiTheme="minorHAnsi"/>
        </w:rPr>
        <w:t>support,</w:t>
      </w:r>
      <w:r w:rsidRPr="00D800AB">
        <w:rPr>
          <w:rFonts w:asciiTheme="minorHAnsi" w:hAnsiTheme="minorHAnsi"/>
        </w:rPr>
        <w:t xml:space="preserve"> you will lead and coordinate their progression toward employment — whether through language development, requalification, training or direct </w:t>
      </w:r>
      <w:r>
        <w:t xml:space="preserve">employability </w:t>
      </w:r>
      <w:r w:rsidRPr="00D800AB">
        <w:rPr>
          <w:rFonts w:asciiTheme="minorHAnsi" w:hAnsiTheme="minorHAnsi"/>
        </w:rPr>
        <w:t>support.</w:t>
      </w:r>
    </w:p>
    <w:p w14:paraId="360AB54A" w14:textId="178F0006" w:rsidR="00B116E6" w:rsidRPr="00D800AB" w:rsidRDefault="2766CA6C" w:rsidP="2AE8EFA7">
      <w:pPr>
        <w:spacing w:after="160" w:line="240" w:lineRule="auto"/>
        <w:rPr>
          <w:rFonts w:asciiTheme="minorHAnsi" w:hAnsiTheme="minorHAnsi"/>
        </w:rPr>
      </w:pPr>
      <w:r w:rsidRPr="2AE8EFA7">
        <w:rPr>
          <w:rFonts w:asciiTheme="minorHAnsi" w:hAnsiTheme="minorHAnsi"/>
        </w:rPr>
        <w:t xml:space="preserve">This role requires someone who can take ownership of client journeys, drive forward action plans, and deliver both one-to-one and group-based support that moves clients closer to work. </w:t>
      </w:r>
      <w:proofErr w:type="gramStart"/>
      <w:r w:rsidR="27B73632" w:rsidRPr="2AE8EFA7">
        <w:rPr>
          <w:rFonts w:asciiTheme="minorHAnsi" w:hAnsiTheme="minorHAnsi"/>
        </w:rPr>
        <w:t xml:space="preserve">Caseworkers </w:t>
      </w:r>
      <w:r w:rsidRPr="2AE8EFA7">
        <w:rPr>
          <w:rFonts w:asciiTheme="minorHAnsi" w:hAnsiTheme="minorHAnsi"/>
        </w:rPr>
        <w:t xml:space="preserve"> may</w:t>
      </w:r>
      <w:proofErr w:type="gramEnd"/>
      <w:r w:rsidRPr="2AE8EFA7">
        <w:rPr>
          <w:rFonts w:asciiTheme="minorHAnsi" w:hAnsiTheme="minorHAnsi"/>
        </w:rPr>
        <w:t xml:space="preserve"> initially focus more heavily on one pathway area, but the role is designed to provide integrated, cross-programme support over time.</w:t>
      </w:r>
    </w:p>
    <w:p w14:paraId="2368F50A" w14:textId="2613D4F8" w:rsidR="23EB8424" w:rsidRPr="00B116E6" w:rsidRDefault="00B116E6" w:rsidP="000A0217">
      <w:pPr>
        <w:spacing w:after="160" w:line="240" w:lineRule="auto"/>
        <w:rPr>
          <w:rFonts w:asciiTheme="minorHAnsi" w:hAnsiTheme="minorHAnsi"/>
        </w:rPr>
      </w:pPr>
      <w:r w:rsidRPr="00D800AB">
        <w:rPr>
          <w:rFonts w:asciiTheme="minorHAnsi" w:hAnsiTheme="minorHAnsi"/>
        </w:rPr>
        <w:t>Collaboration across programme teams is essential to ensure clients experience seamless, joined-up services and consistent progression</w:t>
      </w:r>
      <w:r w:rsidR="008C1C32">
        <w:rPr>
          <w:rFonts w:asciiTheme="minorHAnsi" w:hAnsiTheme="minorHAnsi"/>
        </w:rPr>
        <w:t>.  Y</w:t>
      </w:r>
      <w:r w:rsidR="23EB8424" w:rsidRPr="23EB8424">
        <w:rPr>
          <w:rFonts w:eastAsia="Lexend" w:cs="Lexend"/>
          <w:color w:val="333333"/>
          <w:szCs w:val="22"/>
        </w:rPr>
        <w:t>our contributions are valued, and you can make a meaningful impact on people’s lives.</w:t>
      </w:r>
    </w:p>
    <w:p w14:paraId="6D730543" w14:textId="546CFC48" w:rsidR="00BF37B9" w:rsidRDefault="00BF37B9" w:rsidP="000A0217">
      <w:pPr>
        <w:pStyle w:val="paragraph"/>
        <w:spacing w:before="0" w:beforeAutospacing="0" w:after="0" w:afterAutospacing="0"/>
        <w:textAlignment w:val="baseline"/>
      </w:pPr>
    </w:p>
    <w:p w14:paraId="57F8AD09" w14:textId="1CF43FC7" w:rsidR="00F2581F" w:rsidRPr="00045166" w:rsidRDefault="00F2581F" w:rsidP="000A0217">
      <w:pPr>
        <w:pStyle w:val="Heading3"/>
        <w:jc w:val="both"/>
        <w:rPr>
          <w:b/>
          <w:bCs/>
          <w:sz w:val="28"/>
          <w:szCs w:val="94"/>
        </w:rPr>
      </w:pPr>
      <w:r w:rsidRPr="00045166">
        <w:rPr>
          <w:b/>
          <w:bCs/>
          <w:sz w:val="28"/>
          <w:szCs w:val="94"/>
        </w:rPr>
        <w:t>Key responsibilities:</w:t>
      </w:r>
    </w:p>
    <w:p w14:paraId="57295A30" w14:textId="77777777" w:rsidR="00D66EE7" w:rsidRDefault="00D66EE7" w:rsidP="000A0217">
      <w:pPr>
        <w:spacing w:line="240" w:lineRule="auto"/>
      </w:pPr>
    </w:p>
    <w:p w14:paraId="3C12C7CF" w14:textId="27CFA0B5" w:rsidR="0010076E" w:rsidRPr="00D800AB" w:rsidRDefault="0010076E" w:rsidP="2AE8EFA7">
      <w:pPr>
        <w:spacing w:line="240" w:lineRule="auto"/>
        <w:rPr>
          <w:rFonts w:asciiTheme="minorHAnsi" w:hAnsiTheme="minorHAnsi"/>
          <w:b/>
          <w:bCs/>
        </w:rPr>
      </w:pPr>
      <w:r w:rsidRPr="2AE8EFA7">
        <w:rPr>
          <w:rFonts w:asciiTheme="minorHAnsi" w:hAnsiTheme="minorHAnsi"/>
          <w:b/>
          <w:bCs/>
        </w:rPr>
        <w:t xml:space="preserve">1. Client </w:t>
      </w:r>
      <w:r w:rsidR="00A306E0" w:rsidRPr="2AE8EFA7">
        <w:rPr>
          <w:rFonts w:asciiTheme="minorHAnsi" w:hAnsiTheme="minorHAnsi"/>
          <w:b/>
          <w:bCs/>
        </w:rPr>
        <w:t>c</w:t>
      </w:r>
      <w:r w:rsidRPr="2AE8EFA7">
        <w:rPr>
          <w:rFonts w:asciiTheme="minorHAnsi" w:hAnsiTheme="minorHAnsi"/>
          <w:b/>
          <w:bCs/>
        </w:rPr>
        <w:t xml:space="preserve">asework </w:t>
      </w:r>
      <w:r w:rsidR="00A306E0" w:rsidRPr="2AE8EFA7">
        <w:rPr>
          <w:rFonts w:asciiTheme="minorHAnsi" w:hAnsiTheme="minorHAnsi"/>
          <w:b/>
          <w:bCs/>
        </w:rPr>
        <w:t xml:space="preserve">and </w:t>
      </w:r>
      <w:r w:rsidR="00E71E8A" w:rsidRPr="2AE8EFA7">
        <w:rPr>
          <w:rFonts w:asciiTheme="minorHAnsi" w:hAnsiTheme="minorHAnsi"/>
          <w:b/>
          <w:bCs/>
        </w:rPr>
        <w:t>support</w:t>
      </w:r>
    </w:p>
    <w:p w14:paraId="37882D30"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Manage a caseload of clients, providing structured one-to-one support in person and online.</w:t>
      </w:r>
    </w:p>
    <w:p w14:paraId="7E3A4DDF"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Conduct holistic assessments to understand clients’ qualifications, skills, language levels, aspirations and barriers.</w:t>
      </w:r>
    </w:p>
    <w:p w14:paraId="1DCA5023"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Co-create clear, outcome-focused action plans aligned to sustainable employment.</w:t>
      </w:r>
    </w:p>
    <w:p w14:paraId="75710662"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Drive forward client progression across relevant pathways, including:</w:t>
      </w:r>
    </w:p>
    <w:p w14:paraId="0C0EDC3C"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Employment readiness and job search</w:t>
      </w:r>
    </w:p>
    <w:p w14:paraId="31239C60"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CV development, applications and interview preparation</w:t>
      </w:r>
    </w:p>
    <w:p w14:paraId="3E32D9A7"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Professional requalification and accreditation routes</w:t>
      </w:r>
    </w:p>
    <w:p w14:paraId="3FD4C026"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English language progression</w:t>
      </w:r>
    </w:p>
    <w:p w14:paraId="5FDC3B88" w14:textId="77777777" w:rsidR="0010076E" w:rsidRPr="00D800AB" w:rsidRDefault="0010076E">
      <w:pPr>
        <w:numPr>
          <w:ilvl w:val="1"/>
          <w:numId w:val="5"/>
        </w:numPr>
        <w:spacing w:line="240" w:lineRule="auto"/>
        <w:rPr>
          <w:rFonts w:asciiTheme="minorHAnsi" w:hAnsiTheme="minorHAnsi"/>
        </w:rPr>
      </w:pPr>
      <w:r w:rsidRPr="3B7FBB5A">
        <w:rPr>
          <w:rFonts w:asciiTheme="minorHAnsi" w:hAnsiTheme="minorHAnsi"/>
        </w:rPr>
        <w:t>Sector-specific training or volunteering</w:t>
      </w:r>
    </w:p>
    <w:p w14:paraId="3658FC8D" w14:textId="6F8370EF" w:rsidR="3B7FBB5A" w:rsidRDefault="64CA11D7">
      <w:pPr>
        <w:pStyle w:val="ListParagraph"/>
        <w:numPr>
          <w:ilvl w:val="0"/>
          <w:numId w:val="5"/>
        </w:numPr>
        <w:spacing w:line="240" w:lineRule="auto"/>
        <w:rPr>
          <w:rFonts w:eastAsia="Lexend" w:cs="Lexend"/>
        </w:rPr>
      </w:pPr>
      <w:r w:rsidRPr="02CE98A4">
        <w:rPr>
          <w:rFonts w:eastAsia="Lexend" w:cs="Lexend"/>
          <w:color w:val="000000"/>
        </w:rPr>
        <w:lastRenderedPageBreak/>
        <w:t>Deliver group sessions to help clients build knowledge and skills in a supportive peer-learning environment.</w:t>
      </w:r>
    </w:p>
    <w:p w14:paraId="1EE4C66C"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Maintain regular contact to monitor progress, adjust support and maintain accountability.</w:t>
      </w:r>
    </w:p>
    <w:p w14:paraId="499CD3EF"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Identify and address barriers to progression, advocating where appropriate.</w:t>
      </w:r>
    </w:p>
    <w:p w14:paraId="207B423B"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Safeguard clients appropriately and escalate concerns in line with policy.</w:t>
      </w:r>
    </w:p>
    <w:p w14:paraId="33A89312" w14:textId="58078182" w:rsidR="0010076E" w:rsidRPr="00D800AB" w:rsidRDefault="7CE24908">
      <w:pPr>
        <w:numPr>
          <w:ilvl w:val="0"/>
          <w:numId w:val="5"/>
        </w:numPr>
        <w:spacing w:line="240" w:lineRule="auto"/>
        <w:rPr>
          <w:rFonts w:asciiTheme="minorHAnsi" w:hAnsiTheme="minorHAnsi"/>
        </w:rPr>
      </w:pPr>
      <w:r w:rsidRPr="2AE8EFA7">
        <w:rPr>
          <w:rFonts w:asciiTheme="minorHAnsi" w:hAnsiTheme="minorHAnsi"/>
        </w:rPr>
        <w:t>Refer</w:t>
      </w:r>
      <w:r w:rsidR="1A4F7D4D" w:rsidRPr="2AE8EFA7">
        <w:rPr>
          <w:rFonts w:asciiTheme="minorHAnsi" w:hAnsiTheme="minorHAnsi"/>
        </w:rPr>
        <w:t xml:space="preserve"> </w:t>
      </w:r>
      <w:r w:rsidRPr="2AE8EFA7">
        <w:rPr>
          <w:rFonts w:asciiTheme="minorHAnsi" w:hAnsiTheme="minorHAnsi"/>
        </w:rPr>
        <w:t>and signpost to additional support services where required.</w:t>
      </w:r>
    </w:p>
    <w:p w14:paraId="484F489C" w14:textId="069AFF88" w:rsidR="0010076E" w:rsidRPr="00D800AB" w:rsidRDefault="0010076E" w:rsidP="4F41E08B">
      <w:pPr>
        <w:spacing w:line="240" w:lineRule="auto"/>
        <w:rPr>
          <w:rFonts w:asciiTheme="minorHAnsi" w:hAnsiTheme="minorHAnsi"/>
        </w:rPr>
      </w:pPr>
    </w:p>
    <w:p w14:paraId="64474490" w14:textId="0E5D21AB" w:rsidR="0010076E" w:rsidRPr="00D800AB" w:rsidRDefault="22DBD76F" w:rsidP="4F41E08B">
      <w:pPr>
        <w:spacing w:line="240" w:lineRule="auto"/>
        <w:rPr>
          <w:rFonts w:asciiTheme="minorHAnsi" w:hAnsiTheme="minorHAnsi"/>
          <w:b/>
          <w:bCs/>
        </w:rPr>
      </w:pPr>
      <w:r w:rsidRPr="4F41E08B">
        <w:rPr>
          <w:rFonts w:asciiTheme="minorHAnsi" w:hAnsiTheme="minorHAnsi"/>
          <w:b/>
          <w:bCs/>
        </w:rPr>
        <w:t xml:space="preserve">2. </w:t>
      </w:r>
      <w:r w:rsidR="008B39CC">
        <w:rPr>
          <w:rFonts w:asciiTheme="minorHAnsi" w:hAnsiTheme="minorHAnsi"/>
          <w:b/>
          <w:bCs/>
        </w:rPr>
        <w:t>Stakeholder and volunteer engagement</w:t>
      </w:r>
    </w:p>
    <w:p w14:paraId="308D226E" w14:textId="650B44ED" w:rsidR="0010076E" w:rsidRPr="00774055" w:rsidRDefault="38848120">
      <w:pPr>
        <w:numPr>
          <w:ilvl w:val="0"/>
          <w:numId w:val="7"/>
        </w:numPr>
        <w:spacing w:line="240" w:lineRule="auto"/>
        <w:rPr>
          <w:rFonts w:eastAsia="Lexend" w:cs="Lexend"/>
          <w:color w:val="000000"/>
        </w:rPr>
      </w:pPr>
      <w:r w:rsidRPr="2AE8EFA7">
        <w:rPr>
          <w:rFonts w:eastAsia="Lexend" w:cs="Lexend"/>
        </w:rPr>
        <w:t xml:space="preserve">Engage with </w:t>
      </w:r>
      <w:r w:rsidR="008B39CC" w:rsidRPr="2AE8EFA7">
        <w:rPr>
          <w:rFonts w:eastAsia="Lexend" w:cs="Lexend"/>
        </w:rPr>
        <w:t xml:space="preserve">stakeholders and </w:t>
      </w:r>
      <w:r w:rsidRPr="2AE8EFA7">
        <w:rPr>
          <w:rFonts w:eastAsia="Lexend" w:cs="Lexend"/>
        </w:rPr>
        <w:t xml:space="preserve">partners to </w:t>
      </w:r>
      <w:r w:rsidR="789BD173" w:rsidRPr="2AE8EFA7">
        <w:rPr>
          <w:rFonts w:eastAsia="Lexend" w:cs="Lexend"/>
        </w:rPr>
        <w:t xml:space="preserve">develop </w:t>
      </w:r>
      <w:r w:rsidRPr="2AE8EFA7">
        <w:rPr>
          <w:rFonts w:eastAsia="Lexend" w:cs="Lexend"/>
        </w:rPr>
        <w:t>networks and identify job, training, education and work experience opportunities for clients.</w:t>
      </w:r>
    </w:p>
    <w:p w14:paraId="4FE06833" w14:textId="74200080" w:rsidR="0039483A" w:rsidRPr="00D800AB" w:rsidRDefault="7E92985C">
      <w:pPr>
        <w:numPr>
          <w:ilvl w:val="0"/>
          <w:numId w:val="7"/>
        </w:numPr>
        <w:spacing w:line="240" w:lineRule="auto"/>
        <w:rPr>
          <w:sz w:val="24"/>
        </w:rPr>
      </w:pPr>
      <w:r w:rsidRPr="2AE8EFA7">
        <w:rPr>
          <w:sz w:val="24"/>
        </w:rPr>
        <w:t xml:space="preserve">Support outreach initiatives by </w:t>
      </w:r>
      <w:r w:rsidR="53F113DF" w:rsidRPr="2AE8EFA7">
        <w:rPr>
          <w:sz w:val="24"/>
        </w:rPr>
        <w:t xml:space="preserve">developing </w:t>
      </w:r>
      <w:r w:rsidRPr="2AE8EFA7">
        <w:rPr>
          <w:sz w:val="24"/>
        </w:rPr>
        <w:t>and maintaining relationships with partners</w:t>
      </w:r>
      <w:r w:rsidR="74F253CB" w:rsidRPr="2AE8EFA7">
        <w:rPr>
          <w:sz w:val="24"/>
        </w:rPr>
        <w:t xml:space="preserve"> (e.g. referral partners, training providers, employers</w:t>
      </w:r>
      <w:r w:rsidR="4A094F07" w:rsidRPr="2AE8EFA7">
        <w:rPr>
          <w:sz w:val="24"/>
        </w:rPr>
        <w:t xml:space="preserve"> and professional bodies</w:t>
      </w:r>
      <w:r w:rsidR="74F253CB" w:rsidRPr="2AE8EFA7">
        <w:rPr>
          <w:sz w:val="24"/>
        </w:rPr>
        <w:t>)</w:t>
      </w:r>
    </w:p>
    <w:p w14:paraId="46105212" w14:textId="77777777" w:rsidR="0010076E" w:rsidRPr="00D800AB" w:rsidRDefault="22DBD76F">
      <w:pPr>
        <w:numPr>
          <w:ilvl w:val="0"/>
          <w:numId w:val="7"/>
        </w:numPr>
        <w:spacing w:line="240" w:lineRule="auto"/>
        <w:rPr>
          <w:rFonts w:eastAsia="Lexend" w:cs="Lexend"/>
        </w:rPr>
      </w:pPr>
      <w:r w:rsidRPr="4F41E08B">
        <w:rPr>
          <w:rFonts w:eastAsia="Lexend" w:cs="Lexend"/>
        </w:rPr>
        <w:t>Advocate on behalf of clients to address specific barriers to employment or accreditation.</w:t>
      </w:r>
    </w:p>
    <w:p w14:paraId="068407C9" w14:textId="77777777" w:rsidR="0010076E" w:rsidRPr="00D800AB" w:rsidRDefault="22DBD76F">
      <w:pPr>
        <w:numPr>
          <w:ilvl w:val="0"/>
          <w:numId w:val="7"/>
        </w:numPr>
        <w:spacing w:line="240" w:lineRule="auto"/>
        <w:rPr>
          <w:rFonts w:eastAsia="Lexend" w:cs="Lexend"/>
        </w:rPr>
      </w:pPr>
      <w:r w:rsidRPr="4F41E08B">
        <w:rPr>
          <w:rFonts w:eastAsia="Lexend" w:cs="Lexend"/>
        </w:rPr>
        <w:t>Collaborate with colleagues responsible for employer and partner engagement to match clients to appropriate opportunities.</w:t>
      </w:r>
    </w:p>
    <w:p w14:paraId="663A8A19" w14:textId="3F7DD5D4" w:rsidR="0010076E" w:rsidRPr="00D800AB" w:rsidRDefault="7B1DD700">
      <w:pPr>
        <w:numPr>
          <w:ilvl w:val="0"/>
          <w:numId w:val="7"/>
        </w:numPr>
        <w:spacing w:line="240" w:lineRule="auto"/>
        <w:rPr>
          <w:rFonts w:eastAsia="Lexend" w:cs="Lexend"/>
          <w:szCs w:val="22"/>
        </w:rPr>
      </w:pPr>
      <w:r w:rsidRPr="4F41E08B">
        <w:rPr>
          <w:rFonts w:eastAsia="Lexend" w:cs="Lexend"/>
          <w:color w:val="000000"/>
          <w:szCs w:val="22"/>
        </w:rPr>
        <w:t>Liaise with volunteers to source additional expertise and mentoring opportunities for clients.</w:t>
      </w:r>
    </w:p>
    <w:p w14:paraId="0D83A572" w14:textId="77777777" w:rsidR="0010076E" w:rsidRPr="00D800AB" w:rsidRDefault="22DBD76F">
      <w:pPr>
        <w:numPr>
          <w:ilvl w:val="0"/>
          <w:numId w:val="7"/>
        </w:numPr>
        <w:spacing w:line="240" w:lineRule="auto"/>
        <w:rPr>
          <w:rFonts w:eastAsia="Lexend" w:cs="Lexend"/>
        </w:rPr>
      </w:pPr>
      <w:r w:rsidRPr="4F41E08B">
        <w:rPr>
          <w:rFonts w:eastAsia="Lexend" w:cs="Lexend"/>
        </w:rPr>
        <w:t>Represent Breaking Barriers at occasional events or meetings as required.</w:t>
      </w:r>
    </w:p>
    <w:p w14:paraId="00FA6A6F" w14:textId="64527A26" w:rsidR="4F41E08B" w:rsidRDefault="4F41E08B" w:rsidP="4F41E08B">
      <w:pPr>
        <w:spacing w:after="160" w:line="240" w:lineRule="auto"/>
        <w:rPr>
          <w:rFonts w:asciiTheme="minorHAnsi" w:hAnsiTheme="minorHAnsi"/>
        </w:rPr>
      </w:pPr>
    </w:p>
    <w:p w14:paraId="193B7B3B" w14:textId="5D627107" w:rsidR="211AEE6F" w:rsidRDefault="211AEE6F" w:rsidP="4F41E08B">
      <w:pPr>
        <w:spacing w:line="240" w:lineRule="auto"/>
        <w:rPr>
          <w:rFonts w:asciiTheme="minorHAnsi" w:hAnsiTheme="minorHAnsi"/>
          <w:b/>
          <w:bCs/>
        </w:rPr>
      </w:pPr>
      <w:r w:rsidRPr="4F41E08B">
        <w:rPr>
          <w:rFonts w:asciiTheme="minorHAnsi" w:hAnsiTheme="minorHAnsi"/>
          <w:b/>
          <w:bCs/>
        </w:rPr>
        <w:t>3. Monitoring, Reporting &amp; Administration</w:t>
      </w:r>
    </w:p>
    <w:p w14:paraId="51B978F9"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Maintain accurate, timely and detailed client records on the CRM system.</w:t>
      </w:r>
    </w:p>
    <w:p w14:paraId="75A871EB"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Track and report on client progression against agreed milestones and KPIs.</w:t>
      </w:r>
    </w:p>
    <w:p w14:paraId="363557A3"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Ensure documentation and evidence are completed in line with reporting requirements.</w:t>
      </w:r>
    </w:p>
    <w:p w14:paraId="1E4CAC88"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Complete enrolment and administrative processes efficiently.</w:t>
      </w:r>
    </w:p>
    <w:p w14:paraId="0E23F5E5" w14:textId="4C081B3C" w:rsidR="211AEE6F" w:rsidRDefault="211AEE6F">
      <w:pPr>
        <w:numPr>
          <w:ilvl w:val="0"/>
          <w:numId w:val="6"/>
        </w:numPr>
        <w:spacing w:line="240" w:lineRule="auto"/>
        <w:rPr>
          <w:rFonts w:asciiTheme="minorHAnsi" w:hAnsiTheme="minorHAnsi"/>
        </w:rPr>
      </w:pPr>
      <w:r w:rsidRPr="4F41E08B">
        <w:rPr>
          <w:rFonts w:asciiTheme="minorHAnsi" w:hAnsiTheme="minorHAnsi"/>
        </w:rPr>
        <w:t>Support monitoring and evaluation processes to inform service improvement.</w:t>
      </w:r>
    </w:p>
    <w:p w14:paraId="7110AE9A" w14:textId="3E00B9EE" w:rsidR="4F41E08B" w:rsidRDefault="4F41E08B" w:rsidP="4F41E08B">
      <w:pPr>
        <w:spacing w:after="160" w:line="240" w:lineRule="auto"/>
        <w:rPr>
          <w:rFonts w:asciiTheme="minorHAnsi" w:hAnsiTheme="minorHAnsi"/>
        </w:rPr>
      </w:pPr>
    </w:p>
    <w:p w14:paraId="6F490947" w14:textId="443F820C" w:rsidR="00360C85" w:rsidRPr="00360C85" w:rsidRDefault="00360C85" w:rsidP="00360C85">
      <w:pPr>
        <w:spacing w:after="160" w:line="240" w:lineRule="auto"/>
        <w:rPr>
          <w:rFonts w:asciiTheme="minorHAnsi" w:hAnsiTheme="minorHAnsi"/>
        </w:rPr>
      </w:pPr>
      <w:r>
        <w:rPr>
          <w:rFonts w:asciiTheme="minorHAnsi" w:hAnsiTheme="minorHAnsi"/>
          <w:b/>
          <w:bCs/>
        </w:rPr>
        <w:t xml:space="preserve">4. </w:t>
      </w:r>
      <w:r w:rsidRPr="00360C85">
        <w:rPr>
          <w:rFonts w:asciiTheme="minorHAnsi" w:hAnsiTheme="minorHAnsi"/>
          <w:b/>
          <w:bCs/>
        </w:rPr>
        <w:t>Cross-Organisational Collaboration &amp; Integrated Working</w:t>
      </w:r>
    </w:p>
    <w:p w14:paraId="5FF5D091"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Work closely with colleagues across all functions to ensure seamless client journeys, aligning support, avoiding duplication and maintaining clarity of progression plans.</w:t>
      </w:r>
    </w:p>
    <w:p w14:paraId="744F3A8A"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Share knowledge of sector pathways, labour market developments and client trends to inform service development and team learning.</w:t>
      </w:r>
    </w:p>
    <w:p w14:paraId="1E85C79B" w14:textId="19C010E4"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Contribute to</w:t>
      </w:r>
      <w:r w:rsidR="00617601">
        <w:rPr>
          <w:rFonts w:asciiTheme="minorHAnsi" w:hAnsiTheme="minorHAnsi"/>
        </w:rPr>
        <w:t xml:space="preserve"> service development as the </w:t>
      </w:r>
      <w:r w:rsidR="00774055">
        <w:rPr>
          <w:rFonts w:asciiTheme="minorHAnsi" w:hAnsiTheme="minorHAnsi"/>
        </w:rPr>
        <w:t xml:space="preserve">service redesign evolves.  </w:t>
      </w:r>
    </w:p>
    <w:p w14:paraId="0D47485F"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Participate actively in team meetings, case reviews, reflective practice sessions, appraisals and inductions, contributing to strong team relationships and continuous service improvement.</w:t>
      </w:r>
    </w:p>
    <w:p w14:paraId="02B02DCC"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Take advantage of training and development opportunities to build new skills and share knowledge across teams.</w:t>
      </w:r>
    </w:p>
    <w:p w14:paraId="3BD990F3"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Foster a collaborative, solution-focused team culture.</w:t>
      </w:r>
    </w:p>
    <w:p w14:paraId="783DCA4A" w14:textId="77777777" w:rsidR="00360C85" w:rsidRDefault="00360C85" w:rsidP="4F41E08B">
      <w:pPr>
        <w:spacing w:after="160" w:line="240" w:lineRule="auto"/>
        <w:rPr>
          <w:rFonts w:asciiTheme="minorHAnsi" w:hAnsiTheme="minorHAnsi"/>
        </w:rPr>
      </w:pPr>
    </w:p>
    <w:p w14:paraId="7DC0CB33" w14:textId="355F3433" w:rsidR="0010076E" w:rsidRPr="00D800AB" w:rsidRDefault="0010076E" w:rsidP="4F41E08B">
      <w:pPr>
        <w:spacing w:line="240" w:lineRule="auto"/>
        <w:rPr>
          <w:rFonts w:asciiTheme="minorHAnsi" w:hAnsiTheme="minorHAnsi"/>
          <w:b/>
          <w:bCs/>
        </w:rPr>
      </w:pPr>
    </w:p>
    <w:p w14:paraId="5EDD5B1F" w14:textId="77777777" w:rsidR="00874BAC" w:rsidRPr="005E33D2" w:rsidRDefault="00874BAC" w:rsidP="000A0217">
      <w:pPr>
        <w:pStyle w:val="paragraph"/>
        <w:spacing w:before="0" w:beforeAutospacing="0" w:after="0" w:afterAutospacing="0"/>
        <w:ind w:left="1080"/>
        <w:textAlignment w:val="baseline"/>
        <w:rPr>
          <w:rFonts w:asciiTheme="minorHAnsi" w:hAnsiTheme="minorHAnsi"/>
          <w:sz w:val="22"/>
          <w:szCs w:val="22"/>
        </w:rPr>
      </w:pPr>
    </w:p>
    <w:p w14:paraId="65DD6FAC" w14:textId="7B11F6D7" w:rsidR="00F2581F" w:rsidRPr="008E1AD2" w:rsidRDefault="00F2581F" w:rsidP="000A0217">
      <w:pPr>
        <w:spacing w:line="240" w:lineRule="auto"/>
        <w:jc w:val="both"/>
        <w:rPr>
          <w:rFonts w:asciiTheme="minorHAnsi" w:hAnsiTheme="minorHAnsi"/>
          <w:szCs w:val="22"/>
        </w:rPr>
      </w:pPr>
    </w:p>
    <w:p w14:paraId="7B37A2BE" w14:textId="5C186071" w:rsidR="00F2581F" w:rsidRPr="00F96E2F" w:rsidRDefault="23EB8424" w:rsidP="000A0217">
      <w:pPr>
        <w:pStyle w:val="Heading3"/>
        <w:jc w:val="both"/>
        <w:rPr>
          <w:rFonts w:asciiTheme="minorHAnsi" w:hAnsiTheme="minorHAnsi"/>
          <w:b/>
          <w:bCs/>
          <w:sz w:val="28"/>
          <w:szCs w:val="28"/>
        </w:rPr>
      </w:pPr>
      <w:r w:rsidRPr="00F96E2F">
        <w:rPr>
          <w:rFonts w:asciiTheme="minorHAnsi" w:hAnsiTheme="minorHAnsi"/>
          <w:b/>
          <w:bCs/>
          <w:sz w:val="28"/>
          <w:szCs w:val="28"/>
        </w:rPr>
        <w:lastRenderedPageBreak/>
        <w:t>Person specification:</w:t>
      </w:r>
    </w:p>
    <w:p w14:paraId="2E38B04F" w14:textId="4FD0A329" w:rsidR="00F2581F" w:rsidRPr="008E1AD2" w:rsidRDefault="00F2581F" w:rsidP="000A0217">
      <w:pPr>
        <w:spacing w:line="240" w:lineRule="auto"/>
        <w:jc w:val="both"/>
        <w:rPr>
          <w:rFonts w:asciiTheme="minorHAnsi" w:hAnsiTheme="minorHAnsi"/>
          <w:szCs w:val="22"/>
        </w:rPr>
      </w:pPr>
    </w:p>
    <w:p w14:paraId="1B6BE262" w14:textId="77777777" w:rsidR="00B87255" w:rsidRPr="00B87255" w:rsidRDefault="00B87255" w:rsidP="00856FFA">
      <w:pPr>
        <w:pStyle w:val="Heading3"/>
        <w:jc w:val="both"/>
        <w:rPr>
          <w:b/>
          <w:bCs/>
        </w:rPr>
      </w:pPr>
      <w:r w:rsidRPr="00B87255">
        <w:rPr>
          <w:b/>
          <w:bCs/>
        </w:rPr>
        <w:t>Essential Criteria</w:t>
      </w:r>
    </w:p>
    <w:p w14:paraId="6E609B96" w14:textId="77777777" w:rsidR="00E17A06" w:rsidRDefault="00E17A06" w:rsidP="00856FFA">
      <w:pPr>
        <w:pStyle w:val="Heading3"/>
        <w:jc w:val="both"/>
        <w:rPr>
          <w:rFonts w:asciiTheme="minorHAnsi" w:hAnsiTheme="minorHAnsi"/>
          <w:color w:val="auto"/>
          <w:sz w:val="22"/>
          <w:szCs w:val="88"/>
        </w:rPr>
      </w:pPr>
    </w:p>
    <w:p w14:paraId="79DF26BD" w14:textId="131AB5CC" w:rsidR="1F9F1614" w:rsidRDefault="1F9F1614" w:rsidP="4F41E08B">
      <w:pPr>
        <w:spacing w:line="240" w:lineRule="auto"/>
        <w:rPr>
          <w:rFonts w:asciiTheme="minorHAnsi" w:hAnsiTheme="minorHAnsi"/>
        </w:rPr>
      </w:pPr>
      <w:r w:rsidRPr="4F41E08B">
        <w:rPr>
          <w:rFonts w:eastAsia="Lexend" w:cs="Lexend"/>
          <w:b/>
          <w:bCs/>
          <w:szCs w:val="22"/>
        </w:rPr>
        <w:t>Experience</w:t>
      </w:r>
    </w:p>
    <w:p w14:paraId="2657C0ED" w14:textId="579D49B4" w:rsidR="4F41E08B" w:rsidRDefault="4F41E08B" w:rsidP="4F41E08B">
      <w:pPr>
        <w:spacing w:line="240" w:lineRule="auto"/>
        <w:rPr>
          <w:rFonts w:eastAsia="Lexend" w:cs="Lexend"/>
          <w:b/>
          <w:bCs/>
          <w:szCs w:val="22"/>
        </w:rPr>
      </w:pPr>
    </w:p>
    <w:p w14:paraId="1D615886" w14:textId="2D78C740" w:rsidR="162DEE75" w:rsidRDefault="162DEE75">
      <w:pPr>
        <w:pStyle w:val="ListParagraph"/>
        <w:numPr>
          <w:ilvl w:val="0"/>
          <w:numId w:val="8"/>
        </w:numPr>
        <w:rPr>
          <w:rFonts w:eastAsia="Lexend" w:cs="Lexend"/>
          <w:szCs w:val="22"/>
        </w:rPr>
      </w:pPr>
      <w:r w:rsidRPr="4F41E08B">
        <w:t>Experience providing one-to-one advice, guidance or support, ideally within employability, education, refugee support or a related field</w:t>
      </w:r>
    </w:p>
    <w:p w14:paraId="6AB9ADD2" w14:textId="192A30A5" w:rsidR="1F9F1614" w:rsidRDefault="1F9F1614">
      <w:pPr>
        <w:pStyle w:val="ListParagraph"/>
        <w:numPr>
          <w:ilvl w:val="0"/>
          <w:numId w:val="8"/>
        </w:numPr>
        <w:rPr>
          <w:rFonts w:eastAsia="Lexend" w:cs="Lexend"/>
          <w:szCs w:val="22"/>
        </w:rPr>
      </w:pPr>
      <w:r w:rsidRPr="4F41E08B">
        <w:rPr>
          <w:rFonts w:eastAsia="Lexend" w:cs="Lexend"/>
          <w:szCs w:val="22"/>
        </w:rPr>
        <w:t>Experience delivering or co-facilitating group sessions, workshops or training.</w:t>
      </w:r>
    </w:p>
    <w:p w14:paraId="29D7003A" w14:textId="76397C40" w:rsidR="1F9F1614" w:rsidRDefault="1F9F1614">
      <w:pPr>
        <w:pStyle w:val="ListParagraph"/>
        <w:numPr>
          <w:ilvl w:val="0"/>
          <w:numId w:val="8"/>
        </w:numPr>
        <w:rPr>
          <w:rFonts w:eastAsia="Lexend" w:cs="Lexend"/>
          <w:szCs w:val="22"/>
        </w:rPr>
      </w:pPr>
      <w:r w:rsidRPr="4F41E08B">
        <w:rPr>
          <w:rFonts w:eastAsia="Lexend" w:cs="Lexend"/>
          <w:szCs w:val="22"/>
        </w:rPr>
        <w:t>Experience working toward defined targets, outcomes or deadlines in a structured environment.</w:t>
      </w:r>
    </w:p>
    <w:p w14:paraId="5C81A584" w14:textId="65E80A0D" w:rsidR="1F9F1614" w:rsidRDefault="1F9F1614">
      <w:pPr>
        <w:pStyle w:val="ListParagraph"/>
        <w:numPr>
          <w:ilvl w:val="0"/>
          <w:numId w:val="8"/>
        </w:numPr>
        <w:rPr>
          <w:rFonts w:eastAsia="Lexend" w:cs="Lexend"/>
          <w:szCs w:val="22"/>
        </w:rPr>
      </w:pPr>
      <w:r w:rsidRPr="4F41E08B">
        <w:rPr>
          <w:rFonts w:eastAsia="Lexend" w:cs="Lexend"/>
          <w:szCs w:val="22"/>
        </w:rPr>
        <w:t>Understanding of barriers faced by refugees and people from forced migration backgrounds in accessing employment.</w:t>
      </w:r>
    </w:p>
    <w:p w14:paraId="75D1036A" w14:textId="3CB95DDA" w:rsidR="1F9F1614" w:rsidRDefault="1F9F1614">
      <w:pPr>
        <w:pStyle w:val="ListParagraph"/>
        <w:numPr>
          <w:ilvl w:val="0"/>
          <w:numId w:val="8"/>
        </w:numPr>
        <w:rPr>
          <w:rFonts w:eastAsia="Lexend" w:cs="Lexend"/>
          <w:szCs w:val="22"/>
        </w:rPr>
      </w:pPr>
      <w:r w:rsidRPr="4F41E08B">
        <w:rPr>
          <w:rFonts w:eastAsia="Lexend" w:cs="Lexend"/>
          <w:szCs w:val="22"/>
        </w:rPr>
        <w:t>Experience maintaining accurate records, whether using a database, CRM or equivalent system.</w:t>
      </w:r>
    </w:p>
    <w:p w14:paraId="60354D93" w14:textId="77F29F01" w:rsidR="1F9F1614" w:rsidRDefault="1F9F1614">
      <w:pPr>
        <w:pStyle w:val="ListParagraph"/>
        <w:numPr>
          <w:ilvl w:val="0"/>
          <w:numId w:val="8"/>
        </w:numPr>
        <w:rPr>
          <w:rFonts w:eastAsia="Lexend" w:cs="Lexend"/>
          <w:szCs w:val="22"/>
        </w:rPr>
      </w:pPr>
      <w:r w:rsidRPr="4F41E08B">
        <w:rPr>
          <w:rFonts w:eastAsia="Lexend" w:cs="Lexend"/>
          <w:szCs w:val="22"/>
        </w:rPr>
        <w:t>Understanding of safeguarding principles and how to respond appropriately to concerns.</w:t>
      </w:r>
    </w:p>
    <w:p w14:paraId="7A15DF7E" w14:textId="72DF21C1" w:rsidR="1F9F1614" w:rsidRDefault="1F9F1614" w:rsidP="4F41E08B">
      <w:pPr>
        <w:spacing w:before="240" w:after="240"/>
        <w:rPr>
          <w:rFonts w:eastAsia="Lexend" w:cs="Lexend"/>
          <w:b/>
          <w:bCs/>
          <w:szCs w:val="22"/>
        </w:rPr>
      </w:pPr>
      <w:r w:rsidRPr="4F41E08B">
        <w:rPr>
          <w:rFonts w:eastAsia="Lexend" w:cs="Lexend"/>
          <w:b/>
          <w:bCs/>
          <w:szCs w:val="22"/>
        </w:rPr>
        <w:t>Essential Skills &amp; Abilities</w:t>
      </w:r>
    </w:p>
    <w:p w14:paraId="7201C649" w14:textId="513B598B" w:rsidR="1F9F1614" w:rsidRDefault="1F9F1614">
      <w:pPr>
        <w:pStyle w:val="ListParagraph"/>
        <w:numPr>
          <w:ilvl w:val="0"/>
          <w:numId w:val="8"/>
        </w:numPr>
        <w:rPr>
          <w:rFonts w:eastAsia="Lexend" w:cs="Lexend"/>
          <w:szCs w:val="22"/>
        </w:rPr>
      </w:pPr>
      <w:r w:rsidRPr="4F41E08B">
        <w:rPr>
          <w:rFonts w:eastAsia="Lexend" w:cs="Lexend"/>
          <w:szCs w:val="22"/>
        </w:rPr>
        <w:t>Ability to support people in planning and taking steps toward a goal, with clarity and follow-through.</w:t>
      </w:r>
    </w:p>
    <w:p w14:paraId="4DED976B" w14:textId="45374AC3" w:rsidR="1F9F1614" w:rsidRDefault="1F9F1614">
      <w:pPr>
        <w:pStyle w:val="ListParagraph"/>
        <w:numPr>
          <w:ilvl w:val="0"/>
          <w:numId w:val="8"/>
        </w:numPr>
        <w:rPr>
          <w:rFonts w:eastAsia="Lexend" w:cs="Lexend"/>
          <w:szCs w:val="22"/>
        </w:rPr>
      </w:pPr>
      <w:r w:rsidRPr="4F41E08B">
        <w:rPr>
          <w:rFonts w:eastAsia="Lexend" w:cs="Lexend"/>
          <w:szCs w:val="22"/>
        </w:rPr>
        <w:t>Comfortable facilitating groups and engaging diverse audiences.</w:t>
      </w:r>
    </w:p>
    <w:p w14:paraId="6BD6416D" w14:textId="04D57C93" w:rsidR="1F9F1614" w:rsidRDefault="1F9F1614">
      <w:pPr>
        <w:pStyle w:val="ListParagraph"/>
        <w:numPr>
          <w:ilvl w:val="0"/>
          <w:numId w:val="8"/>
        </w:numPr>
        <w:rPr>
          <w:rFonts w:eastAsia="Lexend" w:cs="Lexend"/>
          <w:szCs w:val="22"/>
        </w:rPr>
      </w:pPr>
      <w:r w:rsidRPr="4F41E08B">
        <w:rPr>
          <w:rFonts w:eastAsia="Lexend" w:cs="Lexend"/>
          <w:szCs w:val="22"/>
        </w:rPr>
        <w:t>Strong interpersonal skills and ability to build trust with people from varied backgrounds.</w:t>
      </w:r>
    </w:p>
    <w:p w14:paraId="4DFD39DE" w14:textId="5D270542" w:rsidR="1F9F1614" w:rsidRDefault="1F9F1614">
      <w:pPr>
        <w:pStyle w:val="ListParagraph"/>
        <w:numPr>
          <w:ilvl w:val="0"/>
          <w:numId w:val="8"/>
        </w:numPr>
        <w:rPr>
          <w:rFonts w:eastAsia="Lexend" w:cs="Lexend"/>
          <w:szCs w:val="22"/>
        </w:rPr>
      </w:pPr>
      <w:r w:rsidRPr="4F41E08B">
        <w:rPr>
          <w:rFonts w:eastAsia="Lexend" w:cs="Lexend"/>
          <w:szCs w:val="22"/>
        </w:rPr>
        <w:t>Good organisational skills and ability to manage multiple priorities.</w:t>
      </w:r>
    </w:p>
    <w:p w14:paraId="6B4C5828" w14:textId="3EFC75B0" w:rsidR="1F9F1614" w:rsidRDefault="1F9F1614">
      <w:pPr>
        <w:pStyle w:val="ListParagraph"/>
        <w:numPr>
          <w:ilvl w:val="0"/>
          <w:numId w:val="8"/>
        </w:numPr>
        <w:rPr>
          <w:rFonts w:eastAsia="Lexend" w:cs="Lexend"/>
          <w:szCs w:val="22"/>
        </w:rPr>
      </w:pPr>
      <w:r w:rsidRPr="4F41E08B">
        <w:rPr>
          <w:rFonts w:eastAsia="Lexend" w:cs="Lexend"/>
          <w:szCs w:val="22"/>
        </w:rPr>
        <w:t>Proactive and solution-focused approach to problem-solving.</w:t>
      </w:r>
    </w:p>
    <w:p w14:paraId="4B4F6CB1" w14:textId="15936F50" w:rsidR="1F9F1614" w:rsidRDefault="1F9F1614">
      <w:pPr>
        <w:pStyle w:val="ListParagraph"/>
        <w:numPr>
          <w:ilvl w:val="0"/>
          <w:numId w:val="8"/>
        </w:numPr>
        <w:rPr>
          <w:rFonts w:eastAsia="Lexend" w:cs="Lexend"/>
          <w:szCs w:val="22"/>
        </w:rPr>
      </w:pPr>
      <w:r w:rsidRPr="4F41E08B">
        <w:rPr>
          <w:rFonts w:eastAsia="Lexend" w:cs="Lexend"/>
          <w:szCs w:val="22"/>
        </w:rPr>
        <w:t>Clear written and verbal communication skills.</w:t>
      </w:r>
    </w:p>
    <w:p w14:paraId="09425CC8" w14:textId="187056B4" w:rsidR="1F9F1614" w:rsidRDefault="1F9F1614">
      <w:pPr>
        <w:pStyle w:val="ListParagraph"/>
        <w:numPr>
          <w:ilvl w:val="0"/>
          <w:numId w:val="8"/>
        </w:numPr>
        <w:rPr>
          <w:rFonts w:eastAsia="Lexend" w:cs="Lexend"/>
          <w:szCs w:val="22"/>
        </w:rPr>
      </w:pPr>
      <w:r w:rsidRPr="4F41E08B">
        <w:rPr>
          <w:rFonts w:eastAsia="Lexend" w:cs="Lexend"/>
          <w:szCs w:val="22"/>
        </w:rPr>
        <w:t>Able to work collaboratively across teams and with external partners or stakeholders.</w:t>
      </w:r>
    </w:p>
    <w:p w14:paraId="56FBF543" w14:textId="48FC9695" w:rsidR="1F9F1614" w:rsidRDefault="1F9F1614">
      <w:pPr>
        <w:pStyle w:val="ListParagraph"/>
        <w:numPr>
          <w:ilvl w:val="0"/>
          <w:numId w:val="8"/>
        </w:numPr>
        <w:rPr>
          <w:rFonts w:eastAsia="Lexend" w:cs="Lexend"/>
          <w:szCs w:val="22"/>
        </w:rPr>
      </w:pPr>
      <w:r w:rsidRPr="4F41E08B">
        <w:rPr>
          <w:rFonts w:eastAsia="Lexend" w:cs="Lexend"/>
          <w:szCs w:val="22"/>
        </w:rPr>
        <w:t>Attention to detail and administrative accuracy.</w:t>
      </w:r>
    </w:p>
    <w:p w14:paraId="53A73316" w14:textId="4A592CA2" w:rsidR="1F9F1614" w:rsidRDefault="1F9F1614">
      <w:pPr>
        <w:pStyle w:val="ListParagraph"/>
        <w:numPr>
          <w:ilvl w:val="0"/>
          <w:numId w:val="8"/>
        </w:numPr>
        <w:rPr>
          <w:rFonts w:eastAsia="Lexend" w:cs="Lexend"/>
          <w:szCs w:val="22"/>
        </w:rPr>
      </w:pPr>
      <w:r w:rsidRPr="4F41E08B">
        <w:rPr>
          <w:rFonts w:eastAsia="Lexend" w:cs="Lexend"/>
          <w:szCs w:val="22"/>
        </w:rPr>
        <w:t>Adaptable and open to working in an evolving service environment.</w:t>
      </w:r>
    </w:p>
    <w:p w14:paraId="3E4E351E" w14:textId="309C5F68" w:rsidR="1F9F1614" w:rsidRDefault="1F9F1614" w:rsidP="4F41E08B">
      <w:pPr>
        <w:spacing w:before="240" w:after="240"/>
        <w:rPr>
          <w:rFonts w:eastAsia="Lexend" w:cs="Lexend"/>
          <w:b/>
          <w:bCs/>
          <w:szCs w:val="22"/>
        </w:rPr>
      </w:pPr>
      <w:r w:rsidRPr="4F41E08B">
        <w:rPr>
          <w:rFonts w:eastAsia="Lexend" w:cs="Lexend"/>
          <w:b/>
          <w:bCs/>
          <w:szCs w:val="22"/>
        </w:rPr>
        <w:t>Desirable Experience</w:t>
      </w:r>
    </w:p>
    <w:p w14:paraId="2C7A55CC" w14:textId="4063FCE6" w:rsidR="1F9F1614" w:rsidRDefault="1F9F1614">
      <w:pPr>
        <w:pStyle w:val="ListParagraph"/>
        <w:numPr>
          <w:ilvl w:val="0"/>
          <w:numId w:val="8"/>
        </w:numPr>
        <w:rPr>
          <w:rFonts w:eastAsia="Lexend" w:cs="Lexend"/>
          <w:szCs w:val="22"/>
        </w:rPr>
      </w:pPr>
      <w:r w:rsidRPr="4F41E08B">
        <w:rPr>
          <w:rFonts w:eastAsia="Lexend" w:cs="Lexend"/>
          <w:szCs w:val="22"/>
        </w:rPr>
        <w:t>Lived experience of seeking sanctuary or forced migration to the UK.</w:t>
      </w:r>
    </w:p>
    <w:p w14:paraId="37188D4E" w14:textId="6C683B88" w:rsidR="1F9F1614" w:rsidRDefault="1F9F1614">
      <w:pPr>
        <w:pStyle w:val="ListParagraph"/>
        <w:numPr>
          <w:ilvl w:val="0"/>
          <w:numId w:val="8"/>
        </w:numPr>
        <w:rPr>
          <w:rFonts w:eastAsia="Lexend" w:cs="Lexend"/>
          <w:szCs w:val="22"/>
        </w:rPr>
      </w:pPr>
      <w:r w:rsidRPr="4F41E08B">
        <w:rPr>
          <w:rFonts w:eastAsia="Lexend" w:cs="Lexend"/>
          <w:szCs w:val="22"/>
        </w:rPr>
        <w:t>Experience in refugee support, employment services, education or a related field.</w:t>
      </w:r>
    </w:p>
    <w:p w14:paraId="580C2C2C" w14:textId="363D39B2" w:rsidR="1F9F1614" w:rsidRDefault="1F9F1614">
      <w:pPr>
        <w:pStyle w:val="ListParagraph"/>
        <w:numPr>
          <w:ilvl w:val="0"/>
          <w:numId w:val="8"/>
        </w:numPr>
        <w:rPr>
          <w:rFonts w:eastAsia="Lexend" w:cs="Lexend"/>
          <w:szCs w:val="22"/>
        </w:rPr>
      </w:pPr>
      <w:r w:rsidRPr="4F41E08B">
        <w:rPr>
          <w:rFonts w:eastAsia="Lexend" w:cs="Lexend"/>
          <w:szCs w:val="22"/>
        </w:rPr>
        <w:t>Familiarity with UK labour market pathways, sector training routes or professional requalification processes.</w:t>
      </w:r>
    </w:p>
    <w:p w14:paraId="0FD4F1CE" w14:textId="67162BD4" w:rsidR="1F9F1614" w:rsidRDefault="1F9F1614">
      <w:pPr>
        <w:pStyle w:val="ListParagraph"/>
        <w:numPr>
          <w:ilvl w:val="0"/>
          <w:numId w:val="8"/>
        </w:numPr>
        <w:rPr>
          <w:rFonts w:eastAsia="Lexend" w:cs="Lexend"/>
          <w:szCs w:val="22"/>
        </w:rPr>
      </w:pPr>
      <w:r w:rsidRPr="4F41E08B">
        <w:rPr>
          <w:rFonts w:eastAsia="Lexend" w:cs="Lexend"/>
          <w:szCs w:val="22"/>
        </w:rPr>
        <w:t>Experience working alongside volunteers, mentors or external partners.</w:t>
      </w:r>
    </w:p>
    <w:p w14:paraId="1DA0A6D1" w14:textId="43E4DABA" w:rsidR="1F9F1614" w:rsidRDefault="1F9F1614">
      <w:pPr>
        <w:pStyle w:val="ListParagraph"/>
        <w:numPr>
          <w:ilvl w:val="0"/>
          <w:numId w:val="8"/>
        </w:numPr>
        <w:rPr>
          <w:rFonts w:eastAsia="Lexend" w:cs="Lexend"/>
          <w:szCs w:val="22"/>
        </w:rPr>
      </w:pPr>
      <w:r w:rsidRPr="4F41E08B">
        <w:rPr>
          <w:rFonts w:eastAsia="Lexend" w:cs="Lexend"/>
          <w:szCs w:val="22"/>
        </w:rPr>
        <w:t>Ability to speak an additional language relevant to the client group.</w:t>
      </w:r>
    </w:p>
    <w:p w14:paraId="30215AAF" w14:textId="0F9B6B51" w:rsidR="4F41E08B" w:rsidRDefault="4F41E08B" w:rsidP="4F41E08B">
      <w:pPr>
        <w:spacing w:line="240" w:lineRule="auto"/>
        <w:ind w:left="720"/>
        <w:rPr>
          <w:rFonts w:asciiTheme="minorHAnsi" w:hAnsiTheme="minorHAnsi"/>
        </w:rPr>
      </w:pPr>
    </w:p>
    <w:p w14:paraId="36E5A170" w14:textId="77777777" w:rsidR="00EF3349" w:rsidRPr="00D800AB" w:rsidRDefault="00EF3349" w:rsidP="00856FFA">
      <w:pPr>
        <w:spacing w:line="240" w:lineRule="auto"/>
        <w:rPr>
          <w:rFonts w:asciiTheme="minorHAnsi" w:hAnsiTheme="minorHAnsi"/>
          <w:b/>
          <w:bCs/>
        </w:rPr>
      </w:pPr>
      <w:r w:rsidRPr="00D800AB">
        <w:rPr>
          <w:rFonts w:asciiTheme="minorHAnsi" w:hAnsiTheme="minorHAnsi"/>
          <w:b/>
          <w:bCs/>
        </w:rPr>
        <w:t>Other Requirements</w:t>
      </w:r>
    </w:p>
    <w:p w14:paraId="226F1929" w14:textId="77777777" w:rsidR="00EF3349" w:rsidRPr="00D800AB" w:rsidRDefault="00EF3349">
      <w:pPr>
        <w:numPr>
          <w:ilvl w:val="0"/>
          <w:numId w:val="9"/>
        </w:numPr>
        <w:spacing w:line="240" w:lineRule="auto"/>
        <w:rPr>
          <w:rFonts w:asciiTheme="minorHAnsi" w:hAnsiTheme="minorHAnsi"/>
        </w:rPr>
      </w:pPr>
      <w:r w:rsidRPr="00D800AB">
        <w:rPr>
          <w:rFonts w:asciiTheme="minorHAnsi" w:hAnsiTheme="minorHAnsi"/>
        </w:rPr>
        <w:t>Commitment to Breaking Barriers’ mission and values.</w:t>
      </w:r>
    </w:p>
    <w:p w14:paraId="1B24FAB6" w14:textId="77777777" w:rsidR="00EF3349" w:rsidRPr="00D800AB" w:rsidRDefault="00EF3349">
      <w:pPr>
        <w:numPr>
          <w:ilvl w:val="0"/>
          <w:numId w:val="9"/>
        </w:numPr>
        <w:spacing w:line="240" w:lineRule="auto"/>
        <w:rPr>
          <w:rFonts w:asciiTheme="minorHAnsi" w:hAnsiTheme="minorHAnsi"/>
        </w:rPr>
      </w:pPr>
      <w:r w:rsidRPr="00D800AB">
        <w:rPr>
          <w:rFonts w:asciiTheme="minorHAnsi" w:hAnsiTheme="minorHAnsi"/>
        </w:rPr>
        <w:t>Eligibility to work in the UK.</w:t>
      </w:r>
    </w:p>
    <w:p w14:paraId="74B2D029" w14:textId="77777777" w:rsidR="00EF3349" w:rsidRPr="00D800AB" w:rsidRDefault="00EF3349">
      <w:pPr>
        <w:numPr>
          <w:ilvl w:val="0"/>
          <w:numId w:val="9"/>
        </w:numPr>
        <w:spacing w:line="240" w:lineRule="auto"/>
        <w:rPr>
          <w:rFonts w:asciiTheme="minorHAnsi" w:hAnsiTheme="minorHAnsi"/>
        </w:rPr>
      </w:pPr>
      <w:r w:rsidRPr="00D800AB">
        <w:rPr>
          <w:rFonts w:asciiTheme="minorHAnsi" w:hAnsiTheme="minorHAnsi"/>
        </w:rPr>
        <w:t>Willingness to travel between offices and partner locations as required.</w:t>
      </w:r>
    </w:p>
    <w:p w14:paraId="42854F69" w14:textId="109046D5" w:rsidR="0E029A0F" w:rsidRPr="00ED242B" w:rsidRDefault="0DBDAE5A">
      <w:pPr>
        <w:numPr>
          <w:ilvl w:val="0"/>
          <w:numId w:val="9"/>
        </w:numPr>
        <w:spacing w:line="240" w:lineRule="auto"/>
        <w:rPr>
          <w:rFonts w:asciiTheme="minorHAnsi" w:hAnsiTheme="minorHAnsi"/>
        </w:rPr>
      </w:pPr>
      <w:r w:rsidRPr="2AE8EFA7">
        <w:rPr>
          <w:rFonts w:asciiTheme="minorHAnsi" w:hAnsiTheme="minorHAnsi"/>
        </w:rPr>
        <w:t>Occasional evening or weekend work (TOIL provided)</w:t>
      </w:r>
    </w:p>
    <w:p w14:paraId="20A469D8" w14:textId="6280B8C1" w:rsidR="47B14112" w:rsidRDefault="47B14112" w:rsidP="2AE8EFA7">
      <w:pPr>
        <w:spacing w:line="240" w:lineRule="auto"/>
        <w:ind w:left="720"/>
        <w:rPr>
          <w:rFonts w:asciiTheme="minorHAnsi" w:hAnsiTheme="minorHAnsi"/>
        </w:rPr>
      </w:pPr>
      <w:r w:rsidRPr="2AE8EFA7">
        <w:rPr>
          <w:rFonts w:asciiTheme="minorHAnsi" w:hAnsiTheme="minorHAnsi"/>
        </w:rPr>
        <w:t xml:space="preserve">If you meet most, but not </w:t>
      </w:r>
      <w:proofErr w:type="gramStart"/>
      <w:r w:rsidRPr="2AE8EFA7">
        <w:rPr>
          <w:rFonts w:asciiTheme="minorHAnsi" w:hAnsiTheme="minorHAnsi"/>
        </w:rPr>
        <w:t>all of</w:t>
      </w:r>
      <w:proofErr w:type="gramEnd"/>
      <w:r w:rsidRPr="2AE8EFA7">
        <w:rPr>
          <w:rFonts w:asciiTheme="minorHAnsi" w:hAnsiTheme="minorHAnsi"/>
        </w:rPr>
        <w:t xml:space="preserve"> the criteria, we’d still like to hear from you!</w:t>
      </w:r>
    </w:p>
    <w:p w14:paraId="047CE25C" w14:textId="77777777" w:rsidR="00ED242B" w:rsidRDefault="00ED242B" w:rsidP="00ED242B">
      <w:pPr>
        <w:spacing w:line="240" w:lineRule="auto"/>
        <w:rPr>
          <w:rFonts w:asciiTheme="minorHAnsi" w:hAnsiTheme="minorHAnsi"/>
          <w:b/>
          <w:bCs/>
        </w:rPr>
      </w:pPr>
      <w:r w:rsidRPr="00ED242B">
        <w:rPr>
          <w:rFonts w:asciiTheme="minorHAnsi" w:hAnsiTheme="minorHAnsi"/>
          <w:b/>
          <w:bCs/>
        </w:rPr>
        <w:lastRenderedPageBreak/>
        <w:t>How to Apply</w:t>
      </w:r>
    </w:p>
    <w:p w14:paraId="5A2D8F52" w14:textId="4EAC28E7" w:rsidR="00ED242B" w:rsidRPr="00ED242B" w:rsidRDefault="00ED242B" w:rsidP="00ED242B">
      <w:pPr>
        <w:spacing w:line="240" w:lineRule="auto"/>
        <w:rPr>
          <w:rFonts w:asciiTheme="minorHAnsi" w:hAnsiTheme="minorHAnsi"/>
        </w:rPr>
      </w:pPr>
      <w:r w:rsidRPr="00ED242B">
        <w:rPr>
          <w:rFonts w:asciiTheme="minorHAnsi" w:hAnsiTheme="minorHAnsi"/>
        </w:rPr>
        <w:t>To apply for this role, please provide:</w:t>
      </w:r>
    </w:p>
    <w:p w14:paraId="1904DB7C" w14:textId="3C211EEC" w:rsidR="00ED242B" w:rsidRDefault="00ED242B">
      <w:pPr>
        <w:pStyle w:val="ListParagraph"/>
        <w:numPr>
          <w:ilvl w:val="0"/>
          <w:numId w:val="11"/>
        </w:numPr>
        <w:spacing w:line="240" w:lineRule="auto"/>
        <w:rPr>
          <w:rFonts w:asciiTheme="minorHAnsi" w:hAnsiTheme="minorHAnsi"/>
        </w:rPr>
      </w:pPr>
      <w:r>
        <w:rPr>
          <w:rFonts w:asciiTheme="minorHAnsi" w:hAnsiTheme="minorHAnsi"/>
        </w:rPr>
        <w:t xml:space="preserve">A CV </w:t>
      </w:r>
    </w:p>
    <w:p w14:paraId="466C0179" w14:textId="788E05DB" w:rsidR="24D0963B" w:rsidRPr="00ED242B" w:rsidRDefault="00ED242B">
      <w:pPr>
        <w:pStyle w:val="ListParagraph"/>
        <w:numPr>
          <w:ilvl w:val="0"/>
          <w:numId w:val="11"/>
        </w:numPr>
        <w:spacing w:line="240" w:lineRule="auto"/>
        <w:rPr>
          <w:rFonts w:asciiTheme="minorHAnsi" w:hAnsiTheme="minorHAnsi"/>
        </w:rPr>
      </w:pPr>
      <w:r>
        <w:rPr>
          <w:rFonts w:asciiTheme="minorHAnsi" w:hAnsiTheme="minorHAnsi"/>
        </w:rPr>
        <w:t xml:space="preserve">A written response of no more than 2 pages, illustrating </w:t>
      </w:r>
      <w:r w:rsidRPr="00ED242B">
        <w:rPr>
          <w:rFonts w:asciiTheme="minorHAnsi" w:hAnsiTheme="minorHAnsi"/>
        </w:rPr>
        <w:t>3 examples from your previous experience that demonstrate how you meet essential requirements for the role</w:t>
      </w:r>
      <w:r>
        <w:rPr>
          <w:rFonts w:asciiTheme="minorHAnsi" w:hAnsiTheme="minorHAnsi"/>
        </w:rPr>
        <w:t>.</w:t>
      </w:r>
    </w:p>
    <w:p w14:paraId="51E51DEE" w14:textId="0F1E1691" w:rsidR="36D9F6A0" w:rsidRDefault="36D9F6A0" w:rsidP="000A0217">
      <w:pPr>
        <w:pStyle w:val="Heading3"/>
        <w:jc w:val="both"/>
        <w:rPr>
          <w:b/>
          <w:bCs/>
        </w:rPr>
      </w:pPr>
    </w:p>
    <w:p w14:paraId="5D1928BC" w14:textId="77777777" w:rsidR="00F2581F" w:rsidRPr="008660E7" w:rsidRDefault="00F2581F" w:rsidP="000A0217">
      <w:pPr>
        <w:pStyle w:val="Heading3"/>
        <w:jc w:val="both"/>
        <w:rPr>
          <w:rFonts w:ascii="Lexend" w:hAnsi="Lexend"/>
          <w:b/>
          <w:bCs/>
          <w:color w:val="00596A"/>
          <w:spacing w:val="5"/>
          <w:sz w:val="28"/>
          <w:szCs w:val="28"/>
        </w:rPr>
      </w:pPr>
      <w:r w:rsidRPr="008660E7">
        <w:rPr>
          <w:rFonts w:ascii="Lexend" w:hAnsi="Lexend"/>
          <w:b/>
          <w:bCs/>
          <w:color w:val="00596A"/>
          <w:spacing w:val="5"/>
          <w:sz w:val="28"/>
          <w:szCs w:val="28"/>
        </w:rPr>
        <w:t>Other considerations:</w:t>
      </w:r>
    </w:p>
    <w:p w14:paraId="293CABBC" w14:textId="373115EC" w:rsidR="00F2581F" w:rsidRPr="00F2581F" w:rsidRDefault="00F2581F">
      <w:pPr>
        <w:pStyle w:val="ListParagraph"/>
        <w:numPr>
          <w:ilvl w:val="0"/>
          <w:numId w:val="4"/>
        </w:numPr>
        <w:spacing w:line="240" w:lineRule="auto"/>
        <w:jc w:val="both"/>
      </w:pPr>
      <w:r w:rsidRPr="00F2581F">
        <w:t>As part of our safeguarding commitment to our clients, we carry out pre-employment checks to ensure that successful applicants are suitable to work with adults at risk. These include criminal record disclosure, obtaining references and verifying a candidate’s identity and right to work in the UK</w:t>
      </w:r>
    </w:p>
    <w:p w14:paraId="1795134E" w14:textId="1A090A04" w:rsidR="00F2581F" w:rsidRPr="00F2581F" w:rsidRDefault="00F2581F">
      <w:pPr>
        <w:pStyle w:val="ListParagraph"/>
        <w:numPr>
          <w:ilvl w:val="0"/>
          <w:numId w:val="4"/>
        </w:numPr>
        <w:spacing w:line="240" w:lineRule="auto"/>
        <w:jc w:val="both"/>
      </w:pPr>
      <w:r w:rsidRPr="00F2581F">
        <w:t xml:space="preserve">Breaking Barriers is committed to protecting an adult’s right to live in safety, free from abuse and neglect and for their views, wishes and beliefs to be fully </w:t>
      </w:r>
      <w:proofErr w:type="gramStart"/>
      <w:r w:rsidRPr="00F2581F">
        <w:t>taken into account</w:t>
      </w:r>
      <w:proofErr w:type="gramEnd"/>
      <w:r w:rsidRPr="00F2581F">
        <w:t> when deciding action</w:t>
      </w:r>
    </w:p>
    <w:p w14:paraId="4D12602A" w14:textId="49CD5BF2" w:rsidR="00F2581F" w:rsidRPr="00F2581F" w:rsidRDefault="00F2581F">
      <w:pPr>
        <w:pStyle w:val="ListParagraph"/>
        <w:numPr>
          <w:ilvl w:val="0"/>
          <w:numId w:val="4"/>
        </w:numPr>
        <w:spacing w:line="240" w:lineRule="auto"/>
        <w:jc w:val="both"/>
      </w:pPr>
      <w:r w:rsidRPr="00F2581F">
        <w:t>We are an equal opportunities employer and welcome applications from all suitably qualified persons regardless of age, disability, gender reassignment, sex, sexual orientation, marriage and civil partnership status, pregnancy and maternity status, race, religion or belief</w:t>
      </w:r>
    </w:p>
    <w:p w14:paraId="55001A60" w14:textId="78E67C72" w:rsidR="00F2581F" w:rsidRPr="00F2581F" w:rsidRDefault="00F2581F">
      <w:pPr>
        <w:pStyle w:val="ListParagraph"/>
        <w:numPr>
          <w:ilvl w:val="0"/>
          <w:numId w:val="4"/>
        </w:numPr>
        <w:spacing w:line="240" w:lineRule="auto"/>
        <w:jc w:val="both"/>
      </w:pPr>
      <w:r w:rsidRPr="00F2581F">
        <w:t xml:space="preserve">Breaking Barriers particularly welcomes applicants with experience of </w:t>
      </w:r>
      <w:r>
        <w:t>seeking asylum and/</w:t>
      </w:r>
      <w:r w:rsidRPr="00F2581F">
        <w:t>or a refugee background</w:t>
      </w:r>
    </w:p>
    <w:p w14:paraId="76E21F95" w14:textId="0BC6957D" w:rsidR="00357820" w:rsidRPr="001523C4" w:rsidRDefault="00F2581F" w:rsidP="000A0217">
      <w:pPr>
        <w:pStyle w:val="ListParagraph"/>
        <w:numPr>
          <w:ilvl w:val="0"/>
          <w:numId w:val="4"/>
        </w:numPr>
        <w:spacing w:line="240" w:lineRule="auto"/>
        <w:jc w:val="both"/>
        <w:rPr>
          <w:rFonts w:asciiTheme="minorHAnsi" w:hAnsiTheme="minorHAnsi"/>
        </w:rPr>
      </w:pPr>
      <w:r w:rsidRPr="00F2581F">
        <w:t>Some travel between our different areas of operation will be required</w:t>
      </w:r>
      <w:r w:rsidR="001523C4">
        <w:t>.</w:t>
      </w:r>
    </w:p>
    <w:sectPr w:rsidR="00357820" w:rsidRPr="001523C4" w:rsidSect="007511D6">
      <w:headerReference w:type="even" r:id="rId11"/>
      <w:headerReference w:type="default" r:id="rId12"/>
      <w:footerReference w:type="even" r:id="rId13"/>
      <w:footerReference w:type="default" r:id="rId14"/>
      <w:headerReference w:type="first" r:id="rId15"/>
      <w:footerReference w:type="first" r:id="rId16"/>
      <w:pgSz w:w="11901" w:h="16817"/>
      <w:pgMar w:top="1330"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0DF38" w14:textId="77777777" w:rsidR="00764DF6" w:rsidRDefault="00764DF6" w:rsidP="00415A1F">
      <w:pPr>
        <w:spacing w:line="240" w:lineRule="auto"/>
      </w:pPr>
      <w:r>
        <w:separator/>
      </w:r>
    </w:p>
  </w:endnote>
  <w:endnote w:type="continuationSeparator" w:id="0">
    <w:p w14:paraId="35F72F16" w14:textId="77777777" w:rsidR="00764DF6" w:rsidRDefault="00764DF6" w:rsidP="00415A1F">
      <w:pPr>
        <w:spacing w:line="240" w:lineRule="auto"/>
      </w:pPr>
      <w:r>
        <w:continuationSeparator/>
      </w:r>
    </w:p>
  </w:endnote>
  <w:endnote w:type="continuationNotice" w:id="1">
    <w:p w14:paraId="41A88810" w14:textId="77777777" w:rsidR="00764DF6" w:rsidRDefault="00764D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SemiBold">
    <w:altName w:val="Calibri"/>
    <w:charset w:val="00"/>
    <w:family w:val="auto"/>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Lexend Medium">
    <w:altName w:val="Calibri"/>
    <w:charset w:val="00"/>
    <w:family w:val="auto"/>
    <w:pitch w:val="variable"/>
    <w:sig w:usb0="A00000FF" w:usb1="4000205B" w:usb2="00000000" w:usb3="00000000" w:csb0="00000193" w:csb1="00000000"/>
  </w:font>
  <w:font w:name="Meiryo">
    <w:charset w:val="80"/>
    <w:family w:val="swiss"/>
    <w:pitch w:val="variable"/>
    <w:sig w:usb0="E00002FF" w:usb1="6AC7FFFF" w:usb2="08000012" w:usb3="00000000" w:csb0="0002009F" w:csb1="00000000"/>
  </w:font>
  <w:font w:name="Times New Roman (Headings CS)">
    <w:altName w:val="Times New Roman"/>
    <w:panose1 w:val="00000000000000000000"/>
    <w:charset w:val="00"/>
    <w:family w:val="roman"/>
    <w:notTrueType/>
    <w:pitch w:val="default"/>
  </w:font>
  <w:font w:name="Bitter">
    <w:altName w:val="Calibri"/>
    <w:charset w:val="00"/>
    <w:family w:val="auto"/>
    <w:pitch w:val="variable"/>
    <w:sig w:usb0="A00002FF" w:usb1="400020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9DFE" w14:textId="21A7BB00" w:rsidR="00234069" w:rsidRDefault="00234069" w:rsidP="00432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40ED0">
      <w:rPr>
        <w:rStyle w:val="PageNumber"/>
        <w:noProof/>
      </w:rPr>
      <w:t>2</w:t>
    </w:r>
    <w:r>
      <w:rPr>
        <w:rStyle w:val="PageNumber"/>
      </w:rPr>
      <w:fldChar w:fldCharType="end"/>
    </w:r>
  </w:p>
  <w:p w14:paraId="5DDD3D06" w14:textId="77777777" w:rsidR="00A7313D" w:rsidRDefault="00A7313D" w:rsidP="00234069">
    <w:pPr>
      <w:pStyle w:val="Footer"/>
      <w:ind w:right="360"/>
    </w:pPr>
  </w:p>
  <w:p w14:paraId="45E1A1FC" w14:textId="77777777" w:rsidR="00233B2B" w:rsidRDefault="00233B2B"/>
  <w:p w14:paraId="733D1D17" w14:textId="77777777" w:rsidR="00233B2B" w:rsidRDefault="00233B2B"/>
  <w:p w14:paraId="15111A2C" w14:textId="77777777" w:rsidR="00233B2B" w:rsidRDefault="00233B2B"/>
  <w:p w14:paraId="1CD62182" w14:textId="77777777" w:rsidR="00233B2B" w:rsidRDefault="00233B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8751719"/>
      <w:docPartObj>
        <w:docPartGallery w:val="Page Numbers (Bottom of Page)"/>
        <w:docPartUnique/>
      </w:docPartObj>
    </w:sdtPr>
    <w:sdtContent>
      <w:p w14:paraId="1E980181" w14:textId="67FE7B58" w:rsidR="00234069" w:rsidRDefault="00234069" w:rsidP="00432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1398F3" w14:textId="77777777" w:rsidR="00A7313D" w:rsidRDefault="00A7313D" w:rsidP="00234069">
    <w:pPr>
      <w:pStyle w:val="Footer"/>
      <w:ind w:right="360"/>
    </w:pPr>
  </w:p>
  <w:p w14:paraId="41714949" w14:textId="77777777" w:rsidR="00233B2B" w:rsidRDefault="00233B2B"/>
  <w:p w14:paraId="557B7737" w14:textId="77777777" w:rsidR="00233B2B" w:rsidRDefault="00233B2B"/>
  <w:p w14:paraId="04A9A537" w14:textId="77777777" w:rsidR="00233B2B" w:rsidRDefault="00233B2B"/>
  <w:p w14:paraId="38DD581F" w14:textId="77777777" w:rsidR="00233B2B" w:rsidRDefault="00233B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01C5" w14:textId="2D8963D1" w:rsidR="00A7313D" w:rsidRDefault="00A7313D" w:rsidP="00432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14BCD9" w14:textId="77777777" w:rsidR="00A7313D" w:rsidRDefault="00A7313D" w:rsidP="00B40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2426" w14:textId="77777777" w:rsidR="00764DF6" w:rsidRDefault="00764DF6" w:rsidP="00415A1F">
      <w:pPr>
        <w:spacing w:line="240" w:lineRule="auto"/>
      </w:pPr>
      <w:r>
        <w:separator/>
      </w:r>
    </w:p>
  </w:footnote>
  <w:footnote w:type="continuationSeparator" w:id="0">
    <w:p w14:paraId="06DADFA2" w14:textId="77777777" w:rsidR="00764DF6" w:rsidRDefault="00764DF6" w:rsidP="00415A1F">
      <w:pPr>
        <w:spacing w:line="240" w:lineRule="auto"/>
      </w:pPr>
      <w:r>
        <w:continuationSeparator/>
      </w:r>
    </w:p>
  </w:footnote>
  <w:footnote w:type="continuationNotice" w:id="1">
    <w:p w14:paraId="4C6884F9" w14:textId="77777777" w:rsidR="00764DF6" w:rsidRDefault="00764D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4DBB" w14:textId="77777777" w:rsidR="00420310" w:rsidRDefault="00420310">
    <w:pPr>
      <w:pStyle w:val="Header"/>
    </w:pPr>
  </w:p>
  <w:p w14:paraId="17865E34" w14:textId="77777777" w:rsidR="00233B2B" w:rsidRDefault="00233B2B"/>
  <w:p w14:paraId="7AC6D4FB" w14:textId="77777777" w:rsidR="00233B2B" w:rsidRDefault="00233B2B"/>
  <w:p w14:paraId="21B50AB6" w14:textId="77777777" w:rsidR="00233B2B" w:rsidRDefault="00233B2B"/>
  <w:p w14:paraId="2CE0E1AE" w14:textId="77777777" w:rsidR="00233B2B" w:rsidRDefault="00233B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4D0963B" w14:paraId="71104DEB" w14:textId="77777777" w:rsidTr="24D0963B">
      <w:trPr>
        <w:trHeight w:val="300"/>
      </w:trPr>
      <w:tc>
        <w:tcPr>
          <w:tcW w:w="3210" w:type="dxa"/>
        </w:tcPr>
        <w:p w14:paraId="68DE6CC5" w14:textId="3B644F45" w:rsidR="24D0963B" w:rsidRDefault="24D0963B" w:rsidP="24D0963B">
          <w:pPr>
            <w:pStyle w:val="Header"/>
            <w:ind w:left="-115"/>
          </w:pPr>
        </w:p>
      </w:tc>
      <w:tc>
        <w:tcPr>
          <w:tcW w:w="3210" w:type="dxa"/>
        </w:tcPr>
        <w:p w14:paraId="52E642A0" w14:textId="75E91725" w:rsidR="24D0963B" w:rsidRDefault="24D0963B" w:rsidP="24D0963B">
          <w:pPr>
            <w:pStyle w:val="Header"/>
            <w:jc w:val="center"/>
          </w:pPr>
        </w:p>
      </w:tc>
      <w:tc>
        <w:tcPr>
          <w:tcW w:w="3210" w:type="dxa"/>
        </w:tcPr>
        <w:p w14:paraId="19B8DA6C" w14:textId="61117342" w:rsidR="24D0963B" w:rsidRDefault="24D0963B" w:rsidP="24D0963B">
          <w:pPr>
            <w:pStyle w:val="Header"/>
            <w:ind w:right="-115"/>
            <w:jc w:val="right"/>
          </w:pPr>
        </w:p>
      </w:tc>
    </w:tr>
  </w:tbl>
  <w:p w14:paraId="091AB82D" w14:textId="71EF760D" w:rsidR="00F006DB" w:rsidRDefault="00F00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BFF3" w14:textId="7C2661F6" w:rsidR="00415A1F" w:rsidRDefault="00141859">
    <w:pPr>
      <w:pStyle w:val="Header"/>
    </w:pPr>
    <w:r>
      <w:rPr>
        <w:noProof/>
      </w:rPr>
      <w:drawing>
        <wp:anchor distT="0" distB="0" distL="114300" distR="114300" simplePos="0" relativeHeight="251658240" behindDoc="0" locked="0" layoutInCell="1" allowOverlap="1" wp14:anchorId="6B4625C6" wp14:editId="17CA2E5B">
          <wp:simplePos x="0" y="0"/>
          <wp:positionH relativeFrom="column">
            <wp:posOffset>-10712</wp:posOffset>
          </wp:positionH>
          <wp:positionV relativeFrom="paragraph">
            <wp:posOffset>-176530</wp:posOffset>
          </wp:positionV>
          <wp:extent cx="2792337" cy="1158875"/>
          <wp:effectExtent l="0" t="0" r="1905" b="0"/>
          <wp:wrapNone/>
          <wp:docPr id="5" name="Picture 5" descr="Breaking Barri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reaking Barriers logo"/>
                  <pic:cNvPicPr/>
                </pic:nvPicPr>
                <pic:blipFill>
                  <a:blip r:embed="rId1">
                    <a:extLst>
                      <a:ext uri="{28A0092B-C50C-407E-A947-70E740481C1C}">
                        <a14:useLocalDpi xmlns:a14="http://schemas.microsoft.com/office/drawing/2010/main" val="0"/>
                      </a:ext>
                    </a:extLst>
                  </a:blip>
                  <a:stretch>
                    <a:fillRect/>
                  </a:stretch>
                </pic:blipFill>
                <pic:spPr>
                  <a:xfrm>
                    <a:off x="0" y="0"/>
                    <a:ext cx="2792337" cy="1158875"/>
                  </a:xfrm>
                  <a:prstGeom prst="rect">
                    <a:avLst/>
                  </a:prstGeom>
                </pic:spPr>
              </pic:pic>
            </a:graphicData>
          </a:graphic>
          <wp14:sizeRelH relativeFrom="margin">
            <wp14:pctWidth>0</wp14:pctWidth>
          </wp14:sizeRelH>
          <wp14:sizeRelV relativeFrom="margin">
            <wp14:pctHeight>0</wp14:pctHeight>
          </wp14:sizeRelV>
        </wp:anchor>
      </w:drawing>
    </w:r>
  </w:p>
  <w:p w14:paraId="6064EA79" w14:textId="77777777" w:rsidR="00233B2B" w:rsidRDefault="00233B2B"/>
  <w:p w14:paraId="1BF4BF87" w14:textId="77777777" w:rsidR="00233B2B" w:rsidRDefault="00233B2B"/>
  <w:p w14:paraId="2E360B28" w14:textId="77777777" w:rsidR="00233B2B" w:rsidRDefault="00233B2B"/>
  <w:p w14:paraId="1E0DBA5C" w14:textId="77777777" w:rsidR="00233B2B" w:rsidRDefault="00233B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F127292"/>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6F849B58"/>
    <w:lvl w:ilvl="0">
      <w:start w:val="1"/>
      <w:numFmt w:val="decimal"/>
      <w:pStyle w:val="ListNumber"/>
      <w:lvlText w:val="%1."/>
      <w:lvlJc w:val="left"/>
      <w:pPr>
        <w:tabs>
          <w:tab w:val="num" w:pos="360"/>
        </w:tabs>
        <w:ind w:left="360" w:hanging="360"/>
      </w:pPr>
      <w:rPr>
        <w:rFonts w:ascii="Lexend SemiBold" w:hAnsi="Lexend SemiBold" w:hint="default"/>
        <w:b w:val="0"/>
        <w:i w:val="0"/>
        <w:color w:val="005A6B"/>
        <w:sz w:val="22"/>
      </w:rPr>
    </w:lvl>
  </w:abstractNum>
  <w:abstractNum w:abstractNumId="2" w15:restartNumberingAfterBreak="0">
    <w:nsid w:val="FFFFFF89"/>
    <w:multiLevelType w:val="singleLevel"/>
    <w:tmpl w:val="D7A441A4"/>
    <w:lvl w:ilvl="0">
      <w:start w:val="1"/>
      <w:numFmt w:val="bullet"/>
      <w:pStyle w:val="ListBullet"/>
      <w:lvlText w:val=""/>
      <w:lvlJc w:val="left"/>
      <w:pPr>
        <w:tabs>
          <w:tab w:val="num" w:pos="284"/>
        </w:tabs>
        <w:ind w:left="284" w:hanging="284"/>
      </w:pPr>
      <w:rPr>
        <w:rFonts w:ascii="Symbol" w:hAnsi="Symbol" w:hint="default"/>
        <w:color w:val="005A6B"/>
      </w:rPr>
    </w:lvl>
  </w:abstractNum>
  <w:abstractNum w:abstractNumId="3" w15:restartNumberingAfterBreak="0">
    <w:nsid w:val="032C4E2F"/>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176B5"/>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7138B"/>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36BF5"/>
    <w:multiLevelType w:val="hybridMultilevel"/>
    <w:tmpl w:val="A3B8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44B7D"/>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E6C80"/>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8D63F7"/>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B1F06"/>
    <w:multiLevelType w:val="hybridMultilevel"/>
    <w:tmpl w:val="A1D6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564505">
    <w:abstractNumId w:val="0"/>
  </w:num>
  <w:num w:numId="2" w16cid:durableId="1878471219">
    <w:abstractNumId w:val="1"/>
  </w:num>
  <w:num w:numId="3" w16cid:durableId="1003898763">
    <w:abstractNumId w:val="2"/>
  </w:num>
  <w:num w:numId="4" w16cid:durableId="647173600">
    <w:abstractNumId w:val="10"/>
  </w:num>
  <w:num w:numId="5" w16cid:durableId="1597716006">
    <w:abstractNumId w:val="5"/>
  </w:num>
  <w:num w:numId="6" w16cid:durableId="732436188">
    <w:abstractNumId w:val="8"/>
  </w:num>
  <w:num w:numId="7" w16cid:durableId="1124229914">
    <w:abstractNumId w:val="7"/>
  </w:num>
  <w:num w:numId="8" w16cid:durableId="897201911">
    <w:abstractNumId w:val="9"/>
  </w:num>
  <w:num w:numId="9" w16cid:durableId="1110781736">
    <w:abstractNumId w:val="4"/>
  </w:num>
  <w:num w:numId="10" w16cid:durableId="808353452">
    <w:abstractNumId w:val="3"/>
  </w:num>
  <w:num w:numId="11" w16cid:durableId="167452949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BB202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0D24"/>
  <w15:chartTrackingRefBased/>
  <w15:docId w15:val="{D58BD44C-106B-46B4-9982-125D6422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BB4"/>
    <w:pPr>
      <w:spacing w:line="300" w:lineRule="exact"/>
    </w:pPr>
    <w:rPr>
      <w:rFonts w:ascii="Lexend" w:hAnsi="Lexend" w:cs="Times New Roman (Body CS)"/>
      <w:color w:val="41273B"/>
      <w:spacing w:val="5"/>
      <w:kern w:val="20"/>
      <w:sz w:val="22"/>
    </w:rPr>
  </w:style>
  <w:style w:type="paragraph" w:styleId="Heading1">
    <w:name w:val="heading 1"/>
    <w:basedOn w:val="Title"/>
    <w:next w:val="Normal"/>
    <w:link w:val="Heading1Char"/>
    <w:uiPriority w:val="9"/>
    <w:qFormat/>
    <w:rsid w:val="00974233"/>
    <w:pPr>
      <w:ind w:left="0"/>
      <w:outlineLvl w:val="0"/>
    </w:pPr>
    <w:rPr>
      <w:b/>
      <w:color w:val="005A6B"/>
      <w:spacing w:val="0"/>
      <w:sz w:val="48"/>
      <w:szCs w:val="96"/>
    </w:rPr>
  </w:style>
  <w:style w:type="paragraph" w:styleId="Heading2">
    <w:name w:val="heading 2"/>
    <w:basedOn w:val="Heading1"/>
    <w:next w:val="Normal"/>
    <w:link w:val="Heading2Char"/>
    <w:uiPriority w:val="9"/>
    <w:unhideWhenUsed/>
    <w:qFormat/>
    <w:rsid w:val="009960A7"/>
    <w:pPr>
      <w:outlineLvl w:val="1"/>
    </w:pPr>
    <w:rPr>
      <w:color w:val="41273B"/>
      <w:szCs w:val="48"/>
    </w:rPr>
  </w:style>
  <w:style w:type="paragraph" w:styleId="Heading3">
    <w:name w:val="heading 3"/>
    <w:basedOn w:val="Heading1"/>
    <w:next w:val="Normal"/>
    <w:link w:val="Heading3Char"/>
    <w:uiPriority w:val="9"/>
    <w:unhideWhenUsed/>
    <w:qFormat/>
    <w:rsid w:val="00B85EFB"/>
    <w:pPr>
      <w:outlineLvl w:val="2"/>
    </w:pPr>
    <w:rPr>
      <w:rFonts w:ascii="Lexend SemiBold" w:hAnsi="Lexend SemiBold"/>
      <w:b w:val="0"/>
      <w:sz w:val="30"/>
    </w:rPr>
  </w:style>
  <w:style w:type="paragraph" w:styleId="Heading4">
    <w:name w:val="heading 4"/>
    <w:basedOn w:val="Heading3"/>
    <w:next w:val="Normal"/>
    <w:link w:val="Heading4Char"/>
    <w:uiPriority w:val="9"/>
    <w:unhideWhenUsed/>
    <w:qFormat/>
    <w:rsid w:val="00B94627"/>
    <w:pPr>
      <w:outlineLvl w:val="3"/>
    </w:pPr>
    <w:rPr>
      <w:color w:val="41273B"/>
    </w:rPr>
  </w:style>
  <w:style w:type="paragraph" w:styleId="Heading8">
    <w:name w:val="heading 8"/>
    <w:basedOn w:val="Normal"/>
    <w:next w:val="Normal"/>
    <w:link w:val="Heading8Char"/>
    <w:uiPriority w:val="9"/>
    <w:semiHidden/>
    <w:unhideWhenUsed/>
    <w:rsid w:val="00E71233"/>
    <w:pPr>
      <w:keepNext/>
      <w:keepLines/>
      <w:spacing w:before="40"/>
      <w:outlineLvl w:val="7"/>
    </w:pPr>
    <w:rPr>
      <w:rFonts w:eastAsiaTheme="majorEastAsia" w:cs="Times New Roman (Headings CS)"/>
      <w:color w:val="673E5C" w:themeColor="text1" w:themeTint="D8"/>
      <w:spacing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A1F"/>
    <w:pPr>
      <w:tabs>
        <w:tab w:val="center" w:pos="4513"/>
        <w:tab w:val="right" w:pos="9026"/>
      </w:tabs>
      <w:spacing w:line="240" w:lineRule="auto"/>
    </w:pPr>
  </w:style>
  <w:style w:type="character" w:customStyle="1" w:styleId="HeaderChar">
    <w:name w:val="Header Char"/>
    <w:basedOn w:val="DefaultParagraphFont"/>
    <w:link w:val="Header"/>
    <w:uiPriority w:val="99"/>
    <w:rsid w:val="00415A1F"/>
    <w:rPr>
      <w:rFonts w:ascii="Lexend" w:hAnsi="Lexend" w:cs="Times New Roman (Body CS)"/>
      <w:b w:val="0"/>
      <w:i w:val="0"/>
      <w:color w:val="41273B"/>
      <w:spacing w:val="10"/>
      <w:kern w:val="20"/>
      <w:sz w:val="22"/>
    </w:rPr>
  </w:style>
  <w:style w:type="paragraph" w:styleId="Footer">
    <w:name w:val="footer"/>
    <w:basedOn w:val="Normal"/>
    <w:link w:val="FooterChar"/>
    <w:uiPriority w:val="99"/>
    <w:unhideWhenUsed/>
    <w:rsid w:val="00415A1F"/>
    <w:pPr>
      <w:tabs>
        <w:tab w:val="center" w:pos="4513"/>
        <w:tab w:val="right" w:pos="9026"/>
      </w:tabs>
      <w:spacing w:line="240" w:lineRule="auto"/>
    </w:pPr>
  </w:style>
  <w:style w:type="character" w:customStyle="1" w:styleId="FooterChar">
    <w:name w:val="Footer Char"/>
    <w:basedOn w:val="DefaultParagraphFont"/>
    <w:link w:val="Footer"/>
    <w:uiPriority w:val="99"/>
    <w:rsid w:val="00415A1F"/>
    <w:rPr>
      <w:rFonts w:ascii="Lexend" w:hAnsi="Lexend" w:cs="Times New Roman (Body CS)"/>
      <w:b w:val="0"/>
      <w:i w:val="0"/>
      <w:color w:val="41273B"/>
      <w:spacing w:val="10"/>
      <w:kern w:val="20"/>
      <w:sz w:val="22"/>
    </w:rPr>
  </w:style>
  <w:style w:type="paragraph" w:styleId="Title">
    <w:name w:val="Title"/>
    <w:basedOn w:val="Normal"/>
    <w:next w:val="Normal"/>
    <w:link w:val="TitleChar"/>
    <w:uiPriority w:val="10"/>
    <w:qFormat/>
    <w:rsid w:val="007810C8"/>
    <w:pPr>
      <w:spacing w:line="240" w:lineRule="auto"/>
      <w:ind w:left="-57"/>
    </w:pPr>
    <w:rPr>
      <w:rFonts w:ascii="Lexend Medium" w:hAnsi="Lexend Medium"/>
      <w:color w:val="009CAD"/>
      <w:spacing w:val="-10"/>
      <w:sz w:val="84"/>
    </w:rPr>
  </w:style>
  <w:style w:type="character" w:customStyle="1" w:styleId="TitleChar">
    <w:name w:val="Title Char"/>
    <w:basedOn w:val="DefaultParagraphFont"/>
    <w:link w:val="Title"/>
    <w:uiPriority w:val="10"/>
    <w:rsid w:val="007810C8"/>
    <w:rPr>
      <w:rFonts w:ascii="Lexend Medium" w:hAnsi="Lexend Medium" w:cs="Times New Roman (Body CS)"/>
      <w:b w:val="0"/>
      <w:i w:val="0"/>
      <w:color w:val="009CAD"/>
      <w:spacing w:val="-10"/>
      <w:kern w:val="20"/>
      <w:sz w:val="84"/>
    </w:rPr>
  </w:style>
  <w:style w:type="character" w:customStyle="1" w:styleId="Heading1Char">
    <w:name w:val="Heading 1 Char"/>
    <w:basedOn w:val="DefaultParagraphFont"/>
    <w:link w:val="Heading1"/>
    <w:uiPriority w:val="9"/>
    <w:rsid w:val="00974233"/>
    <w:rPr>
      <w:rFonts w:ascii="Lexend Medium" w:hAnsi="Lexend Medium" w:cs="Times New Roman (Body CS)"/>
      <w:b/>
      <w:i w:val="0"/>
      <w:color w:val="005A6B"/>
      <w:kern w:val="20"/>
      <w:sz w:val="48"/>
      <w:szCs w:val="96"/>
    </w:rPr>
  </w:style>
  <w:style w:type="character" w:customStyle="1" w:styleId="Heading2Char">
    <w:name w:val="Heading 2 Char"/>
    <w:basedOn w:val="DefaultParagraphFont"/>
    <w:link w:val="Heading2"/>
    <w:uiPriority w:val="9"/>
    <w:rsid w:val="009960A7"/>
    <w:rPr>
      <w:rFonts w:ascii="Lexend" w:hAnsi="Lexend" w:cs="Times New Roman (Body CS)"/>
      <w:b/>
      <w:i w:val="0"/>
      <w:color w:val="41273B"/>
      <w:kern w:val="20"/>
      <w:sz w:val="48"/>
      <w:szCs w:val="48"/>
    </w:rPr>
  </w:style>
  <w:style w:type="character" w:customStyle="1" w:styleId="Heading3Char">
    <w:name w:val="Heading 3 Char"/>
    <w:basedOn w:val="DefaultParagraphFont"/>
    <w:link w:val="Heading3"/>
    <w:uiPriority w:val="9"/>
    <w:rsid w:val="00B85EFB"/>
    <w:rPr>
      <w:rFonts w:ascii="Lexend SemiBold" w:hAnsi="Lexend SemiBold" w:cs="Times New Roman (Body CS)"/>
      <w:b w:val="0"/>
      <w:i w:val="0"/>
      <w:color w:val="005A6B"/>
      <w:kern w:val="20"/>
      <w:sz w:val="30"/>
      <w:szCs w:val="96"/>
    </w:rPr>
  </w:style>
  <w:style w:type="character" w:customStyle="1" w:styleId="Heading4Char">
    <w:name w:val="Heading 4 Char"/>
    <w:basedOn w:val="DefaultParagraphFont"/>
    <w:link w:val="Heading4"/>
    <w:uiPriority w:val="9"/>
    <w:rsid w:val="00B94627"/>
    <w:rPr>
      <w:rFonts w:ascii="Lexend Medium" w:hAnsi="Lexend Medium" w:cs="Times New Roman (Body CS)"/>
      <w:b w:val="0"/>
      <w:i w:val="0"/>
      <w:color w:val="41273B"/>
      <w:kern w:val="20"/>
      <w:sz w:val="30"/>
      <w:szCs w:val="96"/>
    </w:rPr>
  </w:style>
  <w:style w:type="paragraph" w:styleId="Quote">
    <w:name w:val="Quote"/>
    <w:basedOn w:val="Normal"/>
    <w:next w:val="Normal"/>
    <w:link w:val="QuoteChar"/>
    <w:uiPriority w:val="29"/>
    <w:qFormat/>
    <w:rsid w:val="00010D5D"/>
    <w:pPr>
      <w:spacing w:line="240" w:lineRule="auto"/>
    </w:pPr>
    <w:rPr>
      <w:rFonts w:ascii="Bitter" w:hAnsi="Bitter"/>
      <w:color w:val="005A6B"/>
      <w:spacing w:val="0"/>
      <w:sz w:val="28"/>
      <w:szCs w:val="28"/>
    </w:rPr>
  </w:style>
  <w:style w:type="character" w:customStyle="1" w:styleId="QuoteChar">
    <w:name w:val="Quote Char"/>
    <w:basedOn w:val="DefaultParagraphFont"/>
    <w:link w:val="Quote"/>
    <w:uiPriority w:val="29"/>
    <w:rsid w:val="00010D5D"/>
    <w:rPr>
      <w:rFonts w:ascii="Bitter" w:hAnsi="Bitter" w:cs="Times New Roman (Body CS)"/>
      <w:b w:val="0"/>
      <w:i w:val="0"/>
      <w:color w:val="005A6B"/>
      <w:kern w:val="20"/>
      <w:sz w:val="28"/>
      <w:szCs w:val="28"/>
    </w:rPr>
  </w:style>
  <w:style w:type="character" w:styleId="Emphasis">
    <w:name w:val="Emphasis"/>
    <w:uiPriority w:val="20"/>
    <w:qFormat/>
    <w:rsid w:val="00010D5D"/>
    <w:rPr>
      <w:rFonts w:ascii="Lexend Medium" w:hAnsi="Lexend Medium"/>
      <w:b w:val="0"/>
      <w:i w:val="0"/>
      <w:color w:val="005A6B"/>
      <w:spacing w:val="0"/>
      <w:w w:val="100"/>
      <w:kern w:val="21"/>
      <w:position w:val="0"/>
      <w:sz w:val="22"/>
      <w:u w:val="none"/>
      <w14:ligatures w14:val="none"/>
      <w14:numForm w14:val="default"/>
      <w14:numSpacing w14:val="default"/>
      <w14:stylisticSets/>
    </w:rPr>
  </w:style>
  <w:style w:type="paragraph" w:styleId="NoSpacing">
    <w:name w:val="No Spacing"/>
    <w:uiPriority w:val="1"/>
    <w:qFormat/>
    <w:rsid w:val="00A44391"/>
    <w:rPr>
      <w:rFonts w:ascii="Lexend" w:hAnsi="Lexend" w:cs="Times New Roman (Body CS)"/>
      <w:color w:val="41273B"/>
      <w:spacing w:val="5"/>
      <w:kern w:val="20"/>
      <w:sz w:val="22"/>
    </w:rPr>
  </w:style>
  <w:style w:type="paragraph" w:styleId="ListParagraph">
    <w:name w:val="List Paragraph"/>
    <w:basedOn w:val="Normal"/>
    <w:uiPriority w:val="34"/>
    <w:qFormat/>
    <w:rsid w:val="00955FF1"/>
    <w:pPr>
      <w:ind w:left="720"/>
      <w:contextualSpacing/>
    </w:pPr>
  </w:style>
  <w:style w:type="paragraph" w:styleId="ListBullet">
    <w:name w:val="List Bullet"/>
    <w:basedOn w:val="Normal"/>
    <w:uiPriority w:val="99"/>
    <w:unhideWhenUsed/>
    <w:rsid w:val="00010D5D"/>
    <w:pPr>
      <w:numPr>
        <w:numId w:val="3"/>
      </w:numPr>
      <w:contextualSpacing/>
    </w:pPr>
  </w:style>
  <w:style w:type="paragraph" w:styleId="ListNumber">
    <w:name w:val="List Number"/>
    <w:basedOn w:val="Normal"/>
    <w:uiPriority w:val="99"/>
    <w:unhideWhenUsed/>
    <w:rsid w:val="009A26E6"/>
    <w:pPr>
      <w:numPr>
        <w:numId w:val="2"/>
      </w:numPr>
      <w:contextualSpacing/>
    </w:pPr>
  </w:style>
  <w:style w:type="paragraph" w:styleId="ListNumber2">
    <w:name w:val="List Number 2"/>
    <w:basedOn w:val="ListNumber"/>
    <w:uiPriority w:val="99"/>
    <w:semiHidden/>
    <w:unhideWhenUsed/>
    <w:rsid w:val="0091688F"/>
    <w:pPr>
      <w:numPr>
        <w:numId w:val="1"/>
      </w:numPr>
    </w:pPr>
  </w:style>
  <w:style w:type="character" w:styleId="Hyperlink">
    <w:name w:val="Hyperlink"/>
    <w:basedOn w:val="Emphasis"/>
    <w:uiPriority w:val="99"/>
    <w:unhideWhenUsed/>
    <w:rsid w:val="00AC2591"/>
    <w:rPr>
      <w:rFonts w:ascii="Lexend Medium" w:hAnsi="Lexend Medium"/>
      <w:b w:val="0"/>
      <w:i w:val="0"/>
      <w:color w:val="41273B"/>
      <w:spacing w:val="0"/>
      <w:w w:val="100"/>
      <w:kern w:val="21"/>
      <w:position w:val="0"/>
      <w:sz w:val="22"/>
      <w:u w:val="single" w:color="009CAD"/>
      <w14:ligatures w14:val="none"/>
      <w14:numForm w14:val="default"/>
      <w14:numSpacing w14:val="default"/>
      <w14:stylisticSets/>
    </w:rPr>
  </w:style>
  <w:style w:type="character" w:styleId="UnresolvedMention">
    <w:name w:val="Unresolved Mention"/>
    <w:basedOn w:val="DefaultParagraphFont"/>
    <w:uiPriority w:val="99"/>
    <w:semiHidden/>
    <w:unhideWhenUsed/>
    <w:rsid w:val="009A2A2D"/>
    <w:rPr>
      <w:rFonts w:ascii="Lexend" w:hAnsi="Lexend"/>
      <w:b w:val="0"/>
      <w:i w:val="0"/>
      <w:color w:val="605E5C"/>
      <w:sz w:val="22"/>
      <w:shd w:val="clear" w:color="auto" w:fill="E1DFDD"/>
    </w:rPr>
  </w:style>
  <w:style w:type="character" w:styleId="FollowedHyperlink">
    <w:name w:val="FollowedHyperlink"/>
    <w:basedOn w:val="Hyperlink"/>
    <w:uiPriority w:val="99"/>
    <w:semiHidden/>
    <w:unhideWhenUsed/>
    <w:rsid w:val="00000F50"/>
    <w:rPr>
      <w:rFonts w:ascii="Lexend Medium" w:hAnsi="Lexend Medium"/>
      <w:b w:val="0"/>
      <w:i w:val="0"/>
      <w:color w:val="005A6B"/>
      <w:spacing w:val="0"/>
      <w:w w:val="100"/>
      <w:kern w:val="21"/>
      <w:position w:val="0"/>
      <w:sz w:val="22"/>
      <w:u w:val="single" w:color="009CAD"/>
      <w14:ligatures w14:val="none"/>
      <w14:numForm w14:val="default"/>
      <w14:numSpacing w14:val="default"/>
      <w14:stylisticSets/>
    </w:rPr>
  </w:style>
  <w:style w:type="character" w:styleId="PageNumber">
    <w:name w:val="page number"/>
    <w:basedOn w:val="DefaultParagraphFont"/>
    <w:uiPriority w:val="99"/>
    <w:semiHidden/>
    <w:unhideWhenUsed/>
    <w:rsid w:val="00B0412B"/>
    <w:rPr>
      <w:rFonts w:ascii="Lexend" w:hAnsi="Lexend"/>
      <w:b w:val="0"/>
      <w:i w:val="0"/>
      <w:color w:val="41273A" w:themeColor="text1"/>
      <w:sz w:val="22"/>
    </w:rPr>
  </w:style>
  <w:style w:type="paragraph" w:styleId="TOC1">
    <w:name w:val="toc 1"/>
    <w:basedOn w:val="Normal"/>
    <w:next w:val="Normal"/>
    <w:autoRedefine/>
    <w:uiPriority w:val="39"/>
    <w:unhideWhenUsed/>
    <w:rsid w:val="00115E3C"/>
    <w:pPr>
      <w:spacing w:after="100"/>
    </w:pPr>
  </w:style>
  <w:style w:type="paragraph" w:styleId="TOC2">
    <w:name w:val="toc 2"/>
    <w:basedOn w:val="Normal"/>
    <w:next w:val="Normal"/>
    <w:autoRedefine/>
    <w:uiPriority w:val="39"/>
    <w:unhideWhenUsed/>
    <w:rsid w:val="00115E3C"/>
    <w:pPr>
      <w:spacing w:after="100"/>
      <w:ind w:left="220"/>
    </w:pPr>
  </w:style>
  <w:style w:type="paragraph" w:styleId="TOC3">
    <w:name w:val="toc 3"/>
    <w:basedOn w:val="Normal"/>
    <w:next w:val="Normal"/>
    <w:autoRedefine/>
    <w:uiPriority w:val="39"/>
    <w:unhideWhenUsed/>
    <w:rsid w:val="00115E3C"/>
    <w:pPr>
      <w:spacing w:after="100"/>
      <w:ind w:left="440"/>
    </w:pPr>
  </w:style>
  <w:style w:type="paragraph" w:styleId="TOCHeading">
    <w:name w:val="TOC Heading"/>
    <w:basedOn w:val="Heading3"/>
    <w:next w:val="Normal"/>
    <w:uiPriority w:val="39"/>
    <w:unhideWhenUsed/>
    <w:qFormat/>
    <w:rsid w:val="009E43A8"/>
  </w:style>
  <w:style w:type="table" w:styleId="TableGrid">
    <w:name w:val="Table Grid"/>
    <w:basedOn w:val="TableNormal"/>
    <w:uiPriority w:val="39"/>
    <w:rsid w:val="0026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930BEC"/>
    <w:pPr>
      <w:spacing w:line="240" w:lineRule="auto"/>
      <w:ind w:left="220" w:hanging="220"/>
    </w:pPr>
  </w:style>
  <w:style w:type="paragraph" w:styleId="IndexHeading">
    <w:name w:val="index heading"/>
    <w:basedOn w:val="Heading4"/>
    <w:next w:val="Index1"/>
    <w:uiPriority w:val="99"/>
    <w:unhideWhenUsed/>
    <w:rsid w:val="00930BEC"/>
  </w:style>
  <w:style w:type="table" w:customStyle="1" w:styleId="BB2022">
    <w:name w:val="BB2022"/>
    <w:basedOn w:val="TableNormal"/>
    <w:uiPriority w:val="99"/>
    <w:rsid w:val="00D1250F"/>
    <w:rPr>
      <w:rFonts w:ascii="Lexend" w:hAnsi="Lexend" w:cs="Times New Roman (Body CS)"/>
      <w:color w:val="41273A" w:themeColor="text1"/>
      <w:sz w:val="22"/>
    </w:rPr>
    <w:tblPr>
      <w:tblBorders>
        <w:top w:val="single" w:sz="4" w:space="0" w:color="41273A" w:themeColor="text1"/>
        <w:left w:val="single" w:sz="4" w:space="0" w:color="41273A" w:themeColor="text1"/>
        <w:bottom w:val="single" w:sz="4" w:space="0" w:color="41273A" w:themeColor="text1"/>
        <w:right w:val="single" w:sz="4" w:space="0" w:color="41273A" w:themeColor="text1"/>
        <w:insideH w:val="single" w:sz="4" w:space="0" w:color="41273A" w:themeColor="text1"/>
        <w:insideV w:val="single" w:sz="4" w:space="0" w:color="41273A" w:themeColor="text1"/>
      </w:tblBorders>
      <w:tblCellMar>
        <w:left w:w="57" w:type="dxa"/>
        <w:right w:w="57" w:type="dxa"/>
      </w:tblCellMar>
    </w:tblPr>
    <w:tcPr>
      <w:shd w:val="clear" w:color="auto" w:fill="auto"/>
      <w:noWrap/>
    </w:tcPr>
    <w:tblStylePr w:type="firstRow">
      <w:pPr>
        <w:wordWrap/>
        <w:spacing w:line="240" w:lineRule="auto"/>
        <w:jc w:val="left"/>
      </w:pPr>
      <w:rPr>
        <w:rFonts w:ascii="Bitter" w:hAnsi="Bitter"/>
        <w:b/>
        <w:i w:val="0"/>
        <w:color w:val="41273A" w:themeColor="text1"/>
        <w:sz w:val="22"/>
      </w:rPr>
      <w:tblPr/>
      <w:tcPr>
        <w:shd w:val="clear" w:color="auto" w:fill="CCEBEF" w:themeFill="accent4"/>
      </w:tcPr>
    </w:tblStylePr>
    <w:tblStylePr w:type="firstCol">
      <w:pPr>
        <w:jc w:val="left"/>
      </w:pPr>
    </w:tblStylePr>
  </w:style>
  <w:style w:type="paragraph" w:styleId="Subtitle">
    <w:name w:val="Subtitle"/>
    <w:basedOn w:val="Normal"/>
    <w:next w:val="Normal"/>
    <w:link w:val="SubtitleChar"/>
    <w:uiPriority w:val="11"/>
    <w:qFormat/>
    <w:rsid w:val="00E71233"/>
    <w:pPr>
      <w:numPr>
        <w:ilvl w:val="1"/>
      </w:numPr>
      <w:spacing w:after="160"/>
    </w:pPr>
    <w:rPr>
      <w:rFonts w:eastAsiaTheme="minorEastAsia"/>
      <w:color w:val="41273A" w:themeColor="text1"/>
      <w:spacing w:val="0"/>
      <w:szCs w:val="22"/>
    </w:rPr>
  </w:style>
  <w:style w:type="character" w:customStyle="1" w:styleId="SubtitleChar">
    <w:name w:val="Subtitle Char"/>
    <w:basedOn w:val="DefaultParagraphFont"/>
    <w:link w:val="Subtitle"/>
    <w:uiPriority w:val="11"/>
    <w:rsid w:val="00E71233"/>
    <w:rPr>
      <w:rFonts w:ascii="Lexend" w:eastAsiaTheme="minorEastAsia" w:hAnsi="Lexend" w:cs="Times New Roman (Body CS)"/>
      <w:b w:val="0"/>
      <w:i w:val="0"/>
      <w:color w:val="41273A" w:themeColor="text1"/>
      <w:kern w:val="20"/>
      <w:sz w:val="22"/>
      <w:szCs w:val="22"/>
    </w:rPr>
  </w:style>
  <w:style w:type="character" w:customStyle="1" w:styleId="Heading8Char">
    <w:name w:val="Heading 8 Char"/>
    <w:basedOn w:val="DefaultParagraphFont"/>
    <w:link w:val="Heading8"/>
    <w:uiPriority w:val="9"/>
    <w:semiHidden/>
    <w:rsid w:val="00E71233"/>
    <w:rPr>
      <w:rFonts w:ascii="Lexend" w:eastAsiaTheme="majorEastAsia" w:hAnsi="Lexend" w:cs="Times New Roman (Headings CS)"/>
      <w:b w:val="0"/>
      <w:i w:val="0"/>
      <w:color w:val="673E5C" w:themeColor="text1" w:themeTint="D8"/>
      <w:kern w:val="20"/>
      <w:sz w:val="22"/>
      <w:szCs w:val="21"/>
    </w:rPr>
  </w:style>
  <w:style w:type="paragraph" w:customStyle="1" w:styleId="paragraph">
    <w:name w:val="paragraph"/>
    <w:basedOn w:val="Normal"/>
    <w:rsid w:val="00957D9C"/>
    <w:pPr>
      <w:spacing w:before="100" w:beforeAutospacing="1" w:after="100" w:afterAutospacing="1" w:line="240" w:lineRule="auto"/>
    </w:pPr>
    <w:rPr>
      <w:rFonts w:ascii="Times New Roman" w:eastAsia="Times New Roman" w:hAnsi="Times New Roman" w:cs="Times New Roman"/>
      <w:color w:val="auto"/>
      <w:spacing w:val="0"/>
      <w:kern w:val="0"/>
      <w:sz w:val="24"/>
      <w:lang w:eastAsia="en-GB"/>
    </w:rPr>
  </w:style>
  <w:style w:type="character" w:customStyle="1" w:styleId="normaltextrun">
    <w:name w:val="normaltextrun"/>
    <w:basedOn w:val="DefaultParagraphFont"/>
    <w:rsid w:val="00957D9C"/>
  </w:style>
  <w:style w:type="character" w:customStyle="1" w:styleId="eop">
    <w:name w:val="eop"/>
    <w:basedOn w:val="DefaultParagraphFont"/>
    <w:rsid w:val="00957D9C"/>
  </w:style>
  <w:style w:type="character" w:styleId="Strong">
    <w:name w:val="Strong"/>
    <w:basedOn w:val="DefaultParagraphFont"/>
    <w:uiPriority w:val="22"/>
    <w:qFormat/>
    <w:rsid w:val="00F2581F"/>
    <w:rPr>
      <w:b/>
      <w:bCs/>
    </w:rPr>
  </w:style>
  <w:style w:type="paragraph" w:styleId="NormalWeb">
    <w:name w:val="Normal (Web)"/>
    <w:basedOn w:val="Normal"/>
    <w:uiPriority w:val="99"/>
    <w:semiHidden/>
    <w:unhideWhenUsed/>
    <w:rsid w:val="00F2581F"/>
    <w:pPr>
      <w:spacing w:before="100" w:beforeAutospacing="1" w:after="100" w:afterAutospacing="1" w:line="240" w:lineRule="auto"/>
    </w:pPr>
    <w:rPr>
      <w:rFonts w:ascii="Times New Roman" w:eastAsia="Times New Roman" w:hAnsi="Times New Roman" w:cs="Times New Roman"/>
      <w:color w:val="auto"/>
      <w:spacing w:val="0"/>
      <w:kern w:val="0"/>
      <w:sz w:val="24"/>
      <w:lang w:eastAsia="en-GB"/>
    </w:rPr>
  </w:style>
  <w:style w:type="character" w:styleId="CommentReference">
    <w:name w:val="annotation reference"/>
    <w:basedOn w:val="DefaultParagraphFont"/>
    <w:uiPriority w:val="99"/>
    <w:semiHidden/>
    <w:unhideWhenUsed/>
    <w:rsid w:val="007C4FC1"/>
    <w:rPr>
      <w:sz w:val="16"/>
      <w:szCs w:val="16"/>
    </w:rPr>
  </w:style>
  <w:style w:type="paragraph" w:styleId="CommentText">
    <w:name w:val="annotation text"/>
    <w:basedOn w:val="Normal"/>
    <w:link w:val="CommentTextChar"/>
    <w:uiPriority w:val="99"/>
    <w:unhideWhenUsed/>
    <w:rsid w:val="007C4FC1"/>
    <w:pPr>
      <w:spacing w:line="240" w:lineRule="auto"/>
    </w:pPr>
    <w:rPr>
      <w:sz w:val="20"/>
      <w:szCs w:val="20"/>
    </w:rPr>
  </w:style>
  <w:style w:type="character" w:customStyle="1" w:styleId="CommentTextChar">
    <w:name w:val="Comment Text Char"/>
    <w:basedOn w:val="DefaultParagraphFont"/>
    <w:link w:val="CommentText"/>
    <w:uiPriority w:val="99"/>
    <w:rsid w:val="007C4FC1"/>
    <w:rPr>
      <w:rFonts w:ascii="Lexend" w:hAnsi="Lexend" w:cs="Times New Roman (Body CS)"/>
      <w:color w:val="41273B"/>
      <w:spacing w:val="5"/>
      <w:kern w:val="20"/>
      <w:sz w:val="20"/>
      <w:szCs w:val="20"/>
    </w:rPr>
  </w:style>
  <w:style w:type="paragraph" w:styleId="CommentSubject">
    <w:name w:val="annotation subject"/>
    <w:basedOn w:val="CommentText"/>
    <w:next w:val="CommentText"/>
    <w:link w:val="CommentSubjectChar"/>
    <w:uiPriority w:val="99"/>
    <w:semiHidden/>
    <w:unhideWhenUsed/>
    <w:rsid w:val="007C4FC1"/>
    <w:rPr>
      <w:b/>
      <w:bCs/>
    </w:rPr>
  </w:style>
  <w:style w:type="character" w:customStyle="1" w:styleId="CommentSubjectChar">
    <w:name w:val="Comment Subject Char"/>
    <w:basedOn w:val="CommentTextChar"/>
    <w:link w:val="CommentSubject"/>
    <w:uiPriority w:val="99"/>
    <w:semiHidden/>
    <w:rsid w:val="007C4FC1"/>
    <w:rPr>
      <w:rFonts w:ascii="Lexend" w:hAnsi="Lexend" w:cs="Times New Roman (Body CS)"/>
      <w:b/>
      <w:bCs/>
      <w:color w:val="41273B"/>
      <w:spacing w:val="5"/>
      <w:kern w:val="20"/>
      <w:sz w:val="20"/>
      <w:szCs w:val="20"/>
    </w:rPr>
  </w:style>
  <w:style w:type="paragraph" w:styleId="Revision">
    <w:name w:val="Revision"/>
    <w:hidden/>
    <w:uiPriority w:val="99"/>
    <w:semiHidden/>
    <w:rsid w:val="002A4BBB"/>
    <w:rPr>
      <w:rFonts w:ascii="Lexend" w:hAnsi="Lexend" w:cs="Times New Roman (Body CS)"/>
      <w:color w:val="41273B"/>
      <w:spacing w:val="5"/>
      <w:kern w:val="2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205">
      <w:bodyDiv w:val="1"/>
      <w:marLeft w:val="0"/>
      <w:marRight w:val="0"/>
      <w:marTop w:val="0"/>
      <w:marBottom w:val="0"/>
      <w:divBdr>
        <w:top w:val="none" w:sz="0" w:space="0" w:color="auto"/>
        <w:left w:val="none" w:sz="0" w:space="0" w:color="auto"/>
        <w:bottom w:val="none" w:sz="0" w:space="0" w:color="auto"/>
        <w:right w:val="none" w:sz="0" w:space="0" w:color="auto"/>
      </w:divBdr>
      <w:divsChild>
        <w:div w:id="326371589">
          <w:marLeft w:val="0"/>
          <w:marRight w:val="0"/>
          <w:marTop w:val="0"/>
          <w:marBottom w:val="0"/>
          <w:divBdr>
            <w:top w:val="none" w:sz="0" w:space="0" w:color="auto"/>
            <w:left w:val="none" w:sz="0" w:space="0" w:color="auto"/>
            <w:bottom w:val="none" w:sz="0" w:space="0" w:color="auto"/>
            <w:right w:val="none" w:sz="0" w:space="0" w:color="auto"/>
          </w:divBdr>
        </w:div>
        <w:div w:id="1651329330">
          <w:marLeft w:val="0"/>
          <w:marRight w:val="0"/>
          <w:marTop w:val="0"/>
          <w:marBottom w:val="0"/>
          <w:divBdr>
            <w:top w:val="none" w:sz="0" w:space="0" w:color="auto"/>
            <w:left w:val="none" w:sz="0" w:space="0" w:color="auto"/>
            <w:bottom w:val="none" w:sz="0" w:space="0" w:color="auto"/>
            <w:right w:val="none" w:sz="0" w:space="0" w:color="auto"/>
          </w:divBdr>
        </w:div>
      </w:divsChild>
    </w:div>
    <w:div w:id="269170766">
      <w:bodyDiv w:val="1"/>
      <w:marLeft w:val="0"/>
      <w:marRight w:val="0"/>
      <w:marTop w:val="0"/>
      <w:marBottom w:val="0"/>
      <w:divBdr>
        <w:top w:val="none" w:sz="0" w:space="0" w:color="auto"/>
        <w:left w:val="none" w:sz="0" w:space="0" w:color="auto"/>
        <w:bottom w:val="none" w:sz="0" w:space="0" w:color="auto"/>
        <w:right w:val="none" w:sz="0" w:space="0" w:color="auto"/>
      </w:divBdr>
      <w:divsChild>
        <w:div w:id="1131441187">
          <w:marLeft w:val="0"/>
          <w:marRight w:val="0"/>
          <w:marTop w:val="0"/>
          <w:marBottom w:val="0"/>
          <w:divBdr>
            <w:top w:val="none" w:sz="0" w:space="0" w:color="auto"/>
            <w:left w:val="none" w:sz="0" w:space="0" w:color="auto"/>
            <w:bottom w:val="none" w:sz="0" w:space="0" w:color="auto"/>
            <w:right w:val="none" w:sz="0" w:space="0" w:color="auto"/>
          </w:divBdr>
        </w:div>
        <w:div w:id="1505362415">
          <w:marLeft w:val="0"/>
          <w:marRight w:val="0"/>
          <w:marTop w:val="0"/>
          <w:marBottom w:val="0"/>
          <w:divBdr>
            <w:top w:val="none" w:sz="0" w:space="0" w:color="auto"/>
            <w:left w:val="none" w:sz="0" w:space="0" w:color="auto"/>
            <w:bottom w:val="none" w:sz="0" w:space="0" w:color="auto"/>
            <w:right w:val="none" w:sz="0" w:space="0" w:color="auto"/>
          </w:divBdr>
        </w:div>
      </w:divsChild>
    </w:div>
    <w:div w:id="273751094">
      <w:bodyDiv w:val="1"/>
      <w:marLeft w:val="0"/>
      <w:marRight w:val="0"/>
      <w:marTop w:val="0"/>
      <w:marBottom w:val="0"/>
      <w:divBdr>
        <w:top w:val="none" w:sz="0" w:space="0" w:color="auto"/>
        <w:left w:val="none" w:sz="0" w:space="0" w:color="auto"/>
        <w:bottom w:val="none" w:sz="0" w:space="0" w:color="auto"/>
        <w:right w:val="none" w:sz="0" w:space="0" w:color="auto"/>
      </w:divBdr>
      <w:divsChild>
        <w:div w:id="1881940324">
          <w:marLeft w:val="0"/>
          <w:marRight w:val="0"/>
          <w:marTop w:val="0"/>
          <w:marBottom w:val="0"/>
          <w:divBdr>
            <w:top w:val="none" w:sz="0" w:space="0" w:color="auto"/>
            <w:left w:val="none" w:sz="0" w:space="0" w:color="auto"/>
            <w:bottom w:val="none" w:sz="0" w:space="0" w:color="auto"/>
            <w:right w:val="none" w:sz="0" w:space="0" w:color="auto"/>
          </w:divBdr>
        </w:div>
      </w:divsChild>
    </w:div>
    <w:div w:id="297347440">
      <w:bodyDiv w:val="1"/>
      <w:marLeft w:val="0"/>
      <w:marRight w:val="0"/>
      <w:marTop w:val="0"/>
      <w:marBottom w:val="0"/>
      <w:divBdr>
        <w:top w:val="none" w:sz="0" w:space="0" w:color="auto"/>
        <w:left w:val="none" w:sz="0" w:space="0" w:color="auto"/>
        <w:bottom w:val="none" w:sz="0" w:space="0" w:color="auto"/>
        <w:right w:val="none" w:sz="0" w:space="0" w:color="auto"/>
      </w:divBdr>
    </w:div>
    <w:div w:id="394594715">
      <w:bodyDiv w:val="1"/>
      <w:marLeft w:val="0"/>
      <w:marRight w:val="0"/>
      <w:marTop w:val="0"/>
      <w:marBottom w:val="0"/>
      <w:divBdr>
        <w:top w:val="none" w:sz="0" w:space="0" w:color="auto"/>
        <w:left w:val="none" w:sz="0" w:space="0" w:color="auto"/>
        <w:bottom w:val="none" w:sz="0" w:space="0" w:color="auto"/>
        <w:right w:val="none" w:sz="0" w:space="0" w:color="auto"/>
      </w:divBdr>
      <w:divsChild>
        <w:div w:id="135336799">
          <w:marLeft w:val="0"/>
          <w:marRight w:val="0"/>
          <w:marTop w:val="0"/>
          <w:marBottom w:val="0"/>
          <w:divBdr>
            <w:top w:val="none" w:sz="0" w:space="0" w:color="auto"/>
            <w:left w:val="none" w:sz="0" w:space="0" w:color="auto"/>
            <w:bottom w:val="none" w:sz="0" w:space="0" w:color="auto"/>
            <w:right w:val="none" w:sz="0" w:space="0" w:color="auto"/>
          </w:divBdr>
        </w:div>
        <w:div w:id="716054350">
          <w:marLeft w:val="0"/>
          <w:marRight w:val="0"/>
          <w:marTop w:val="0"/>
          <w:marBottom w:val="0"/>
          <w:divBdr>
            <w:top w:val="none" w:sz="0" w:space="0" w:color="auto"/>
            <w:left w:val="none" w:sz="0" w:space="0" w:color="auto"/>
            <w:bottom w:val="none" w:sz="0" w:space="0" w:color="auto"/>
            <w:right w:val="none" w:sz="0" w:space="0" w:color="auto"/>
          </w:divBdr>
        </w:div>
        <w:div w:id="1262298318">
          <w:marLeft w:val="0"/>
          <w:marRight w:val="0"/>
          <w:marTop w:val="0"/>
          <w:marBottom w:val="0"/>
          <w:divBdr>
            <w:top w:val="none" w:sz="0" w:space="0" w:color="auto"/>
            <w:left w:val="none" w:sz="0" w:space="0" w:color="auto"/>
            <w:bottom w:val="none" w:sz="0" w:space="0" w:color="auto"/>
            <w:right w:val="none" w:sz="0" w:space="0" w:color="auto"/>
          </w:divBdr>
        </w:div>
        <w:div w:id="2026857781">
          <w:marLeft w:val="0"/>
          <w:marRight w:val="0"/>
          <w:marTop w:val="0"/>
          <w:marBottom w:val="0"/>
          <w:divBdr>
            <w:top w:val="none" w:sz="0" w:space="0" w:color="auto"/>
            <w:left w:val="none" w:sz="0" w:space="0" w:color="auto"/>
            <w:bottom w:val="none" w:sz="0" w:space="0" w:color="auto"/>
            <w:right w:val="none" w:sz="0" w:space="0" w:color="auto"/>
          </w:divBdr>
        </w:div>
      </w:divsChild>
    </w:div>
    <w:div w:id="543370418">
      <w:bodyDiv w:val="1"/>
      <w:marLeft w:val="0"/>
      <w:marRight w:val="0"/>
      <w:marTop w:val="0"/>
      <w:marBottom w:val="0"/>
      <w:divBdr>
        <w:top w:val="none" w:sz="0" w:space="0" w:color="auto"/>
        <w:left w:val="none" w:sz="0" w:space="0" w:color="auto"/>
        <w:bottom w:val="none" w:sz="0" w:space="0" w:color="auto"/>
        <w:right w:val="none" w:sz="0" w:space="0" w:color="auto"/>
      </w:divBdr>
      <w:divsChild>
        <w:div w:id="931284406">
          <w:marLeft w:val="0"/>
          <w:marRight w:val="0"/>
          <w:marTop w:val="0"/>
          <w:marBottom w:val="0"/>
          <w:divBdr>
            <w:top w:val="none" w:sz="0" w:space="0" w:color="auto"/>
            <w:left w:val="none" w:sz="0" w:space="0" w:color="auto"/>
            <w:bottom w:val="none" w:sz="0" w:space="0" w:color="auto"/>
            <w:right w:val="none" w:sz="0" w:space="0" w:color="auto"/>
          </w:divBdr>
        </w:div>
        <w:div w:id="2071921511">
          <w:marLeft w:val="0"/>
          <w:marRight w:val="0"/>
          <w:marTop w:val="0"/>
          <w:marBottom w:val="0"/>
          <w:divBdr>
            <w:top w:val="none" w:sz="0" w:space="0" w:color="auto"/>
            <w:left w:val="none" w:sz="0" w:space="0" w:color="auto"/>
            <w:bottom w:val="none" w:sz="0" w:space="0" w:color="auto"/>
            <w:right w:val="none" w:sz="0" w:space="0" w:color="auto"/>
          </w:divBdr>
        </w:div>
      </w:divsChild>
    </w:div>
    <w:div w:id="771437730">
      <w:bodyDiv w:val="1"/>
      <w:marLeft w:val="0"/>
      <w:marRight w:val="0"/>
      <w:marTop w:val="0"/>
      <w:marBottom w:val="0"/>
      <w:divBdr>
        <w:top w:val="none" w:sz="0" w:space="0" w:color="auto"/>
        <w:left w:val="none" w:sz="0" w:space="0" w:color="auto"/>
        <w:bottom w:val="none" w:sz="0" w:space="0" w:color="auto"/>
        <w:right w:val="none" w:sz="0" w:space="0" w:color="auto"/>
      </w:divBdr>
    </w:div>
    <w:div w:id="927886624">
      <w:bodyDiv w:val="1"/>
      <w:marLeft w:val="0"/>
      <w:marRight w:val="0"/>
      <w:marTop w:val="0"/>
      <w:marBottom w:val="0"/>
      <w:divBdr>
        <w:top w:val="none" w:sz="0" w:space="0" w:color="auto"/>
        <w:left w:val="none" w:sz="0" w:space="0" w:color="auto"/>
        <w:bottom w:val="none" w:sz="0" w:space="0" w:color="auto"/>
        <w:right w:val="none" w:sz="0" w:space="0" w:color="auto"/>
      </w:divBdr>
      <w:divsChild>
        <w:div w:id="14426532">
          <w:marLeft w:val="0"/>
          <w:marRight w:val="0"/>
          <w:marTop w:val="0"/>
          <w:marBottom w:val="0"/>
          <w:divBdr>
            <w:top w:val="none" w:sz="0" w:space="0" w:color="auto"/>
            <w:left w:val="none" w:sz="0" w:space="0" w:color="auto"/>
            <w:bottom w:val="none" w:sz="0" w:space="0" w:color="auto"/>
            <w:right w:val="none" w:sz="0" w:space="0" w:color="auto"/>
          </w:divBdr>
          <w:divsChild>
            <w:div w:id="2022703748">
              <w:marLeft w:val="0"/>
              <w:marRight w:val="0"/>
              <w:marTop w:val="0"/>
              <w:marBottom w:val="0"/>
              <w:divBdr>
                <w:top w:val="none" w:sz="0" w:space="0" w:color="auto"/>
                <w:left w:val="none" w:sz="0" w:space="0" w:color="auto"/>
                <w:bottom w:val="none" w:sz="0" w:space="0" w:color="auto"/>
                <w:right w:val="none" w:sz="0" w:space="0" w:color="auto"/>
              </w:divBdr>
            </w:div>
          </w:divsChild>
        </w:div>
        <w:div w:id="41370109">
          <w:marLeft w:val="0"/>
          <w:marRight w:val="0"/>
          <w:marTop w:val="0"/>
          <w:marBottom w:val="0"/>
          <w:divBdr>
            <w:top w:val="none" w:sz="0" w:space="0" w:color="auto"/>
            <w:left w:val="none" w:sz="0" w:space="0" w:color="auto"/>
            <w:bottom w:val="none" w:sz="0" w:space="0" w:color="auto"/>
            <w:right w:val="none" w:sz="0" w:space="0" w:color="auto"/>
          </w:divBdr>
          <w:divsChild>
            <w:div w:id="1911308890">
              <w:marLeft w:val="0"/>
              <w:marRight w:val="0"/>
              <w:marTop w:val="0"/>
              <w:marBottom w:val="0"/>
              <w:divBdr>
                <w:top w:val="none" w:sz="0" w:space="0" w:color="auto"/>
                <w:left w:val="none" w:sz="0" w:space="0" w:color="auto"/>
                <w:bottom w:val="none" w:sz="0" w:space="0" w:color="auto"/>
                <w:right w:val="none" w:sz="0" w:space="0" w:color="auto"/>
              </w:divBdr>
            </w:div>
          </w:divsChild>
        </w:div>
        <w:div w:id="140582325">
          <w:marLeft w:val="0"/>
          <w:marRight w:val="0"/>
          <w:marTop w:val="0"/>
          <w:marBottom w:val="0"/>
          <w:divBdr>
            <w:top w:val="none" w:sz="0" w:space="0" w:color="auto"/>
            <w:left w:val="none" w:sz="0" w:space="0" w:color="auto"/>
            <w:bottom w:val="none" w:sz="0" w:space="0" w:color="auto"/>
            <w:right w:val="none" w:sz="0" w:space="0" w:color="auto"/>
          </w:divBdr>
          <w:divsChild>
            <w:div w:id="773020822">
              <w:marLeft w:val="0"/>
              <w:marRight w:val="0"/>
              <w:marTop w:val="0"/>
              <w:marBottom w:val="0"/>
              <w:divBdr>
                <w:top w:val="none" w:sz="0" w:space="0" w:color="auto"/>
                <w:left w:val="none" w:sz="0" w:space="0" w:color="auto"/>
                <w:bottom w:val="none" w:sz="0" w:space="0" w:color="auto"/>
                <w:right w:val="none" w:sz="0" w:space="0" w:color="auto"/>
              </w:divBdr>
            </w:div>
            <w:div w:id="778527787">
              <w:marLeft w:val="0"/>
              <w:marRight w:val="0"/>
              <w:marTop w:val="0"/>
              <w:marBottom w:val="0"/>
              <w:divBdr>
                <w:top w:val="none" w:sz="0" w:space="0" w:color="auto"/>
                <w:left w:val="none" w:sz="0" w:space="0" w:color="auto"/>
                <w:bottom w:val="none" w:sz="0" w:space="0" w:color="auto"/>
                <w:right w:val="none" w:sz="0" w:space="0" w:color="auto"/>
              </w:divBdr>
            </w:div>
            <w:div w:id="984970539">
              <w:marLeft w:val="0"/>
              <w:marRight w:val="0"/>
              <w:marTop w:val="0"/>
              <w:marBottom w:val="0"/>
              <w:divBdr>
                <w:top w:val="none" w:sz="0" w:space="0" w:color="auto"/>
                <w:left w:val="none" w:sz="0" w:space="0" w:color="auto"/>
                <w:bottom w:val="none" w:sz="0" w:space="0" w:color="auto"/>
                <w:right w:val="none" w:sz="0" w:space="0" w:color="auto"/>
              </w:divBdr>
            </w:div>
            <w:div w:id="1633100623">
              <w:marLeft w:val="0"/>
              <w:marRight w:val="0"/>
              <w:marTop w:val="0"/>
              <w:marBottom w:val="0"/>
              <w:divBdr>
                <w:top w:val="none" w:sz="0" w:space="0" w:color="auto"/>
                <w:left w:val="none" w:sz="0" w:space="0" w:color="auto"/>
                <w:bottom w:val="none" w:sz="0" w:space="0" w:color="auto"/>
                <w:right w:val="none" w:sz="0" w:space="0" w:color="auto"/>
              </w:divBdr>
            </w:div>
          </w:divsChild>
        </w:div>
        <w:div w:id="288097001">
          <w:marLeft w:val="0"/>
          <w:marRight w:val="0"/>
          <w:marTop w:val="0"/>
          <w:marBottom w:val="0"/>
          <w:divBdr>
            <w:top w:val="none" w:sz="0" w:space="0" w:color="auto"/>
            <w:left w:val="none" w:sz="0" w:space="0" w:color="auto"/>
            <w:bottom w:val="none" w:sz="0" w:space="0" w:color="auto"/>
            <w:right w:val="none" w:sz="0" w:space="0" w:color="auto"/>
          </w:divBdr>
          <w:divsChild>
            <w:div w:id="311103099">
              <w:marLeft w:val="0"/>
              <w:marRight w:val="0"/>
              <w:marTop w:val="0"/>
              <w:marBottom w:val="0"/>
              <w:divBdr>
                <w:top w:val="none" w:sz="0" w:space="0" w:color="auto"/>
                <w:left w:val="none" w:sz="0" w:space="0" w:color="auto"/>
                <w:bottom w:val="none" w:sz="0" w:space="0" w:color="auto"/>
                <w:right w:val="none" w:sz="0" w:space="0" w:color="auto"/>
              </w:divBdr>
            </w:div>
            <w:div w:id="1145002157">
              <w:marLeft w:val="0"/>
              <w:marRight w:val="0"/>
              <w:marTop w:val="0"/>
              <w:marBottom w:val="0"/>
              <w:divBdr>
                <w:top w:val="none" w:sz="0" w:space="0" w:color="auto"/>
                <w:left w:val="none" w:sz="0" w:space="0" w:color="auto"/>
                <w:bottom w:val="none" w:sz="0" w:space="0" w:color="auto"/>
                <w:right w:val="none" w:sz="0" w:space="0" w:color="auto"/>
              </w:divBdr>
            </w:div>
            <w:div w:id="1308823925">
              <w:marLeft w:val="0"/>
              <w:marRight w:val="0"/>
              <w:marTop w:val="0"/>
              <w:marBottom w:val="0"/>
              <w:divBdr>
                <w:top w:val="none" w:sz="0" w:space="0" w:color="auto"/>
                <w:left w:val="none" w:sz="0" w:space="0" w:color="auto"/>
                <w:bottom w:val="none" w:sz="0" w:space="0" w:color="auto"/>
                <w:right w:val="none" w:sz="0" w:space="0" w:color="auto"/>
              </w:divBdr>
            </w:div>
            <w:div w:id="1578441268">
              <w:marLeft w:val="0"/>
              <w:marRight w:val="0"/>
              <w:marTop w:val="0"/>
              <w:marBottom w:val="0"/>
              <w:divBdr>
                <w:top w:val="none" w:sz="0" w:space="0" w:color="auto"/>
                <w:left w:val="none" w:sz="0" w:space="0" w:color="auto"/>
                <w:bottom w:val="none" w:sz="0" w:space="0" w:color="auto"/>
                <w:right w:val="none" w:sz="0" w:space="0" w:color="auto"/>
              </w:divBdr>
            </w:div>
          </w:divsChild>
        </w:div>
        <w:div w:id="400907140">
          <w:marLeft w:val="0"/>
          <w:marRight w:val="0"/>
          <w:marTop w:val="0"/>
          <w:marBottom w:val="0"/>
          <w:divBdr>
            <w:top w:val="none" w:sz="0" w:space="0" w:color="auto"/>
            <w:left w:val="none" w:sz="0" w:space="0" w:color="auto"/>
            <w:bottom w:val="none" w:sz="0" w:space="0" w:color="auto"/>
            <w:right w:val="none" w:sz="0" w:space="0" w:color="auto"/>
          </w:divBdr>
          <w:divsChild>
            <w:div w:id="1820613362">
              <w:marLeft w:val="0"/>
              <w:marRight w:val="0"/>
              <w:marTop w:val="0"/>
              <w:marBottom w:val="0"/>
              <w:divBdr>
                <w:top w:val="none" w:sz="0" w:space="0" w:color="auto"/>
                <w:left w:val="none" w:sz="0" w:space="0" w:color="auto"/>
                <w:bottom w:val="none" w:sz="0" w:space="0" w:color="auto"/>
                <w:right w:val="none" w:sz="0" w:space="0" w:color="auto"/>
              </w:divBdr>
            </w:div>
          </w:divsChild>
        </w:div>
        <w:div w:id="683018427">
          <w:marLeft w:val="0"/>
          <w:marRight w:val="0"/>
          <w:marTop w:val="0"/>
          <w:marBottom w:val="0"/>
          <w:divBdr>
            <w:top w:val="none" w:sz="0" w:space="0" w:color="auto"/>
            <w:left w:val="none" w:sz="0" w:space="0" w:color="auto"/>
            <w:bottom w:val="none" w:sz="0" w:space="0" w:color="auto"/>
            <w:right w:val="none" w:sz="0" w:space="0" w:color="auto"/>
          </w:divBdr>
          <w:divsChild>
            <w:div w:id="701366747">
              <w:marLeft w:val="0"/>
              <w:marRight w:val="0"/>
              <w:marTop w:val="0"/>
              <w:marBottom w:val="0"/>
              <w:divBdr>
                <w:top w:val="none" w:sz="0" w:space="0" w:color="auto"/>
                <w:left w:val="none" w:sz="0" w:space="0" w:color="auto"/>
                <w:bottom w:val="none" w:sz="0" w:space="0" w:color="auto"/>
                <w:right w:val="none" w:sz="0" w:space="0" w:color="auto"/>
              </w:divBdr>
            </w:div>
          </w:divsChild>
        </w:div>
        <w:div w:id="693271240">
          <w:marLeft w:val="0"/>
          <w:marRight w:val="0"/>
          <w:marTop w:val="0"/>
          <w:marBottom w:val="0"/>
          <w:divBdr>
            <w:top w:val="none" w:sz="0" w:space="0" w:color="auto"/>
            <w:left w:val="none" w:sz="0" w:space="0" w:color="auto"/>
            <w:bottom w:val="none" w:sz="0" w:space="0" w:color="auto"/>
            <w:right w:val="none" w:sz="0" w:space="0" w:color="auto"/>
          </w:divBdr>
          <w:divsChild>
            <w:div w:id="522017231">
              <w:marLeft w:val="0"/>
              <w:marRight w:val="0"/>
              <w:marTop w:val="0"/>
              <w:marBottom w:val="0"/>
              <w:divBdr>
                <w:top w:val="none" w:sz="0" w:space="0" w:color="auto"/>
                <w:left w:val="none" w:sz="0" w:space="0" w:color="auto"/>
                <w:bottom w:val="none" w:sz="0" w:space="0" w:color="auto"/>
                <w:right w:val="none" w:sz="0" w:space="0" w:color="auto"/>
              </w:divBdr>
            </w:div>
            <w:div w:id="538470542">
              <w:marLeft w:val="0"/>
              <w:marRight w:val="0"/>
              <w:marTop w:val="0"/>
              <w:marBottom w:val="0"/>
              <w:divBdr>
                <w:top w:val="none" w:sz="0" w:space="0" w:color="auto"/>
                <w:left w:val="none" w:sz="0" w:space="0" w:color="auto"/>
                <w:bottom w:val="none" w:sz="0" w:space="0" w:color="auto"/>
                <w:right w:val="none" w:sz="0" w:space="0" w:color="auto"/>
              </w:divBdr>
            </w:div>
            <w:div w:id="1813787492">
              <w:marLeft w:val="0"/>
              <w:marRight w:val="0"/>
              <w:marTop w:val="0"/>
              <w:marBottom w:val="0"/>
              <w:divBdr>
                <w:top w:val="none" w:sz="0" w:space="0" w:color="auto"/>
                <w:left w:val="none" w:sz="0" w:space="0" w:color="auto"/>
                <w:bottom w:val="none" w:sz="0" w:space="0" w:color="auto"/>
                <w:right w:val="none" w:sz="0" w:space="0" w:color="auto"/>
              </w:divBdr>
            </w:div>
          </w:divsChild>
        </w:div>
        <w:div w:id="708529855">
          <w:marLeft w:val="0"/>
          <w:marRight w:val="0"/>
          <w:marTop w:val="0"/>
          <w:marBottom w:val="0"/>
          <w:divBdr>
            <w:top w:val="none" w:sz="0" w:space="0" w:color="auto"/>
            <w:left w:val="none" w:sz="0" w:space="0" w:color="auto"/>
            <w:bottom w:val="none" w:sz="0" w:space="0" w:color="auto"/>
            <w:right w:val="none" w:sz="0" w:space="0" w:color="auto"/>
          </w:divBdr>
          <w:divsChild>
            <w:div w:id="2096048872">
              <w:marLeft w:val="0"/>
              <w:marRight w:val="0"/>
              <w:marTop w:val="0"/>
              <w:marBottom w:val="0"/>
              <w:divBdr>
                <w:top w:val="none" w:sz="0" w:space="0" w:color="auto"/>
                <w:left w:val="none" w:sz="0" w:space="0" w:color="auto"/>
                <w:bottom w:val="none" w:sz="0" w:space="0" w:color="auto"/>
                <w:right w:val="none" w:sz="0" w:space="0" w:color="auto"/>
              </w:divBdr>
            </w:div>
          </w:divsChild>
        </w:div>
        <w:div w:id="802889207">
          <w:marLeft w:val="0"/>
          <w:marRight w:val="0"/>
          <w:marTop w:val="0"/>
          <w:marBottom w:val="0"/>
          <w:divBdr>
            <w:top w:val="none" w:sz="0" w:space="0" w:color="auto"/>
            <w:left w:val="none" w:sz="0" w:space="0" w:color="auto"/>
            <w:bottom w:val="none" w:sz="0" w:space="0" w:color="auto"/>
            <w:right w:val="none" w:sz="0" w:space="0" w:color="auto"/>
          </w:divBdr>
          <w:divsChild>
            <w:div w:id="1723289990">
              <w:marLeft w:val="0"/>
              <w:marRight w:val="0"/>
              <w:marTop w:val="0"/>
              <w:marBottom w:val="0"/>
              <w:divBdr>
                <w:top w:val="none" w:sz="0" w:space="0" w:color="auto"/>
                <w:left w:val="none" w:sz="0" w:space="0" w:color="auto"/>
                <w:bottom w:val="none" w:sz="0" w:space="0" w:color="auto"/>
                <w:right w:val="none" w:sz="0" w:space="0" w:color="auto"/>
              </w:divBdr>
            </w:div>
          </w:divsChild>
        </w:div>
        <w:div w:id="835729628">
          <w:marLeft w:val="0"/>
          <w:marRight w:val="0"/>
          <w:marTop w:val="0"/>
          <w:marBottom w:val="0"/>
          <w:divBdr>
            <w:top w:val="none" w:sz="0" w:space="0" w:color="auto"/>
            <w:left w:val="none" w:sz="0" w:space="0" w:color="auto"/>
            <w:bottom w:val="none" w:sz="0" w:space="0" w:color="auto"/>
            <w:right w:val="none" w:sz="0" w:space="0" w:color="auto"/>
          </w:divBdr>
          <w:divsChild>
            <w:div w:id="751701321">
              <w:marLeft w:val="0"/>
              <w:marRight w:val="0"/>
              <w:marTop w:val="0"/>
              <w:marBottom w:val="0"/>
              <w:divBdr>
                <w:top w:val="none" w:sz="0" w:space="0" w:color="auto"/>
                <w:left w:val="none" w:sz="0" w:space="0" w:color="auto"/>
                <w:bottom w:val="none" w:sz="0" w:space="0" w:color="auto"/>
                <w:right w:val="none" w:sz="0" w:space="0" w:color="auto"/>
              </w:divBdr>
            </w:div>
            <w:div w:id="1129712937">
              <w:marLeft w:val="0"/>
              <w:marRight w:val="0"/>
              <w:marTop w:val="0"/>
              <w:marBottom w:val="0"/>
              <w:divBdr>
                <w:top w:val="none" w:sz="0" w:space="0" w:color="auto"/>
                <w:left w:val="none" w:sz="0" w:space="0" w:color="auto"/>
                <w:bottom w:val="none" w:sz="0" w:space="0" w:color="auto"/>
                <w:right w:val="none" w:sz="0" w:space="0" w:color="auto"/>
              </w:divBdr>
            </w:div>
            <w:div w:id="1796677202">
              <w:marLeft w:val="0"/>
              <w:marRight w:val="0"/>
              <w:marTop w:val="0"/>
              <w:marBottom w:val="0"/>
              <w:divBdr>
                <w:top w:val="none" w:sz="0" w:space="0" w:color="auto"/>
                <w:left w:val="none" w:sz="0" w:space="0" w:color="auto"/>
                <w:bottom w:val="none" w:sz="0" w:space="0" w:color="auto"/>
                <w:right w:val="none" w:sz="0" w:space="0" w:color="auto"/>
              </w:divBdr>
            </w:div>
            <w:div w:id="1992783288">
              <w:marLeft w:val="0"/>
              <w:marRight w:val="0"/>
              <w:marTop w:val="0"/>
              <w:marBottom w:val="0"/>
              <w:divBdr>
                <w:top w:val="none" w:sz="0" w:space="0" w:color="auto"/>
                <w:left w:val="none" w:sz="0" w:space="0" w:color="auto"/>
                <w:bottom w:val="none" w:sz="0" w:space="0" w:color="auto"/>
                <w:right w:val="none" w:sz="0" w:space="0" w:color="auto"/>
              </w:divBdr>
            </w:div>
          </w:divsChild>
        </w:div>
        <w:div w:id="854002840">
          <w:marLeft w:val="0"/>
          <w:marRight w:val="0"/>
          <w:marTop w:val="0"/>
          <w:marBottom w:val="0"/>
          <w:divBdr>
            <w:top w:val="none" w:sz="0" w:space="0" w:color="auto"/>
            <w:left w:val="none" w:sz="0" w:space="0" w:color="auto"/>
            <w:bottom w:val="none" w:sz="0" w:space="0" w:color="auto"/>
            <w:right w:val="none" w:sz="0" w:space="0" w:color="auto"/>
          </w:divBdr>
          <w:divsChild>
            <w:div w:id="578490253">
              <w:marLeft w:val="0"/>
              <w:marRight w:val="0"/>
              <w:marTop w:val="0"/>
              <w:marBottom w:val="0"/>
              <w:divBdr>
                <w:top w:val="none" w:sz="0" w:space="0" w:color="auto"/>
                <w:left w:val="none" w:sz="0" w:space="0" w:color="auto"/>
                <w:bottom w:val="none" w:sz="0" w:space="0" w:color="auto"/>
                <w:right w:val="none" w:sz="0" w:space="0" w:color="auto"/>
              </w:divBdr>
            </w:div>
          </w:divsChild>
        </w:div>
        <w:div w:id="885263886">
          <w:marLeft w:val="0"/>
          <w:marRight w:val="0"/>
          <w:marTop w:val="0"/>
          <w:marBottom w:val="0"/>
          <w:divBdr>
            <w:top w:val="none" w:sz="0" w:space="0" w:color="auto"/>
            <w:left w:val="none" w:sz="0" w:space="0" w:color="auto"/>
            <w:bottom w:val="none" w:sz="0" w:space="0" w:color="auto"/>
            <w:right w:val="none" w:sz="0" w:space="0" w:color="auto"/>
          </w:divBdr>
          <w:divsChild>
            <w:div w:id="87431611">
              <w:marLeft w:val="0"/>
              <w:marRight w:val="0"/>
              <w:marTop w:val="0"/>
              <w:marBottom w:val="0"/>
              <w:divBdr>
                <w:top w:val="none" w:sz="0" w:space="0" w:color="auto"/>
                <w:left w:val="none" w:sz="0" w:space="0" w:color="auto"/>
                <w:bottom w:val="none" w:sz="0" w:space="0" w:color="auto"/>
                <w:right w:val="none" w:sz="0" w:space="0" w:color="auto"/>
              </w:divBdr>
            </w:div>
          </w:divsChild>
        </w:div>
        <w:div w:id="1070153193">
          <w:marLeft w:val="0"/>
          <w:marRight w:val="0"/>
          <w:marTop w:val="0"/>
          <w:marBottom w:val="0"/>
          <w:divBdr>
            <w:top w:val="none" w:sz="0" w:space="0" w:color="auto"/>
            <w:left w:val="none" w:sz="0" w:space="0" w:color="auto"/>
            <w:bottom w:val="none" w:sz="0" w:space="0" w:color="auto"/>
            <w:right w:val="none" w:sz="0" w:space="0" w:color="auto"/>
          </w:divBdr>
          <w:divsChild>
            <w:div w:id="338046797">
              <w:marLeft w:val="0"/>
              <w:marRight w:val="0"/>
              <w:marTop w:val="0"/>
              <w:marBottom w:val="0"/>
              <w:divBdr>
                <w:top w:val="none" w:sz="0" w:space="0" w:color="auto"/>
                <w:left w:val="none" w:sz="0" w:space="0" w:color="auto"/>
                <w:bottom w:val="none" w:sz="0" w:space="0" w:color="auto"/>
                <w:right w:val="none" w:sz="0" w:space="0" w:color="auto"/>
              </w:divBdr>
            </w:div>
          </w:divsChild>
        </w:div>
        <w:div w:id="1085032969">
          <w:marLeft w:val="0"/>
          <w:marRight w:val="0"/>
          <w:marTop w:val="0"/>
          <w:marBottom w:val="0"/>
          <w:divBdr>
            <w:top w:val="none" w:sz="0" w:space="0" w:color="auto"/>
            <w:left w:val="none" w:sz="0" w:space="0" w:color="auto"/>
            <w:bottom w:val="none" w:sz="0" w:space="0" w:color="auto"/>
            <w:right w:val="none" w:sz="0" w:space="0" w:color="auto"/>
          </w:divBdr>
          <w:divsChild>
            <w:div w:id="748966876">
              <w:marLeft w:val="0"/>
              <w:marRight w:val="0"/>
              <w:marTop w:val="0"/>
              <w:marBottom w:val="0"/>
              <w:divBdr>
                <w:top w:val="none" w:sz="0" w:space="0" w:color="auto"/>
                <w:left w:val="none" w:sz="0" w:space="0" w:color="auto"/>
                <w:bottom w:val="none" w:sz="0" w:space="0" w:color="auto"/>
                <w:right w:val="none" w:sz="0" w:space="0" w:color="auto"/>
              </w:divBdr>
            </w:div>
          </w:divsChild>
        </w:div>
        <w:div w:id="1440831952">
          <w:marLeft w:val="0"/>
          <w:marRight w:val="0"/>
          <w:marTop w:val="0"/>
          <w:marBottom w:val="0"/>
          <w:divBdr>
            <w:top w:val="none" w:sz="0" w:space="0" w:color="auto"/>
            <w:left w:val="none" w:sz="0" w:space="0" w:color="auto"/>
            <w:bottom w:val="none" w:sz="0" w:space="0" w:color="auto"/>
            <w:right w:val="none" w:sz="0" w:space="0" w:color="auto"/>
          </w:divBdr>
          <w:divsChild>
            <w:div w:id="211430869">
              <w:marLeft w:val="0"/>
              <w:marRight w:val="0"/>
              <w:marTop w:val="0"/>
              <w:marBottom w:val="0"/>
              <w:divBdr>
                <w:top w:val="none" w:sz="0" w:space="0" w:color="auto"/>
                <w:left w:val="none" w:sz="0" w:space="0" w:color="auto"/>
                <w:bottom w:val="none" w:sz="0" w:space="0" w:color="auto"/>
                <w:right w:val="none" w:sz="0" w:space="0" w:color="auto"/>
              </w:divBdr>
            </w:div>
          </w:divsChild>
        </w:div>
        <w:div w:id="1464081859">
          <w:marLeft w:val="0"/>
          <w:marRight w:val="0"/>
          <w:marTop w:val="0"/>
          <w:marBottom w:val="0"/>
          <w:divBdr>
            <w:top w:val="none" w:sz="0" w:space="0" w:color="auto"/>
            <w:left w:val="none" w:sz="0" w:space="0" w:color="auto"/>
            <w:bottom w:val="none" w:sz="0" w:space="0" w:color="auto"/>
            <w:right w:val="none" w:sz="0" w:space="0" w:color="auto"/>
          </w:divBdr>
          <w:divsChild>
            <w:div w:id="409697214">
              <w:marLeft w:val="0"/>
              <w:marRight w:val="0"/>
              <w:marTop w:val="0"/>
              <w:marBottom w:val="0"/>
              <w:divBdr>
                <w:top w:val="none" w:sz="0" w:space="0" w:color="auto"/>
                <w:left w:val="none" w:sz="0" w:space="0" w:color="auto"/>
                <w:bottom w:val="none" w:sz="0" w:space="0" w:color="auto"/>
                <w:right w:val="none" w:sz="0" w:space="0" w:color="auto"/>
              </w:divBdr>
            </w:div>
          </w:divsChild>
        </w:div>
        <w:div w:id="1494643353">
          <w:marLeft w:val="0"/>
          <w:marRight w:val="0"/>
          <w:marTop w:val="0"/>
          <w:marBottom w:val="0"/>
          <w:divBdr>
            <w:top w:val="none" w:sz="0" w:space="0" w:color="auto"/>
            <w:left w:val="none" w:sz="0" w:space="0" w:color="auto"/>
            <w:bottom w:val="none" w:sz="0" w:space="0" w:color="auto"/>
            <w:right w:val="none" w:sz="0" w:space="0" w:color="auto"/>
          </w:divBdr>
          <w:divsChild>
            <w:div w:id="1743405149">
              <w:marLeft w:val="0"/>
              <w:marRight w:val="0"/>
              <w:marTop w:val="0"/>
              <w:marBottom w:val="0"/>
              <w:divBdr>
                <w:top w:val="none" w:sz="0" w:space="0" w:color="auto"/>
                <w:left w:val="none" w:sz="0" w:space="0" w:color="auto"/>
                <w:bottom w:val="none" w:sz="0" w:space="0" w:color="auto"/>
                <w:right w:val="none" w:sz="0" w:space="0" w:color="auto"/>
              </w:divBdr>
            </w:div>
          </w:divsChild>
        </w:div>
        <w:div w:id="1611817186">
          <w:marLeft w:val="0"/>
          <w:marRight w:val="0"/>
          <w:marTop w:val="0"/>
          <w:marBottom w:val="0"/>
          <w:divBdr>
            <w:top w:val="none" w:sz="0" w:space="0" w:color="auto"/>
            <w:left w:val="none" w:sz="0" w:space="0" w:color="auto"/>
            <w:bottom w:val="none" w:sz="0" w:space="0" w:color="auto"/>
            <w:right w:val="none" w:sz="0" w:space="0" w:color="auto"/>
          </w:divBdr>
          <w:divsChild>
            <w:div w:id="670841836">
              <w:marLeft w:val="0"/>
              <w:marRight w:val="0"/>
              <w:marTop w:val="0"/>
              <w:marBottom w:val="0"/>
              <w:divBdr>
                <w:top w:val="none" w:sz="0" w:space="0" w:color="auto"/>
                <w:left w:val="none" w:sz="0" w:space="0" w:color="auto"/>
                <w:bottom w:val="none" w:sz="0" w:space="0" w:color="auto"/>
                <w:right w:val="none" w:sz="0" w:space="0" w:color="auto"/>
              </w:divBdr>
            </w:div>
          </w:divsChild>
        </w:div>
        <w:div w:id="1664817741">
          <w:marLeft w:val="0"/>
          <w:marRight w:val="0"/>
          <w:marTop w:val="0"/>
          <w:marBottom w:val="0"/>
          <w:divBdr>
            <w:top w:val="none" w:sz="0" w:space="0" w:color="auto"/>
            <w:left w:val="none" w:sz="0" w:space="0" w:color="auto"/>
            <w:bottom w:val="none" w:sz="0" w:space="0" w:color="auto"/>
            <w:right w:val="none" w:sz="0" w:space="0" w:color="auto"/>
          </w:divBdr>
          <w:divsChild>
            <w:div w:id="852493008">
              <w:marLeft w:val="0"/>
              <w:marRight w:val="0"/>
              <w:marTop w:val="0"/>
              <w:marBottom w:val="0"/>
              <w:divBdr>
                <w:top w:val="none" w:sz="0" w:space="0" w:color="auto"/>
                <w:left w:val="none" w:sz="0" w:space="0" w:color="auto"/>
                <w:bottom w:val="none" w:sz="0" w:space="0" w:color="auto"/>
                <w:right w:val="none" w:sz="0" w:space="0" w:color="auto"/>
              </w:divBdr>
            </w:div>
          </w:divsChild>
        </w:div>
        <w:div w:id="1728144754">
          <w:marLeft w:val="0"/>
          <w:marRight w:val="0"/>
          <w:marTop w:val="0"/>
          <w:marBottom w:val="0"/>
          <w:divBdr>
            <w:top w:val="none" w:sz="0" w:space="0" w:color="auto"/>
            <w:left w:val="none" w:sz="0" w:space="0" w:color="auto"/>
            <w:bottom w:val="none" w:sz="0" w:space="0" w:color="auto"/>
            <w:right w:val="none" w:sz="0" w:space="0" w:color="auto"/>
          </w:divBdr>
          <w:divsChild>
            <w:div w:id="1776513909">
              <w:marLeft w:val="0"/>
              <w:marRight w:val="0"/>
              <w:marTop w:val="0"/>
              <w:marBottom w:val="0"/>
              <w:divBdr>
                <w:top w:val="none" w:sz="0" w:space="0" w:color="auto"/>
                <w:left w:val="none" w:sz="0" w:space="0" w:color="auto"/>
                <w:bottom w:val="none" w:sz="0" w:space="0" w:color="auto"/>
                <w:right w:val="none" w:sz="0" w:space="0" w:color="auto"/>
              </w:divBdr>
            </w:div>
          </w:divsChild>
        </w:div>
        <w:div w:id="1752464117">
          <w:marLeft w:val="0"/>
          <w:marRight w:val="0"/>
          <w:marTop w:val="0"/>
          <w:marBottom w:val="0"/>
          <w:divBdr>
            <w:top w:val="none" w:sz="0" w:space="0" w:color="auto"/>
            <w:left w:val="none" w:sz="0" w:space="0" w:color="auto"/>
            <w:bottom w:val="none" w:sz="0" w:space="0" w:color="auto"/>
            <w:right w:val="none" w:sz="0" w:space="0" w:color="auto"/>
          </w:divBdr>
          <w:divsChild>
            <w:div w:id="2085102504">
              <w:marLeft w:val="0"/>
              <w:marRight w:val="0"/>
              <w:marTop w:val="0"/>
              <w:marBottom w:val="0"/>
              <w:divBdr>
                <w:top w:val="none" w:sz="0" w:space="0" w:color="auto"/>
                <w:left w:val="none" w:sz="0" w:space="0" w:color="auto"/>
                <w:bottom w:val="none" w:sz="0" w:space="0" w:color="auto"/>
                <w:right w:val="none" w:sz="0" w:space="0" w:color="auto"/>
              </w:divBdr>
            </w:div>
          </w:divsChild>
        </w:div>
        <w:div w:id="1779449573">
          <w:marLeft w:val="0"/>
          <w:marRight w:val="0"/>
          <w:marTop w:val="0"/>
          <w:marBottom w:val="0"/>
          <w:divBdr>
            <w:top w:val="none" w:sz="0" w:space="0" w:color="auto"/>
            <w:left w:val="none" w:sz="0" w:space="0" w:color="auto"/>
            <w:bottom w:val="none" w:sz="0" w:space="0" w:color="auto"/>
            <w:right w:val="none" w:sz="0" w:space="0" w:color="auto"/>
          </w:divBdr>
          <w:divsChild>
            <w:div w:id="917053952">
              <w:marLeft w:val="0"/>
              <w:marRight w:val="0"/>
              <w:marTop w:val="0"/>
              <w:marBottom w:val="0"/>
              <w:divBdr>
                <w:top w:val="none" w:sz="0" w:space="0" w:color="auto"/>
                <w:left w:val="none" w:sz="0" w:space="0" w:color="auto"/>
                <w:bottom w:val="none" w:sz="0" w:space="0" w:color="auto"/>
                <w:right w:val="none" w:sz="0" w:space="0" w:color="auto"/>
              </w:divBdr>
            </w:div>
          </w:divsChild>
        </w:div>
        <w:div w:id="1922064488">
          <w:marLeft w:val="0"/>
          <w:marRight w:val="0"/>
          <w:marTop w:val="0"/>
          <w:marBottom w:val="0"/>
          <w:divBdr>
            <w:top w:val="none" w:sz="0" w:space="0" w:color="auto"/>
            <w:left w:val="none" w:sz="0" w:space="0" w:color="auto"/>
            <w:bottom w:val="none" w:sz="0" w:space="0" w:color="auto"/>
            <w:right w:val="none" w:sz="0" w:space="0" w:color="auto"/>
          </w:divBdr>
          <w:divsChild>
            <w:div w:id="1799257880">
              <w:marLeft w:val="0"/>
              <w:marRight w:val="0"/>
              <w:marTop w:val="0"/>
              <w:marBottom w:val="0"/>
              <w:divBdr>
                <w:top w:val="none" w:sz="0" w:space="0" w:color="auto"/>
                <w:left w:val="none" w:sz="0" w:space="0" w:color="auto"/>
                <w:bottom w:val="none" w:sz="0" w:space="0" w:color="auto"/>
                <w:right w:val="none" w:sz="0" w:space="0" w:color="auto"/>
              </w:divBdr>
            </w:div>
          </w:divsChild>
        </w:div>
        <w:div w:id="1966042743">
          <w:marLeft w:val="0"/>
          <w:marRight w:val="0"/>
          <w:marTop w:val="0"/>
          <w:marBottom w:val="0"/>
          <w:divBdr>
            <w:top w:val="none" w:sz="0" w:space="0" w:color="auto"/>
            <w:left w:val="none" w:sz="0" w:space="0" w:color="auto"/>
            <w:bottom w:val="none" w:sz="0" w:space="0" w:color="auto"/>
            <w:right w:val="none" w:sz="0" w:space="0" w:color="auto"/>
          </w:divBdr>
          <w:divsChild>
            <w:div w:id="759720083">
              <w:marLeft w:val="0"/>
              <w:marRight w:val="0"/>
              <w:marTop w:val="0"/>
              <w:marBottom w:val="0"/>
              <w:divBdr>
                <w:top w:val="none" w:sz="0" w:space="0" w:color="auto"/>
                <w:left w:val="none" w:sz="0" w:space="0" w:color="auto"/>
                <w:bottom w:val="none" w:sz="0" w:space="0" w:color="auto"/>
                <w:right w:val="none" w:sz="0" w:space="0" w:color="auto"/>
              </w:divBdr>
            </w:div>
          </w:divsChild>
        </w:div>
        <w:div w:id="2057050111">
          <w:marLeft w:val="0"/>
          <w:marRight w:val="0"/>
          <w:marTop w:val="0"/>
          <w:marBottom w:val="0"/>
          <w:divBdr>
            <w:top w:val="none" w:sz="0" w:space="0" w:color="auto"/>
            <w:left w:val="none" w:sz="0" w:space="0" w:color="auto"/>
            <w:bottom w:val="none" w:sz="0" w:space="0" w:color="auto"/>
            <w:right w:val="none" w:sz="0" w:space="0" w:color="auto"/>
          </w:divBdr>
          <w:divsChild>
            <w:div w:id="1908684854">
              <w:marLeft w:val="0"/>
              <w:marRight w:val="0"/>
              <w:marTop w:val="0"/>
              <w:marBottom w:val="0"/>
              <w:divBdr>
                <w:top w:val="none" w:sz="0" w:space="0" w:color="auto"/>
                <w:left w:val="none" w:sz="0" w:space="0" w:color="auto"/>
                <w:bottom w:val="none" w:sz="0" w:space="0" w:color="auto"/>
                <w:right w:val="none" w:sz="0" w:space="0" w:color="auto"/>
              </w:divBdr>
            </w:div>
          </w:divsChild>
        </w:div>
        <w:div w:id="2097358423">
          <w:marLeft w:val="0"/>
          <w:marRight w:val="0"/>
          <w:marTop w:val="0"/>
          <w:marBottom w:val="0"/>
          <w:divBdr>
            <w:top w:val="none" w:sz="0" w:space="0" w:color="auto"/>
            <w:left w:val="none" w:sz="0" w:space="0" w:color="auto"/>
            <w:bottom w:val="none" w:sz="0" w:space="0" w:color="auto"/>
            <w:right w:val="none" w:sz="0" w:space="0" w:color="auto"/>
          </w:divBdr>
          <w:divsChild>
            <w:div w:id="6454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29692">
      <w:bodyDiv w:val="1"/>
      <w:marLeft w:val="0"/>
      <w:marRight w:val="0"/>
      <w:marTop w:val="0"/>
      <w:marBottom w:val="0"/>
      <w:divBdr>
        <w:top w:val="none" w:sz="0" w:space="0" w:color="auto"/>
        <w:left w:val="none" w:sz="0" w:space="0" w:color="auto"/>
        <w:bottom w:val="none" w:sz="0" w:space="0" w:color="auto"/>
        <w:right w:val="none" w:sz="0" w:space="0" w:color="auto"/>
      </w:divBdr>
    </w:div>
    <w:div w:id="1534878270">
      <w:bodyDiv w:val="1"/>
      <w:marLeft w:val="0"/>
      <w:marRight w:val="0"/>
      <w:marTop w:val="0"/>
      <w:marBottom w:val="0"/>
      <w:divBdr>
        <w:top w:val="none" w:sz="0" w:space="0" w:color="auto"/>
        <w:left w:val="none" w:sz="0" w:space="0" w:color="auto"/>
        <w:bottom w:val="none" w:sz="0" w:space="0" w:color="auto"/>
        <w:right w:val="none" w:sz="0" w:space="0" w:color="auto"/>
      </w:divBdr>
    </w:div>
    <w:div w:id="1581676122">
      <w:bodyDiv w:val="1"/>
      <w:marLeft w:val="0"/>
      <w:marRight w:val="0"/>
      <w:marTop w:val="0"/>
      <w:marBottom w:val="0"/>
      <w:divBdr>
        <w:top w:val="none" w:sz="0" w:space="0" w:color="auto"/>
        <w:left w:val="none" w:sz="0" w:space="0" w:color="auto"/>
        <w:bottom w:val="none" w:sz="0" w:space="0" w:color="auto"/>
        <w:right w:val="none" w:sz="0" w:space="0" w:color="auto"/>
      </w:divBdr>
    </w:div>
    <w:div w:id="1733893869">
      <w:bodyDiv w:val="1"/>
      <w:marLeft w:val="0"/>
      <w:marRight w:val="0"/>
      <w:marTop w:val="0"/>
      <w:marBottom w:val="0"/>
      <w:divBdr>
        <w:top w:val="none" w:sz="0" w:space="0" w:color="auto"/>
        <w:left w:val="none" w:sz="0" w:space="0" w:color="auto"/>
        <w:bottom w:val="none" w:sz="0" w:space="0" w:color="auto"/>
        <w:right w:val="none" w:sz="0" w:space="0" w:color="auto"/>
      </w:divBdr>
    </w:div>
    <w:div w:id="1930193685">
      <w:bodyDiv w:val="1"/>
      <w:marLeft w:val="0"/>
      <w:marRight w:val="0"/>
      <w:marTop w:val="0"/>
      <w:marBottom w:val="0"/>
      <w:divBdr>
        <w:top w:val="none" w:sz="0" w:space="0" w:color="auto"/>
        <w:left w:val="none" w:sz="0" w:space="0" w:color="auto"/>
        <w:bottom w:val="none" w:sz="0" w:space="0" w:color="auto"/>
        <w:right w:val="none" w:sz="0" w:space="0" w:color="auto"/>
      </w:divBdr>
      <w:divsChild>
        <w:div w:id="939140975">
          <w:marLeft w:val="0"/>
          <w:marRight w:val="0"/>
          <w:marTop w:val="0"/>
          <w:marBottom w:val="0"/>
          <w:divBdr>
            <w:top w:val="none" w:sz="0" w:space="0" w:color="auto"/>
            <w:left w:val="none" w:sz="0" w:space="0" w:color="auto"/>
            <w:bottom w:val="none" w:sz="0" w:space="0" w:color="auto"/>
            <w:right w:val="none" w:sz="0" w:space="0" w:color="auto"/>
          </w:divBdr>
        </w:div>
        <w:div w:id="1491362055">
          <w:marLeft w:val="0"/>
          <w:marRight w:val="0"/>
          <w:marTop w:val="0"/>
          <w:marBottom w:val="0"/>
          <w:divBdr>
            <w:top w:val="none" w:sz="0" w:space="0" w:color="auto"/>
            <w:left w:val="none" w:sz="0" w:space="0" w:color="auto"/>
            <w:bottom w:val="none" w:sz="0" w:space="0" w:color="auto"/>
            <w:right w:val="none" w:sz="0" w:space="0" w:color="auto"/>
          </w:divBdr>
        </w:div>
      </w:divsChild>
    </w:div>
    <w:div w:id="2010017326">
      <w:bodyDiv w:val="1"/>
      <w:marLeft w:val="0"/>
      <w:marRight w:val="0"/>
      <w:marTop w:val="0"/>
      <w:marBottom w:val="0"/>
      <w:divBdr>
        <w:top w:val="none" w:sz="0" w:space="0" w:color="auto"/>
        <w:left w:val="none" w:sz="0" w:space="0" w:color="auto"/>
        <w:bottom w:val="none" w:sz="0" w:space="0" w:color="auto"/>
        <w:right w:val="none" w:sz="0" w:space="0" w:color="auto"/>
      </w:divBdr>
    </w:div>
    <w:div w:id="2064330069">
      <w:bodyDiv w:val="1"/>
      <w:marLeft w:val="0"/>
      <w:marRight w:val="0"/>
      <w:marTop w:val="0"/>
      <w:marBottom w:val="0"/>
      <w:divBdr>
        <w:top w:val="none" w:sz="0" w:space="0" w:color="auto"/>
        <w:left w:val="none" w:sz="0" w:space="0" w:color="auto"/>
        <w:bottom w:val="none" w:sz="0" w:space="0" w:color="auto"/>
        <w:right w:val="none" w:sz="0" w:space="0" w:color="auto"/>
      </w:divBdr>
      <w:divsChild>
        <w:div w:id="3023341">
          <w:marLeft w:val="0"/>
          <w:marRight w:val="0"/>
          <w:marTop w:val="0"/>
          <w:marBottom w:val="0"/>
          <w:divBdr>
            <w:top w:val="none" w:sz="0" w:space="0" w:color="auto"/>
            <w:left w:val="none" w:sz="0" w:space="0" w:color="auto"/>
            <w:bottom w:val="none" w:sz="0" w:space="0" w:color="auto"/>
            <w:right w:val="none" w:sz="0" w:space="0" w:color="auto"/>
          </w:divBdr>
          <w:divsChild>
            <w:div w:id="136336697">
              <w:marLeft w:val="0"/>
              <w:marRight w:val="0"/>
              <w:marTop w:val="0"/>
              <w:marBottom w:val="0"/>
              <w:divBdr>
                <w:top w:val="none" w:sz="0" w:space="0" w:color="auto"/>
                <w:left w:val="none" w:sz="0" w:space="0" w:color="auto"/>
                <w:bottom w:val="none" w:sz="0" w:space="0" w:color="auto"/>
                <w:right w:val="none" w:sz="0" w:space="0" w:color="auto"/>
              </w:divBdr>
            </w:div>
          </w:divsChild>
        </w:div>
        <w:div w:id="11612192">
          <w:marLeft w:val="0"/>
          <w:marRight w:val="0"/>
          <w:marTop w:val="0"/>
          <w:marBottom w:val="0"/>
          <w:divBdr>
            <w:top w:val="none" w:sz="0" w:space="0" w:color="auto"/>
            <w:left w:val="none" w:sz="0" w:space="0" w:color="auto"/>
            <w:bottom w:val="none" w:sz="0" w:space="0" w:color="auto"/>
            <w:right w:val="none" w:sz="0" w:space="0" w:color="auto"/>
          </w:divBdr>
          <w:divsChild>
            <w:div w:id="1726873903">
              <w:marLeft w:val="0"/>
              <w:marRight w:val="0"/>
              <w:marTop w:val="0"/>
              <w:marBottom w:val="0"/>
              <w:divBdr>
                <w:top w:val="none" w:sz="0" w:space="0" w:color="auto"/>
                <w:left w:val="none" w:sz="0" w:space="0" w:color="auto"/>
                <w:bottom w:val="none" w:sz="0" w:space="0" w:color="auto"/>
                <w:right w:val="none" w:sz="0" w:space="0" w:color="auto"/>
              </w:divBdr>
            </w:div>
          </w:divsChild>
        </w:div>
        <w:div w:id="12851102">
          <w:marLeft w:val="0"/>
          <w:marRight w:val="0"/>
          <w:marTop w:val="0"/>
          <w:marBottom w:val="0"/>
          <w:divBdr>
            <w:top w:val="none" w:sz="0" w:space="0" w:color="auto"/>
            <w:left w:val="none" w:sz="0" w:space="0" w:color="auto"/>
            <w:bottom w:val="none" w:sz="0" w:space="0" w:color="auto"/>
            <w:right w:val="none" w:sz="0" w:space="0" w:color="auto"/>
          </w:divBdr>
          <w:divsChild>
            <w:div w:id="896860467">
              <w:marLeft w:val="0"/>
              <w:marRight w:val="0"/>
              <w:marTop w:val="0"/>
              <w:marBottom w:val="0"/>
              <w:divBdr>
                <w:top w:val="none" w:sz="0" w:space="0" w:color="auto"/>
                <w:left w:val="none" w:sz="0" w:space="0" w:color="auto"/>
                <w:bottom w:val="none" w:sz="0" w:space="0" w:color="auto"/>
                <w:right w:val="none" w:sz="0" w:space="0" w:color="auto"/>
              </w:divBdr>
            </w:div>
          </w:divsChild>
        </w:div>
        <w:div w:id="180556299">
          <w:marLeft w:val="0"/>
          <w:marRight w:val="0"/>
          <w:marTop w:val="0"/>
          <w:marBottom w:val="0"/>
          <w:divBdr>
            <w:top w:val="none" w:sz="0" w:space="0" w:color="auto"/>
            <w:left w:val="none" w:sz="0" w:space="0" w:color="auto"/>
            <w:bottom w:val="none" w:sz="0" w:space="0" w:color="auto"/>
            <w:right w:val="none" w:sz="0" w:space="0" w:color="auto"/>
          </w:divBdr>
          <w:divsChild>
            <w:div w:id="1659118168">
              <w:marLeft w:val="0"/>
              <w:marRight w:val="0"/>
              <w:marTop w:val="0"/>
              <w:marBottom w:val="0"/>
              <w:divBdr>
                <w:top w:val="none" w:sz="0" w:space="0" w:color="auto"/>
                <w:left w:val="none" w:sz="0" w:space="0" w:color="auto"/>
                <w:bottom w:val="none" w:sz="0" w:space="0" w:color="auto"/>
                <w:right w:val="none" w:sz="0" w:space="0" w:color="auto"/>
              </w:divBdr>
            </w:div>
          </w:divsChild>
        </w:div>
        <w:div w:id="195392473">
          <w:marLeft w:val="0"/>
          <w:marRight w:val="0"/>
          <w:marTop w:val="0"/>
          <w:marBottom w:val="0"/>
          <w:divBdr>
            <w:top w:val="none" w:sz="0" w:space="0" w:color="auto"/>
            <w:left w:val="none" w:sz="0" w:space="0" w:color="auto"/>
            <w:bottom w:val="none" w:sz="0" w:space="0" w:color="auto"/>
            <w:right w:val="none" w:sz="0" w:space="0" w:color="auto"/>
          </w:divBdr>
          <w:divsChild>
            <w:div w:id="65997184">
              <w:marLeft w:val="0"/>
              <w:marRight w:val="0"/>
              <w:marTop w:val="0"/>
              <w:marBottom w:val="0"/>
              <w:divBdr>
                <w:top w:val="none" w:sz="0" w:space="0" w:color="auto"/>
                <w:left w:val="none" w:sz="0" w:space="0" w:color="auto"/>
                <w:bottom w:val="none" w:sz="0" w:space="0" w:color="auto"/>
                <w:right w:val="none" w:sz="0" w:space="0" w:color="auto"/>
              </w:divBdr>
            </w:div>
          </w:divsChild>
        </w:div>
        <w:div w:id="208960020">
          <w:marLeft w:val="0"/>
          <w:marRight w:val="0"/>
          <w:marTop w:val="0"/>
          <w:marBottom w:val="0"/>
          <w:divBdr>
            <w:top w:val="none" w:sz="0" w:space="0" w:color="auto"/>
            <w:left w:val="none" w:sz="0" w:space="0" w:color="auto"/>
            <w:bottom w:val="none" w:sz="0" w:space="0" w:color="auto"/>
            <w:right w:val="none" w:sz="0" w:space="0" w:color="auto"/>
          </w:divBdr>
          <w:divsChild>
            <w:div w:id="717434697">
              <w:marLeft w:val="0"/>
              <w:marRight w:val="0"/>
              <w:marTop w:val="0"/>
              <w:marBottom w:val="0"/>
              <w:divBdr>
                <w:top w:val="none" w:sz="0" w:space="0" w:color="auto"/>
                <w:left w:val="none" w:sz="0" w:space="0" w:color="auto"/>
                <w:bottom w:val="none" w:sz="0" w:space="0" w:color="auto"/>
                <w:right w:val="none" w:sz="0" w:space="0" w:color="auto"/>
              </w:divBdr>
            </w:div>
          </w:divsChild>
        </w:div>
        <w:div w:id="220600729">
          <w:marLeft w:val="0"/>
          <w:marRight w:val="0"/>
          <w:marTop w:val="0"/>
          <w:marBottom w:val="0"/>
          <w:divBdr>
            <w:top w:val="none" w:sz="0" w:space="0" w:color="auto"/>
            <w:left w:val="none" w:sz="0" w:space="0" w:color="auto"/>
            <w:bottom w:val="none" w:sz="0" w:space="0" w:color="auto"/>
            <w:right w:val="none" w:sz="0" w:space="0" w:color="auto"/>
          </w:divBdr>
          <w:divsChild>
            <w:div w:id="92019814">
              <w:marLeft w:val="0"/>
              <w:marRight w:val="0"/>
              <w:marTop w:val="0"/>
              <w:marBottom w:val="0"/>
              <w:divBdr>
                <w:top w:val="none" w:sz="0" w:space="0" w:color="auto"/>
                <w:left w:val="none" w:sz="0" w:space="0" w:color="auto"/>
                <w:bottom w:val="none" w:sz="0" w:space="0" w:color="auto"/>
                <w:right w:val="none" w:sz="0" w:space="0" w:color="auto"/>
              </w:divBdr>
            </w:div>
          </w:divsChild>
        </w:div>
        <w:div w:id="228393582">
          <w:marLeft w:val="0"/>
          <w:marRight w:val="0"/>
          <w:marTop w:val="0"/>
          <w:marBottom w:val="0"/>
          <w:divBdr>
            <w:top w:val="none" w:sz="0" w:space="0" w:color="auto"/>
            <w:left w:val="none" w:sz="0" w:space="0" w:color="auto"/>
            <w:bottom w:val="none" w:sz="0" w:space="0" w:color="auto"/>
            <w:right w:val="none" w:sz="0" w:space="0" w:color="auto"/>
          </w:divBdr>
          <w:divsChild>
            <w:div w:id="23406979">
              <w:marLeft w:val="0"/>
              <w:marRight w:val="0"/>
              <w:marTop w:val="0"/>
              <w:marBottom w:val="0"/>
              <w:divBdr>
                <w:top w:val="none" w:sz="0" w:space="0" w:color="auto"/>
                <w:left w:val="none" w:sz="0" w:space="0" w:color="auto"/>
                <w:bottom w:val="none" w:sz="0" w:space="0" w:color="auto"/>
                <w:right w:val="none" w:sz="0" w:space="0" w:color="auto"/>
              </w:divBdr>
            </w:div>
          </w:divsChild>
        </w:div>
        <w:div w:id="235016498">
          <w:marLeft w:val="0"/>
          <w:marRight w:val="0"/>
          <w:marTop w:val="0"/>
          <w:marBottom w:val="0"/>
          <w:divBdr>
            <w:top w:val="none" w:sz="0" w:space="0" w:color="auto"/>
            <w:left w:val="none" w:sz="0" w:space="0" w:color="auto"/>
            <w:bottom w:val="none" w:sz="0" w:space="0" w:color="auto"/>
            <w:right w:val="none" w:sz="0" w:space="0" w:color="auto"/>
          </w:divBdr>
          <w:divsChild>
            <w:div w:id="1610509273">
              <w:marLeft w:val="0"/>
              <w:marRight w:val="0"/>
              <w:marTop w:val="0"/>
              <w:marBottom w:val="0"/>
              <w:divBdr>
                <w:top w:val="none" w:sz="0" w:space="0" w:color="auto"/>
                <w:left w:val="none" w:sz="0" w:space="0" w:color="auto"/>
                <w:bottom w:val="none" w:sz="0" w:space="0" w:color="auto"/>
                <w:right w:val="none" w:sz="0" w:space="0" w:color="auto"/>
              </w:divBdr>
            </w:div>
          </w:divsChild>
        </w:div>
        <w:div w:id="240721215">
          <w:marLeft w:val="0"/>
          <w:marRight w:val="0"/>
          <w:marTop w:val="0"/>
          <w:marBottom w:val="0"/>
          <w:divBdr>
            <w:top w:val="none" w:sz="0" w:space="0" w:color="auto"/>
            <w:left w:val="none" w:sz="0" w:space="0" w:color="auto"/>
            <w:bottom w:val="none" w:sz="0" w:space="0" w:color="auto"/>
            <w:right w:val="none" w:sz="0" w:space="0" w:color="auto"/>
          </w:divBdr>
          <w:divsChild>
            <w:div w:id="290016075">
              <w:marLeft w:val="0"/>
              <w:marRight w:val="0"/>
              <w:marTop w:val="0"/>
              <w:marBottom w:val="0"/>
              <w:divBdr>
                <w:top w:val="none" w:sz="0" w:space="0" w:color="auto"/>
                <w:left w:val="none" w:sz="0" w:space="0" w:color="auto"/>
                <w:bottom w:val="none" w:sz="0" w:space="0" w:color="auto"/>
                <w:right w:val="none" w:sz="0" w:space="0" w:color="auto"/>
              </w:divBdr>
            </w:div>
          </w:divsChild>
        </w:div>
        <w:div w:id="268512675">
          <w:marLeft w:val="0"/>
          <w:marRight w:val="0"/>
          <w:marTop w:val="0"/>
          <w:marBottom w:val="0"/>
          <w:divBdr>
            <w:top w:val="none" w:sz="0" w:space="0" w:color="auto"/>
            <w:left w:val="none" w:sz="0" w:space="0" w:color="auto"/>
            <w:bottom w:val="none" w:sz="0" w:space="0" w:color="auto"/>
            <w:right w:val="none" w:sz="0" w:space="0" w:color="auto"/>
          </w:divBdr>
          <w:divsChild>
            <w:div w:id="744450312">
              <w:marLeft w:val="0"/>
              <w:marRight w:val="0"/>
              <w:marTop w:val="0"/>
              <w:marBottom w:val="0"/>
              <w:divBdr>
                <w:top w:val="none" w:sz="0" w:space="0" w:color="auto"/>
                <w:left w:val="none" w:sz="0" w:space="0" w:color="auto"/>
                <w:bottom w:val="none" w:sz="0" w:space="0" w:color="auto"/>
                <w:right w:val="none" w:sz="0" w:space="0" w:color="auto"/>
              </w:divBdr>
            </w:div>
          </w:divsChild>
        </w:div>
        <w:div w:id="334185927">
          <w:marLeft w:val="0"/>
          <w:marRight w:val="0"/>
          <w:marTop w:val="0"/>
          <w:marBottom w:val="0"/>
          <w:divBdr>
            <w:top w:val="none" w:sz="0" w:space="0" w:color="auto"/>
            <w:left w:val="none" w:sz="0" w:space="0" w:color="auto"/>
            <w:bottom w:val="none" w:sz="0" w:space="0" w:color="auto"/>
            <w:right w:val="none" w:sz="0" w:space="0" w:color="auto"/>
          </w:divBdr>
          <w:divsChild>
            <w:div w:id="1302611433">
              <w:marLeft w:val="0"/>
              <w:marRight w:val="0"/>
              <w:marTop w:val="0"/>
              <w:marBottom w:val="0"/>
              <w:divBdr>
                <w:top w:val="none" w:sz="0" w:space="0" w:color="auto"/>
                <w:left w:val="none" w:sz="0" w:space="0" w:color="auto"/>
                <w:bottom w:val="none" w:sz="0" w:space="0" w:color="auto"/>
                <w:right w:val="none" w:sz="0" w:space="0" w:color="auto"/>
              </w:divBdr>
            </w:div>
          </w:divsChild>
        </w:div>
        <w:div w:id="336268968">
          <w:marLeft w:val="0"/>
          <w:marRight w:val="0"/>
          <w:marTop w:val="0"/>
          <w:marBottom w:val="0"/>
          <w:divBdr>
            <w:top w:val="none" w:sz="0" w:space="0" w:color="auto"/>
            <w:left w:val="none" w:sz="0" w:space="0" w:color="auto"/>
            <w:bottom w:val="none" w:sz="0" w:space="0" w:color="auto"/>
            <w:right w:val="none" w:sz="0" w:space="0" w:color="auto"/>
          </w:divBdr>
          <w:divsChild>
            <w:div w:id="21639842">
              <w:marLeft w:val="0"/>
              <w:marRight w:val="0"/>
              <w:marTop w:val="0"/>
              <w:marBottom w:val="0"/>
              <w:divBdr>
                <w:top w:val="none" w:sz="0" w:space="0" w:color="auto"/>
                <w:left w:val="none" w:sz="0" w:space="0" w:color="auto"/>
                <w:bottom w:val="none" w:sz="0" w:space="0" w:color="auto"/>
                <w:right w:val="none" w:sz="0" w:space="0" w:color="auto"/>
              </w:divBdr>
            </w:div>
          </w:divsChild>
        </w:div>
        <w:div w:id="348484409">
          <w:marLeft w:val="0"/>
          <w:marRight w:val="0"/>
          <w:marTop w:val="0"/>
          <w:marBottom w:val="0"/>
          <w:divBdr>
            <w:top w:val="none" w:sz="0" w:space="0" w:color="auto"/>
            <w:left w:val="none" w:sz="0" w:space="0" w:color="auto"/>
            <w:bottom w:val="none" w:sz="0" w:space="0" w:color="auto"/>
            <w:right w:val="none" w:sz="0" w:space="0" w:color="auto"/>
          </w:divBdr>
          <w:divsChild>
            <w:div w:id="956641330">
              <w:marLeft w:val="0"/>
              <w:marRight w:val="0"/>
              <w:marTop w:val="0"/>
              <w:marBottom w:val="0"/>
              <w:divBdr>
                <w:top w:val="none" w:sz="0" w:space="0" w:color="auto"/>
                <w:left w:val="none" w:sz="0" w:space="0" w:color="auto"/>
                <w:bottom w:val="none" w:sz="0" w:space="0" w:color="auto"/>
                <w:right w:val="none" w:sz="0" w:space="0" w:color="auto"/>
              </w:divBdr>
            </w:div>
          </w:divsChild>
        </w:div>
        <w:div w:id="364135911">
          <w:marLeft w:val="0"/>
          <w:marRight w:val="0"/>
          <w:marTop w:val="0"/>
          <w:marBottom w:val="0"/>
          <w:divBdr>
            <w:top w:val="none" w:sz="0" w:space="0" w:color="auto"/>
            <w:left w:val="none" w:sz="0" w:space="0" w:color="auto"/>
            <w:bottom w:val="none" w:sz="0" w:space="0" w:color="auto"/>
            <w:right w:val="none" w:sz="0" w:space="0" w:color="auto"/>
          </w:divBdr>
          <w:divsChild>
            <w:div w:id="614021188">
              <w:marLeft w:val="0"/>
              <w:marRight w:val="0"/>
              <w:marTop w:val="0"/>
              <w:marBottom w:val="0"/>
              <w:divBdr>
                <w:top w:val="none" w:sz="0" w:space="0" w:color="auto"/>
                <w:left w:val="none" w:sz="0" w:space="0" w:color="auto"/>
                <w:bottom w:val="none" w:sz="0" w:space="0" w:color="auto"/>
                <w:right w:val="none" w:sz="0" w:space="0" w:color="auto"/>
              </w:divBdr>
            </w:div>
          </w:divsChild>
        </w:div>
        <w:div w:id="372468290">
          <w:marLeft w:val="0"/>
          <w:marRight w:val="0"/>
          <w:marTop w:val="0"/>
          <w:marBottom w:val="0"/>
          <w:divBdr>
            <w:top w:val="none" w:sz="0" w:space="0" w:color="auto"/>
            <w:left w:val="none" w:sz="0" w:space="0" w:color="auto"/>
            <w:bottom w:val="none" w:sz="0" w:space="0" w:color="auto"/>
            <w:right w:val="none" w:sz="0" w:space="0" w:color="auto"/>
          </w:divBdr>
          <w:divsChild>
            <w:div w:id="1805343174">
              <w:marLeft w:val="0"/>
              <w:marRight w:val="0"/>
              <w:marTop w:val="0"/>
              <w:marBottom w:val="0"/>
              <w:divBdr>
                <w:top w:val="none" w:sz="0" w:space="0" w:color="auto"/>
                <w:left w:val="none" w:sz="0" w:space="0" w:color="auto"/>
                <w:bottom w:val="none" w:sz="0" w:space="0" w:color="auto"/>
                <w:right w:val="none" w:sz="0" w:space="0" w:color="auto"/>
              </w:divBdr>
            </w:div>
          </w:divsChild>
        </w:div>
        <w:div w:id="417871205">
          <w:marLeft w:val="0"/>
          <w:marRight w:val="0"/>
          <w:marTop w:val="0"/>
          <w:marBottom w:val="0"/>
          <w:divBdr>
            <w:top w:val="none" w:sz="0" w:space="0" w:color="auto"/>
            <w:left w:val="none" w:sz="0" w:space="0" w:color="auto"/>
            <w:bottom w:val="none" w:sz="0" w:space="0" w:color="auto"/>
            <w:right w:val="none" w:sz="0" w:space="0" w:color="auto"/>
          </w:divBdr>
          <w:divsChild>
            <w:div w:id="42144116">
              <w:marLeft w:val="0"/>
              <w:marRight w:val="0"/>
              <w:marTop w:val="0"/>
              <w:marBottom w:val="0"/>
              <w:divBdr>
                <w:top w:val="none" w:sz="0" w:space="0" w:color="auto"/>
                <w:left w:val="none" w:sz="0" w:space="0" w:color="auto"/>
                <w:bottom w:val="none" w:sz="0" w:space="0" w:color="auto"/>
                <w:right w:val="none" w:sz="0" w:space="0" w:color="auto"/>
              </w:divBdr>
            </w:div>
          </w:divsChild>
        </w:div>
        <w:div w:id="424691819">
          <w:marLeft w:val="0"/>
          <w:marRight w:val="0"/>
          <w:marTop w:val="0"/>
          <w:marBottom w:val="0"/>
          <w:divBdr>
            <w:top w:val="none" w:sz="0" w:space="0" w:color="auto"/>
            <w:left w:val="none" w:sz="0" w:space="0" w:color="auto"/>
            <w:bottom w:val="none" w:sz="0" w:space="0" w:color="auto"/>
            <w:right w:val="none" w:sz="0" w:space="0" w:color="auto"/>
          </w:divBdr>
          <w:divsChild>
            <w:div w:id="106394246">
              <w:marLeft w:val="0"/>
              <w:marRight w:val="0"/>
              <w:marTop w:val="0"/>
              <w:marBottom w:val="0"/>
              <w:divBdr>
                <w:top w:val="none" w:sz="0" w:space="0" w:color="auto"/>
                <w:left w:val="none" w:sz="0" w:space="0" w:color="auto"/>
                <w:bottom w:val="none" w:sz="0" w:space="0" w:color="auto"/>
                <w:right w:val="none" w:sz="0" w:space="0" w:color="auto"/>
              </w:divBdr>
            </w:div>
          </w:divsChild>
        </w:div>
        <w:div w:id="481849659">
          <w:marLeft w:val="0"/>
          <w:marRight w:val="0"/>
          <w:marTop w:val="0"/>
          <w:marBottom w:val="0"/>
          <w:divBdr>
            <w:top w:val="none" w:sz="0" w:space="0" w:color="auto"/>
            <w:left w:val="none" w:sz="0" w:space="0" w:color="auto"/>
            <w:bottom w:val="none" w:sz="0" w:space="0" w:color="auto"/>
            <w:right w:val="none" w:sz="0" w:space="0" w:color="auto"/>
          </w:divBdr>
          <w:divsChild>
            <w:div w:id="872352726">
              <w:marLeft w:val="0"/>
              <w:marRight w:val="0"/>
              <w:marTop w:val="0"/>
              <w:marBottom w:val="0"/>
              <w:divBdr>
                <w:top w:val="none" w:sz="0" w:space="0" w:color="auto"/>
                <w:left w:val="none" w:sz="0" w:space="0" w:color="auto"/>
                <w:bottom w:val="none" w:sz="0" w:space="0" w:color="auto"/>
                <w:right w:val="none" w:sz="0" w:space="0" w:color="auto"/>
              </w:divBdr>
            </w:div>
          </w:divsChild>
        </w:div>
        <w:div w:id="497309705">
          <w:marLeft w:val="0"/>
          <w:marRight w:val="0"/>
          <w:marTop w:val="0"/>
          <w:marBottom w:val="0"/>
          <w:divBdr>
            <w:top w:val="none" w:sz="0" w:space="0" w:color="auto"/>
            <w:left w:val="none" w:sz="0" w:space="0" w:color="auto"/>
            <w:bottom w:val="none" w:sz="0" w:space="0" w:color="auto"/>
            <w:right w:val="none" w:sz="0" w:space="0" w:color="auto"/>
          </w:divBdr>
          <w:divsChild>
            <w:div w:id="838279031">
              <w:marLeft w:val="0"/>
              <w:marRight w:val="0"/>
              <w:marTop w:val="0"/>
              <w:marBottom w:val="0"/>
              <w:divBdr>
                <w:top w:val="none" w:sz="0" w:space="0" w:color="auto"/>
                <w:left w:val="none" w:sz="0" w:space="0" w:color="auto"/>
                <w:bottom w:val="none" w:sz="0" w:space="0" w:color="auto"/>
                <w:right w:val="none" w:sz="0" w:space="0" w:color="auto"/>
              </w:divBdr>
            </w:div>
          </w:divsChild>
        </w:div>
        <w:div w:id="578372429">
          <w:marLeft w:val="0"/>
          <w:marRight w:val="0"/>
          <w:marTop w:val="0"/>
          <w:marBottom w:val="0"/>
          <w:divBdr>
            <w:top w:val="none" w:sz="0" w:space="0" w:color="auto"/>
            <w:left w:val="none" w:sz="0" w:space="0" w:color="auto"/>
            <w:bottom w:val="none" w:sz="0" w:space="0" w:color="auto"/>
            <w:right w:val="none" w:sz="0" w:space="0" w:color="auto"/>
          </w:divBdr>
          <w:divsChild>
            <w:div w:id="993871267">
              <w:marLeft w:val="0"/>
              <w:marRight w:val="0"/>
              <w:marTop w:val="0"/>
              <w:marBottom w:val="0"/>
              <w:divBdr>
                <w:top w:val="none" w:sz="0" w:space="0" w:color="auto"/>
                <w:left w:val="none" w:sz="0" w:space="0" w:color="auto"/>
                <w:bottom w:val="none" w:sz="0" w:space="0" w:color="auto"/>
                <w:right w:val="none" w:sz="0" w:space="0" w:color="auto"/>
              </w:divBdr>
            </w:div>
          </w:divsChild>
        </w:div>
        <w:div w:id="581840083">
          <w:marLeft w:val="0"/>
          <w:marRight w:val="0"/>
          <w:marTop w:val="0"/>
          <w:marBottom w:val="0"/>
          <w:divBdr>
            <w:top w:val="none" w:sz="0" w:space="0" w:color="auto"/>
            <w:left w:val="none" w:sz="0" w:space="0" w:color="auto"/>
            <w:bottom w:val="none" w:sz="0" w:space="0" w:color="auto"/>
            <w:right w:val="none" w:sz="0" w:space="0" w:color="auto"/>
          </w:divBdr>
          <w:divsChild>
            <w:div w:id="978151716">
              <w:marLeft w:val="0"/>
              <w:marRight w:val="0"/>
              <w:marTop w:val="0"/>
              <w:marBottom w:val="0"/>
              <w:divBdr>
                <w:top w:val="none" w:sz="0" w:space="0" w:color="auto"/>
                <w:left w:val="none" w:sz="0" w:space="0" w:color="auto"/>
                <w:bottom w:val="none" w:sz="0" w:space="0" w:color="auto"/>
                <w:right w:val="none" w:sz="0" w:space="0" w:color="auto"/>
              </w:divBdr>
            </w:div>
          </w:divsChild>
        </w:div>
        <w:div w:id="619845729">
          <w:marLeft w:val="0"/>
          <w:marRight w:val="0"/>
          <w:marTop w:val="0"/>
          <w:marBottom w:val="0"/>
          <w:divBdr>
            <w:top w:val="none" w:sz="0" w:space="0" w:color="auto"/>
            <w:left w:val="none" w:sz="0" w:space="0" w:color="auto"/>
            <w:bottom w:val="none" w:sz="0" w:space="0" w:color="auto"/>
            <w:right w:val="none" w:sz="0" w:space="0" w:color="auto"/>
          </w:divBdr>
          <w:divsChild>
            <w:div w:id="1289971350">
              <w:marLeft w:val="0"/>
              <w:marRight w:val="0"/>
              <w:marTop w:val="0"/>
              <w:marBottom w:val="0"/>
              <w:divBdr>
                <w:top w:val="none" w:sz="0" w:space="0" w:color="auto"/>
                <w:left w:val="none" w:sz="0" w:space="0" w:color="auto"/>
                <w:bottom w:val="none" w:sz="0" w:space="0" w:color="auto"/>
                <w:right w:val="none" w:sz="0" w:space="0" w:color="auto"/>
              </w:divBdr>
            </w:div>
          </w:divsChild>
        </w:div>
        <w:div w:id="620770434">
          <w:marLeft w:val="0"/>
          <w:marRight w:val="0"/>
          <w:marTop w:val="0"/>
          <w:marBottom w:val="0"/>
          <w:divBdr>
            <w:top w:val="none" w:sz="0" w:space="0" w:color="auto"/>
            <w:left w:val="none" w:sz="0" w:space="0" w:color="auto"/>
            <w:bottom w:val="none" w:sz="0" w:space="0" w:color="auto"/>
            <w:right w:val="none" w:sz="0" w:space="0" w:color="auto"/>
          </w:divBdr>
          <w:divsChild>
            <w:div w:id="1000548145">
              <w:marLeft w:val="0"/>
              <w:marRight w:val="0"/>
              <w:marTop w:val="0"/>
              <w:marBottom w:val="0"/>
              <w:divBdr>
                <w:top w:val="none" w:sz="0" w:space="0" w:color="auto"/>
                <w:left w:val="none" w:sz="0" w:space="0" w:color="auto"/>
                <w:bottom w:val="none" w:sz="0" w:space="0" w:color="auto"/>
                <w:right w:val="none" w:sz="0" w:space="0" w:color="auto"/>
              </w:divBdr>
            </w:div>
          </w:divsChild>
        </w:div>
        <w:div w:id="623391405">
          <w:marLeft w:val="0"/>
          <w:marRight w:val="0"/>
          <w:marTop w:val="0"/>
          <w:marBottom w:val="0"/>
          <w:divBdr>
            <w:top w:val="none" w:sz="0" w:space="0" w:color="auto"/>
            <w:left w:val="none" w:sz="0" w:space="0" w:color="auto"/>
            <w:bottom w:val="none" w:sz="0" w:space="0" w:color="auto"/>
            <w:right w:val="none" w:sz="0" w:space="0" w:color="auto"/>
          </w:divBdr>
          <w:divsChild>
            <w:div w:id="1954899886">
              <w:marLeft w:val="0"/>
              <w:marRight w:val="0"/>
              <w:marTop w:val="0"/>
              <w:marBottom w:val="0"/>
              <w:divBdr>
                <w:top w:val="none" w:sz="0" w:space="0" w:color="auto"/>
                <w:left w:val="none" w:sz="0" w:space="0" w:color="auto"/>
                <w:bottom w:val="none" w:sz="0" w:space="0" w:color="auto"/>
                <w:right w:val="none" w:sz="0" w:space="0" w:color="auto"/>
              </w:divBdr>
            </w:div>
          </w:divsChild>
        </w:div>
        <w:div w:id="695160978">
          <w:marLeft w:val="0"/>
          <w:marRight w:val="0"/>
          <w:marTop w:val="0"/>
          <w:marBottom w:val="0"/>
          <w:divBdr>
            <w:top w:val="none" w:sz="0" w:space="0" w:color="auto"/>
            <w:left w:val="none" w:sz="0" w:space="0" w:color="auto"/>
            <w:bottom w:val="none" w:sz="0" w:space="0" w:color="auto"/>
            <w:right w:val="none" w:sz="0" w:space="0" w:color="auto"/>
          </w:divBdr>
          <w:divsChild>
            <w:div w:id="346445861">
              <w:marLeft w:val="0"/>
              <w:marRight w:val="0"/>
              <w:marTop w:val="0"/>
              <w:marBottom w:val="0"/>
              <w:divBdr>
                <w:top w:val="none" w:sz="0" w:space="0" w:color="auto"/>
                <w:left w:val="none" w:sz="0" w:space="0" w:color="auto"/>
                <w:bottom w:val="none" w:sz="0" w:space="0" w:color="auto"/>
                <w:right w:val="none" w:sz="0" w:space="0" w:color="auto"/>
              </w:divBdr>
            </w:div>
          </w:divsChild>
        </w:div>
        <w:div w:id="753287747">
          <w:marLeft w:val="0"/>
          <w:marRight w:val="0"/>
          <w:marTop w:val="0"/>
          <w:marBottom w:val="0"/>
          <w:divBdr>
            <w:top w:val="none" w:sz="0" w:space="0" w:color="auto"/>
            <w:left w:val="none" w:sz="0" w:space="0" w:color="auto"/>
            <w:bottom w:val="none" w:sz="0" w:space="0" w:color="auto"/>
            <w:right w:val="none" w:sz="0" w:space="0" w:color="auto"/>
          </w:divBdr>
          <w:divsChild>
            <w:div w:id="677386566">
              <w:marLeft w:val="0"/>
              <w:marRight w:val="0"/>
              <w:marTop w:val="0"/>
              <w:marBottom w:val="0"/>
              <w:divBdr>
                <w:top w:val="none" w:sz="0" w:space="0" w:color="auto"/>
                <w:left w:val="none" w:sz="0" w:space="0" w:color="auto"/>
                <w:bottom w:val="none" w:sz="0" w:space="0" w:color="auto"/>
                <w:right w:val="none" w:sz="0" w:space="0" w:color="auto"/>
              </w:divBdr>
            </w:div>
          </w:divsChild>
        </w:div>
        <w:div w:id="765075854">
          <w:marLeft w:val="0"/>
          <w:marRight w:val="0"/>
          <w:marTop w:val="0"/>
          <w:marBottom w:val="0"/>
          <w:divBdr>
            <w:top w:val="none" w:sz="0" w:space="0" w:color="auto"/>
            <w:left w:val="none" w:sz="0" w:space="0" w:color="auto"/>
            <w:bottom w:val="none" w:sz="0" w:space="0" w:color="auto"/>
            <w:right w:val="none" w:sz="0" w:space="0" w:color="auto"/>
          </w:divBdr>
          <w:divsChild>
            <w:div w:id="1799105553">
              <w:marLeft w:val="0"/>
              <w:marRight w:val="0"/>
              <w:marTop w:val="0"/>
              <w:marBottom w:val="0"/>
              <w:divBdr>
                <w:top w:val="none" w:sz="0" w:space="0" w:color="auto"/>
                <w:left w:val="none" w:sz="0" w:space="0" w:color="auto"/>
                <w:bottom w:val="none" w:sz="0" w:space="0" w:color="auto"/>
                <w:right w:val="none" w:sz="0" w:space="0" w:color="auto"/>
              </w:divBdr>
            </w:div>
          </w:divsChild>
        </w:div>
        <w:div w:id="904074710">
          <w:marLeft w:val="0"/>
          <w:marRight w:val="0"/>
          <w:marTop w:val="0"/>
          <w:marBottom w:val="0"/>
          <w:divBdr>
            <w:top w:val="none" w:sz="0" w:space="0" w:color="auto"/>
            <w:left w:val="none" w:sz="0" w:space="0" w:color="auto"/>
            <w:bottom w:val="none" w:sz="0" w:space="0" w:color="auto"/>
            <w:right w:val="none" w:sz="0" w:space="0" w:color="auto"/>
          </w:divBdr>
          <w:divsChild>
            <w:div w:id="1245653486">
              <w:marLeft w:val="0"/>
              <w:marRight w:val="0"/>
              <w:marTop w:val="0"/>
              <w:marBottom w:val="0"/>
              <w:divBdr>
                <w:top w:val="none" w:sz="0" w:space="0" w:color="auto"/>
                <w:left w:val="none" w:sz="0" w:space="0" w:color="auto"/>
                <w:bottom w:val="none" w:sz="0" w:space="0" w:color="auto"/>
                <w:right w:val="none" w:sz="0" w:space="0" w:color="auto"/>
              </w:divBdr>
            </w:div>
          </w:divsChild>
        </w:div>
        <w:div w:id="920722059">
          <w:marLeft w:val="0"/>
          <w:marRight w:val="0"/>
          <w:marTop w:val="0"/>
          <w:marBottom w:val="0"/>
          <w:divBdr>
            <w:top w:val="none" w:sz="0" w:space="0" w:color="auto"/>
            <w:left w:val="none" w:sz="0" w:space="0" w:color="auto"/>
            <w:bottom w:val="none" w:sz="0" w:space="0" w:color="auto"/>
            <w:right w:val="none" w:sz="0" w:space="0" w:color="auto"/>
          </w:divBdr>
          <w:divsChild>
            <w:div w:id="770199008">
              <w:marLeft w:val="0"/>
              <w:marRight w:val="0"/>
              <w:marTop w:val="0"/>
              <w:marBottom w:val="0"/>
              <w:divBdr>
                <w:top w:val="none" w:sz="0" w:space="0" w:color="auto"/>
                <w:left w:val="none" w:sz="0" w:space="0" w:color="auto"/>
                <w:bottom w:val="none" w:sz="0" w:space="0" w:color="auto"/>
                <w:right w:val="none" w:sz="0" w:space="0" w:color="auto"/>
              </w:divBdr>
            </w:div>
          </w:divsChild>
        </w:div>
        <w:div w:id="929193393">
          <w:marLeft w:val="0"/>
          <w:marRight w:val="0"/>
          <w:marTop w:val="0"/>
          <w:marBottom w:val="0"/>
          <w:divBdr>
            <w:top w:val="none" w:sz="0" w:space="0" w:color="auto"/>
            <w:left w:val="none" w:sz="0" w:space="0" w:color="auto"/>
            <w:bottom w:val="none" w:sz="0" w:space="0" w:color="auto"/>
            <w:right w:val="none" w:sz="0" w:space="0" w:color="auto"/>
          </w:divBdr>
          <w:divsChild>
            <w:div w:id="1960793412">
              <w:marLeft w:val="0"/>
              <w:marRight w:val="0"/>
              <w:marTop w:val="0"/>
              <w:marBottom w:val="0"/>
              <w:divBdr>
                <w:top w:val="none" w:sz="0" w:space="0" w:color="auto"/>
                <w:left w:val="none" w:sz="0" w:space="0" w:color="auto"/>
                <w:bottom w:val="none" w:sz="0" w:space="0" w:color="auto"/>
                <w:right w:val="none" w:sz="0" w:space="0" w:color="auto"/>
              </w:divBdr>
            </w:div>
          </w:divsChild>
        </w:div>
        <w:div w:id="959800697">
          <w:marLeft w:val="0"/>
          <w:marRight w:val="0"/>
          <w:marTop w:val="0"/>
          <w:marBottom w:val="0"/>
          <w:divBdr>
            <w:top w:val="none" w:sz="0" w:space="0" w:color="auto"/>
            <w:left w:val="none" w:sz="0" w:space="0" w:color="auto"/>
            <w:bottom w:val="none" w:sz="0" w:space="0" w:color="auto"/>
            <w:right w:val="none" w:sz="0" w:space="0" w:color="auto"/>
          </w:divBdr>
          <w:divsChild>
            <w:div w:id="649558143">
              <w:marLeft w:val="0"/>
              <w:marRight w:val="0"/>
              <w:marTop w:val="0"/>
              <w:marBottom w:val="0"/>
              <w:divBdr>
                <w:top w:val="none" w:sz="0" w:space="0" w:color="auto"/>
                <w:left w:val="none" w:sz="0" w:space="0" w:color="auto"/>
                <w:bottom w:val="none" w:sz="0" w:space="0" w:color="auto"/>
                <w:right w:val="none" w:sz="0" w:space="0" w:color="auto"/>
              </w:divBdr>
            </w:div>
          </w:divsChild>
        </w:div>
        <w:div w:id="971058402">
          <w:marLeft w:val="0"/>
          <w:marRight w:val="0"/>
          <w:marTop w:val="0"/>
          <w:marBottom w:val="0"/>
          <w:divBdr>
            <w:top w:val="none" w:sz="0" w:space="0" w:color="auto"/>
            <w:left w:val="none" w:sz="0" w:space="0" w:color="auto"/>
            <w:bottom w:val="none" w:sz="0" w:space="0" w:color="auto"/>
            <w:right w:val="none" w:sz="0" w:space="0" w:color="auto"/>
          </w:divBdr>
          <w:divsChild>
            <w:div w:id="734619550">
              <w:marLeft w:val="0"/>
              <w:marRight w:val="0"/>
              <w:marTop w:val="0"/>
              <w:marBottom w:val="0"/>
              <w:divBdr>
                <w:top w:val="none" w:sz="0" w:space="0" w:color="auto"/>
                <w:left w:val="none" w:sz="0" w:space="0" w:color="auto"/>
                <w:bottom w:val="none" w:sz="0" w:space="0" w:color="auto"/>
                <w:right w:val="none" w:sz="0" w:space="0" w:color="auto"/>
              </w:divBdr>
            </w:div>
          </w:divsChild>
        </w:div>
        <w:div w:id="971708828">
          <w:marLeft w:val="0"/>
          <w:marRight w:val="0"/>
          <w:marTop w:val="0"/>
          <w:marBottom w:val="0"/>
          <w:divBdr>
            <w:top w:val="none" w:sz="0" w:space="0" w:color="auto"/>
            <w:left w:val="none" w:sz="0" w:space="0" w:color="auto"/>
            <w:bottom w:val="none" w:sz="0" w:space="0" w:color="auto"/>
            <w:right w:val="none" w:sz="0" w:space="0" w:color="auto"/>
          </w:divBdr>
          <w:divsChild>
            <w:div w:id="196507755">
              <w:marLeft w:val="0"/>
              <w:marRight w:val="0"/>
              <w:marTop w:val="0"/>
              <w:marBottom w:val="0"/>
              <w:divBdr>
                <w:top w:val="none" w:sz="0" w:space="0" w:color="auto"/>
                <w:left w:val="none" w:sz="0" w:space="0" w:color="auto"/>
                <w:bottom w:val="none" w:sz="0" w:space="0" w:color="auto"/>
                <w:right w:val="none" w:sz="0" w:space="0" w:color="auto"/>
              </w:divBdr>
            </w:div>
          </w:divsChild>
        </w:div>
        <w:div w:id="1031414087">
          <w:marLeft w:val="0"/>
          <w:marRight w:val="0"/>
          <w:marTop w:val="0"/>
          <w:marBottom w:val="0"/>
          <w:divBdr>
            <w:top w:val="none" w:sz="0" w:space="0" w:color="auto"/>
            <w:left w:val="none" w:sz="0" w:space="0" w:color="auto"/>
            <w:bottom w:val="none" w:sz="0" w:space="0" w:color="auto"/>
            <w:right w:val="none" w:sz="0" w:space="0" w:color="auto"/>
          </w:divBdr>
          <w:divsChild>
            <w:div w:id="861164888">
              <w:marLeft w:val="0"/>
              <w:marRight w:val="0"/>
              <w:marTop w:val="0"/>
              <w:marBottom w:val="0"/>
              <w:divBdr>
                <w:top w:val="none" w:sz="0" w:space="0" w:color="auto"/>
                <w:left w:val="none" w:sz="0" w:space="0" w:color="auto"/>
                <w:bottom w:val="none" w:sz="0" w:space="0" w:color="auto"/>
                <w:right w:val="none" w:sz="0" w:space="0" w:color="auto"/>
              </w:divBdr>
            </w:div>
          </w:divsChild>
        </w:div>
        <w:div w:id="1178622614">
          <w:marLeft w:val="0"/>
          <w:marRight w:val="0"/>
          <w:marTop w:val="0"/>
          <w:marBottom w:val="0"/>
          <w:divBdr>
            <w:top w:val="none" w:sz="0" w:space="0" w:color="auto"/>
            <w:left w:val="none" w:sz="0" w:space="0" w:color="auto"/>
            <w:bottom w:val="none" w:sz="0" w:space="0" w:color="auto"/>
            <w:right w:val="none" w:sz="0" w:space="0" w:color="auto"/>
          </w:divBdr>
          <w:divsChild>
            <w:div w:id="581989269">
              <w:marLeft w:val="0"/>
              <w:marRight w:val="0"/>
              <w:marTop w:val="0"/>
              <w:marBottom w:val="0"/>
              <w:divBdr>
                <w:top w:val="none" w:sz="0" w:space="0" w:color="auto"/>
                <w:left w:val="none" w:sz="0" w:space="0" w:color="auto"/>
                <w:bottom w:val="none" w:sz="0" w:space="0" w:color="auto"/>
                <w:right w:val="none" w:sz="0" w:space="0" w:color="auto"/>
              </w:divBdr>
            </w:div>
          </w:divsChild>
        </w:div>
        <w:div w:id="1206484548">
          <w:marLeft w:val="0"/>
          <w:marRight w:val="0"/>
          <w:marTop w:val="0"/>
          <w:marBottom w:val="0"/>
          <w:divBdr>
            <w:top w:val="none" w:sz="0" w:space="0" w:color="auto"/>
            <w:left w:val="none" w:sz="0" w:space="0" w:color="auto"/>
            <w:bottom w:val="none" w:sz="0" w:space="0" w:color="auto"/>
            <w:right w:val="none" w:sz="0" w:space="0" w:color="auto"/>
          </w:divBdr>
          <w:divsChild>
            <w:div w:id="1137723886">
              <w:marLeft w:val="0"/>
              <w:marRight w:val="0"/>
              <w:marTop w:val="0"/>
              <w:marBottom w:val="0"/>
              <w:divBdr>
                <w:top w:val="none" w:sz="0" w:space="0" w:color="auto"/>
                <w:left w:val="none" w:sz="0" w:space="0" w:color="auto"/>
                <w:bottom w:val="none" w:sz="0" w:space="0" w:color="auto"/>
                <w:right w:val="none" w:sz="0" w:space="0" w:color="auto"/>
              </w:divBdr>
            </w:div>
          </w:divsChild>
        </w:div>
        <w:div w:id="1258060697">
          <w:marLeft w:val="0"/>
          <w:marRight w:val="0"/>
          <w:marTop w:val="0"/>
          <w:marBottom w:val="0"/>
          <w:divBdr>
            <w:top w:val="none" w:sz="0" w:space="0" w:color="auto"/>
            <w:left w:val="none" w:sz="0" w:space="0" w:color="auto"/>
            <w:bottom w:val="none" w:sz="0" w:space="0" w:color="auto"/>
            <w:right w:val="none" w:sz="0" w:space="0" w:color="auto"/>
          </w:divBdr>
          <w:divsChild>
            <w:div w:id="1145732734">
              <w:marLeft w:val="0"/>
              <w:marRight w:val="0"/>
              <w:marTop w:val="0"/>
              <w:marBottom w:val="0"/>
              <w:divBdr>
                <w:top w:val="none" w:sz="0" w:space="0" w:color="auto"/>
                <w:left w:val="none" w:sz="0" w:space="0" w:color="auto"/>
                <w:bottom w:val="none" w:sz="0" w:space="0" w:color="auto"/>
                <w:right w:val="none" w:sz="0" w:space="0" w:color="auto"/>
              </w:divBdr>
            </w:div>
          </w:divsChild>
        </w:div>
        <w:div w:id="1277367514">
          <w:marLeft w:val="0"/>
          <w:marRight w:val="0"/>
          <w:marTop w:val="0"/>
          <w:marBottom w:val="0"/>
          <w:divBdr>
            <w:top w:val="none" w:sz="0" w:space="0" w:color="auto"/>
            <w:left w:val="none" w:sz="0" w:space="0" w:color="auto"/>
            <w:bottom w:val="none" w:sz="0" w:space="0" w:color="auto"/>
            <w:right w:val="none" w:sz="0" w:space="0" w:color="auto"/>
          </w:divBdr>
          <w:divsChild>
            <w:div w:id="1887906858">
              <w:marLeft w:val="0"/>
              <w:marRight w:val="0"/>
              <w:marTop w:val="0"/>
              <w:marBottom w:val="0"/>
              <w:divBdr>
                <w:top w:val="none" w:sz="0" w:space="0" w:color="auto"/>
                <w:left w:val="none" w:sz="0" w:space="0" w:color="auto"/>
                <w:bottom w:val="none" w:sz="0" w:space="0" w:color="auto"/>
                <w:right w:val="none" w:sz="0" w:space="0" w:color="auto"/>
              </w:divBdr>
            </w:div>
          </w:divsChild>
        </w:div>
        <w:div w:id="1317416331">
          <w:marLeft w:val="0"/>
          <w:marRight w:val="0"/>
          <w:marTop w:val="0"/>
          <w:marBottom w:val="0"/>
          <w:divBdr>
            <w:top w:val="none" w:sz="0" w:space="0" w:color="auto"/>
            <w:left w:val="none" w:sz="0" w:space="0" w:color="auto"/>
            <w:bottom w:val="none" w:sz="0" w:space="0" w:color="auto"/>
            <w:right w:val="none" w:sz="0" w:space="0" w:color="auto"/>
          </w:divBdr>
          <w:divsChild>
            <w:div w:id="1197741056">
              <w:marLeft w:val="0"/>
              <w:marRight w:val="0"/>
              <w:marTop w:val="0"/>
              <w:marBottom w:val="0"/>
              <w:divBdr>
                <w:top w:val="none" w:sz="0" w:space="0" w:color="auto"/>
                <w:left w:val="none" w:sz="0" w:space="0" w:color="auto"/>
                <w:bottom w:val="none" w:sz="0" w:space="0" w:color="auto"/>
                <w:right w:val="none" w:sz="0" w:space="0" w:color="auto"/>
              </w:divBdr>
            </w:div>
          </w:divsChild>
        </w:div>
        <w:div w:id="1326056815">
          <w:marLeft w:val="0"/>
          <w:marRight w:val="0"/>
          <w:marTop w:val="0"/>
          <w:marBottom w:val="0"/>
          <w:divBdr>
            <w:top w:val="none" w:sz="0" w:space="0" w:color="auto"/>
            <w:left w:val="none" w:sz="0" w:space="0" w:color="auto"/>
            <w:bottom w:val="none" w:sz="0" w:space="0" w:color="auto"/>
            <w:right w:val="none" w:sz="0" w:space="0" w:color="auto"/>
          </w:divBdr>
          <w:divsChild>
            <w:div w:id="99842075">
              <w:marLeft w:val="0"/>
              <w:marRight w:val="0"/>
              <w:marTop w:val="0"/>
              <w:marBottom w:val="0"/>
              <w:divBdr>
                <w:top w:val="none" w:sz="0" w:space="0" w:color="auto"/>
                <w:left w:val="none" w:sz="0" w:space="0" w:color="auto"/>
                <w:bottom w:val="none" w:sz="0" w:space="0" w:color="auto"/>
                <w:right w:val="none" w:sz="0" w:space="0" w:color="auto"/>
              </w:divBdr>
            </w:div>
          </w:divsChild>
        </w:div>
        <w:div w:id="1330063055">
          <w:marLeft w:val="0"/>
          <w:marRight w:val="0"/>
          <w:marTop w:val="0"/>
          <w:marBottom w:val="0"/>
          <w:divBdr>
            <w:top w:val="none" w:sz="0" w:space="0" w:color="auto"/>
            <w:left w:val="none" w:sz="0" w:space="0" w:color="auto"/>
            <w:bottom w:val="none" w:sz="0" w:space="0" w:color="auto"/>
            <w:right w:val="none" w:sz="0" w:space="0" w:color="auto"/>
          </w:divBdr>
          <w:divsChild>
            <w:div w:id="98067642">
              <w:marLeft w:val="0"/>
              <w:marRight w:val="0"/>
              <w:marTop w:val="0"/>
              <w:marBottom w:val="0"/>
              <w:divBdr>
                <w:top w:val="none" w:sz="0" w:space="0" w:color="auto"/>
                <w:left w:val="none" w:sz="0" w:space="0" w:color="auto"/>
                <w:bottom w:val="none" w:sz="0" w:space="0" w:color="auto"/>
                <w:right w:val="none" w:sz="0" w:space="0" w:color="auto"/>
              </w:divBdr>
            </w:div>
          </w:divsChild>
        </w:div>
        <w:div w:id="1373190680">
          <w:marLeft w:val="0"/>
          <w:marRight w:val="0"/>
          <w:marTop w:val="0"/>
          <w:marBottom w:val="0"/>
          <w:divBdr>
            <w:top w:val="none" w:sz="0" w:space="0" w:color="auto"/>
            <w:left w:val="none" w:sz="0" w:space="0" w:color="auto"/>
            <w:bottom w:val="none" w:sz="0" w:space="0" w:color="auto"/>
            <w:right w:val="none" w:sz="0" w:space="0" w:color="auto"/>
          </w:divBdr>
          <w:divsChild>
            <w:div w:id="1299411211">
              <w:marLeft w:val="0"/>
              <w:marRight w:val="0"/>
              <w:marTop w:val="0"/>
              <w:marBottom w:val="0"/>
              <w:divBdr>
                <w:top w:val="none" w:sz="0" w:space="0" w:color="auto"/>
                <w:left w:val="none" w:sz="0" w:space="0" w:color="auto"/>
                <w:bottom w:val="none" w:sz="0" w:space="0" w:color="auto"/>
                <w:right w:val="none" w:sz="0" w:space="0" w:color="auto"/>
              </w:divBdr>
            </w:div>
          </w:divsChild>
        </w:div>
        <w:div w:id="1421218169">
          <w:marLeft w:val="0"/>
          <w:marRight w:val="0"/>
          <w:marTop w:val="0"/>
          <w:marBottom w:val="0"/>
          <w:divBdr>
            <w:top w:val="none" w:sz="0" w:space="0" w:color="auto"/>
            <w:left w:val="none" w:sz="0" w:space="0" w:color="auto"/>
            <w:bottom w:val="none" w:sz="0" w:space="0" w:color="auto"/>
            <w:right w:val="none" w:sz="0" w:space="0" w:color="auto"/>
          </w:divBdr>
          <w:divsChild>
            <w:div w:id="1844928638">
              <w:marLeft w:val="0"/>
              <w:marRight w:val="0"/>
              <w:marTop w:val="0"/>
              <w:marBottom w:val="0"/>
              <w:divBdr>
                <w:top w:val="none" w:sz="0" w:space="0" w:color="auto"/>
                <w:left w:val="none" w:sz="0" w:space="0" w:color="auto"/>
                <w:bottom w:val="none" w:sz="0" w:space="0" w:color="auto"/>
                <w:right w:val="none" w:sz="0" w:space="0" w:color="auto"/>
              </w:divBdr>
            </w:div>
          </w:divsChild>
        </w:div>
        <w:div w:id="1435787579">
          <w:marLeft w:val="0"/>
          <w:marRight w:val="0"/>
          <w:marTop w:val="0"/>
          <w:marBottom w:val="0"/>
          <w:divBdr>
            <w:top w:val="none" w:sz="0" w:space="0" w:color="auto"/>
            <w:left w:val="none" w:sz="0" w:space="0" w:color="auto"/>
            <w:bottom w:val="none" w:sz="0" w:space="0" w:color="auto"/>
            <w:right w:val="none" w:sz="0" w:space="0" w:color="auto"/>
          </w:divBdr>
          <w:divsChild>
            <w:div w:id="855772917">
              <w:marLeft w:val="0"/>
              <w:marRight w:val="0"/>
              <w:marTop w:val="0"/>
              <w:marBottom w:val="0"/>
              <w:divBdr>
                <w:top w:val="none" w:sz="0" w:space="0" w:color="auto"/>
                <w:left w:val="none" w:sz="0" w:space="0" w:color="auto"/>
                <w:bottom w:val="none" w:sz="0" w:space="0" w:color="auto"/>
                <w:right w:val="none" w:sz="0" w:space="0" w:color="auto"/>
              </w:divBdr>
            </w:div>
          </w:divsChild>
        </w:div>
        <w:div w:id="1507018670">
          <w:marLeft w:val="0"/>
          <w:marRight w:val="0"/>
          <w:marTop w:val="0"/>
          <w:marBottom w:val="0"/>
          <w:divBdr>
            <w:top w:val="none" w:sz="0" w:space="0" w:color="auto"/>
            <w:left w:val="none" w:sz="0" w:space="0" w:color="auto"/>
            <w:bottom w:val="none" w:sz="0" w:space="0" w:color="auto"/>
            <w:right w:val="none" w:sz="0" w:space="0" w:color="auto"/>
          </w:divBdr>
          <w:divsChild>
            <w:div w:id="489561186">
              <w:marLeft w:val="0"/>
              <w:marRight w:val="0"/>
              <w:marTop w:val="0"/>
              <w:marBottom w:val="0"/>
              <w:divBdr>
                <w:top w:val="none" w:sz="0" w:space="0" w:color="auto"/>
                <w:left w:val="none" w:sz="0" w:space="0" w:color="auto"/>
                <w:bottom w:val="none" w:sz="0" w:space="0" w:color="auto"/>
                <w:right w:val="none" w:sz="0" w:space="0" w:color="auto"/>
              </w:divBdr>
            </w:div>
          </w:divsChild>
        </w:div>
        <w:div w:id="1526678604">
          <w:marLeft w:val="0"/>
          <w:marRight w:val="0"/>
          <w:marTop w:val="0"/>
          <w:marBottom w:val="0"/>
          <w:divBdr>
            <w:top w:val="none" w:sz="0" w:space="0" w:color="auto"/>
            <w:left w:val="none" w:sz="0" w:space="0" w:color="auto"/>
            <w:bottom w:val="none" w:sz="0" w:space="0" w:color="auto"/>
            <w:right w:val="none" w:sz="0" w:space="0" w:color="auto"/>
          </w:divBdr>
          <w:divsChild>
            <w:div w:id="115101067">
              <w:marLeft w:val="0"/>
              <w:marRight w:val="0"/>
              <w:marTop w:val="0"/>
              <w:marBottom w:val="0"/>
              <w:divBdr>
                <w:top w:val="none" w:sz="0" w:space="0" w:color="auto"/>
                <w:left w:val="none" w:sz="0" w:space="0" w:color="auto"/>
                <w:bottom w:val="none" w:sz="0" w:space="0" w:color="auto"/>
                <w:right w:val="none" w:sz="0" w:space="0" w:color="auto"/>
              </w:divBdr>
            </w:div>
          </w:divsChild>
        </w:div>
        <w:div w:id="1550920106">
          <w:marLeft w:val="0"/>
          <w:marRight w:val="0"/>
          <w:marTop w:val="0"/>
          <w:marBottom w:val="0"/>
          <w:divBdr>
            <w:top w:val="none" w:sz="0" w:space="0" w:color="auto"/>
            <w:left w:val="none" w:sz="0" w:space="0" w:color="auto"/>
            <w:bottom w:val="none" w:sz="0" w:space="0" w:color="auto"/>
            <w:right w:val="none" w:sz="0" w:space="0" w:color="auto"/>
          </w:divBdr>
          <w:divsChild>
            <w:div w:id="1096557509">
              <w:marLeft w:val="0"/>
              <w:marRight w:val="0"/>
              <w:marTop w:val="0"/>
              <w:marBottom w:val="0"/>
              <w:divBdr>
                <w:top w:val="none" w:sz="0" w:space="0" w:color="auto"/>
                <w:left w:val="none" w:sz="0" w:space="0" w:color="auto"/>
                <w:bottom w:val="none" w:sz="0" w:space="0" w:color="auto"/>
                <w:right w:val="none" w:sz="0" w:space="0" w:color="auto"/>
              </w:divBdr>
            </w:div>
          </w:divsChild>
        </w:div>
        <w:div w:id="1557549804">
          <w:marLeft w:val="0"/>
          <w:marRight w:val="0"/>
          <w:marTop w:val="0"/>
          <w:marBottom w:val="0"/>
          <w:divBdr>
            <w:top w:val="none" w:sz="0" w:space="0" w:color="auto"/>
            <w:left w:val="none" w:sz="0" w:space="0" w:color="auto"/>
            <w:bottom w:val="none" w:sz="0" w:space="0" w:color="auto"/>
            <w:right w:val="none" w:sz="0" w:space="0" w:color="auto"/>
          </w:divBdr>
          <w:divsChild>
            <w:div w:id="1464344701">
              <w:marLeft w:val="0"/>
              <w:marRight w:val="0"/>
              <w:marTop w:val="0"/>
              <w:marBottom w:val="0"/>
              <w:divBdr>
                <w:top w:val="none" w:sz="0" w:space="0" w:color="auto"/>
                <w:left w:val="none" w:sz="0" w:space="0" w:color="auto"/>
                <w:bottom w:val="none" w:sz="0" w:space="0" w:color="auto"/>
                <w:right w:val="none" w:sz="0" w:space="0" w:color="auto"/>
              </w:divBdr>
            </w:div>
          </w:divsChild>
        </w:div>
        <w:div w:id="1565334746">
          <w:marLeft w:val="0"/>
          <w:marRight w:val="0"/>
          <w:marTop w:val="0"/>
          <w:marBottom w:val="0"/>
          <w:divBdr>
            <w:top w:val="none" w:sz="0" w:space="0" w:color="auto"/>
            <w:left w:val="none" w:sz="0" w:space="0" w:color="auto"/>
            <w:bottom w:val="none" w:sz="0" w:space="0" w:color="auto"/>
            <w:right w:val="none" w:sz="0" w:space="0" w:color="auto"/>
          </w:divBdr>
          <w:divsChild>
            <w:div w:id="1557400362">
              <w:marLeft w:val="0"/>
              <w:marRight w:val="0"/>
              <w:marTop w:val="0"/>
              <w:marBottom w:val="0"/>
              <w:divBdr>
                <w:top w:val="none" w:sz="0" w:space="0" w:color="auto"/>
                <w:left w:val="none" w:sz="0" w:space="0" w:color="auto"/>
                <w:bottom w:val="none" w:sz="0" w:space="0" w:color="auto"/>
                <w:right w:val="none" w:sz="0" w:space="0" w:color="auto"/>
              </w:divBdr>
            </w:div>
          </w:divsChild>
        </w:div>
        <w:div w:id="1574506245">
          <w:marLeft w:val="0"/>
          <w:marRight w:val="0"/>
          <w:marTop w:val="0"/>
          <w:marBottom w:val="0"/>
          <w:divBdr>
            <w:top w:val="none" w:sz="0" w:space="0" w:color="auto"/>
            <w:left w:val="none" w:sz="0" w:space="0" w:color="auto"/>
            <w:bottom w:val="none" w:sz="0" w:space="0" w:color="auto"/>
            <w:right w:val="none" w:sz="0" w:space="0" w:color="auto"/>
          </w:divBdr>
          <w:divsChild>
            <w:div w:id="1886258692">
              <w:marLeft w:val="0"/>
              <w:marRight w:val="0"/>
              <w:marTop w:val="0"/>
              <w:marBottom w:val="0"/>
              <w:divBdr>
                <w:top w:val="none" w:sz="0" w:space="0" w:color="auto"/>
                <w:left w:val="none" w:sz="0" w:space="0" w:color="auto"/>
                <w:bottom w:val="none" w:sz="0" w:space="0" w:color="auto"/>
                <w:right w:val="none" w:sz="0" w:space="0" w:color="auto"/>
              </w:divBdr>
            </w:div>
          </w:divsChild>
        </w:div>
        <w:div w:id="1623464697">
          <w:marLeft w:val="0"/>
          <w:marRight w:val="0"/>
          <w:marTop w:val="0"/>
          <w:marBottom w:val="0"/>
          <w:divBdr>
            <w:top w:val="none" w:sz="0" w:space="0" w:color="auto"/>
            <w:left w:val="none" w:sz="0" w:space="0" w:color="auto"/>
            <w:bottom w:val="none" w:sz="0" w:space="0" w:color="auto"/>
            <w:right w:val="none" w:sz="0" w:space="0" w:color="auto"/>
          </w:divBdr>
          <w:divsChild>
            <w:div w:id="820774501">
              <w:marLeft w:val="0"/>
              <w:marRight w:val="0"/>
              <w:marTop w:val="0"/>
              <w:marBottom w:val="0"/>
              <w:divBdr>
                <w:top w:val="none" w:sz="0" w:space="0" w:color="auto"/>
                <w:left w:val="none" w:sz="0" w:space="0" w:color="auto"/>
                <w:bottom w:val="none" w:sz="0" w:space="0" w:color="auto"/>
                <w:right w:val="none" w:sz="0" w:space="0" w:color="auto"/>
              </w:divBdr>
            </w:div>
          </w:divsChild>
        </w:div>
        <w:div w:id="1666737355">
          <w:marLeft w:val="0"/>
          <w:marRight w:val="0"/>
          <w:marTop w:val="0"/>
          <w:marBottom w:val="0"/>
          <w:divBdr>
            <w:top w:val="none" w:sz="0" w:space="0" w:color="auto"/>
            <w:left w:val="none" w:sz="0" w:space="0" w:color="auto"/>
            <w:bottom w:val="none" w:sz="0" w:space="0" w:color="auto"/>
            <w:right w:val="none" w:sz="0" w:space="0" w:color="auto"/>
          </w:divBdr>
          <w:divsChild>
            <w:div w:id="1856462547">
              <w:marLeft w:val="0"/>
              <w:marRight w:val="0"/>
              <w:marTop w:val="0"/>
              <w:marBottom w:val="0"/>
              <w:divBdr>
                <w:top w:val="none" w:sz="0" w:space="0" w:color="auto"/>
                <w:left w:val="none" w:sz="0" w:space="0" w:color="auto"/>
                <w:bottom w:val="none" w:sz="0" w:space="0" w:color="auto"/>
                <w:right w:val="none" w:sz="0" w:space="0" w:color="auto"/>
              </w:divBdr>
            </w:div>
          </w:divsChild>
        </w:div>
        <w:div w:id="1721242179">
          <w:marLeft w:val="0"/>
          <w:marRight w:val="0"/>
          <w:marTop w:val="0"/>
          <w:marBottom w:val="0"/>
          <w:divBdr>
            <w:top w:val="none" w:sz="0" w:space="0" w:color="auto"/>
            <w:left w:val="none" w:sz="0" w:space="0" w:color="auto"/>
            <w:bottom w:val="none" w:sz="0" w:space="0" w:color="auto"/>
            <w:right w:val="none" w:sz="0" w:space="0" w:color="auto"/>
          </w:divBdr>
          <w:divsChild>
            <w:div w:id="1170100069">
              <w:marLeft w:val="0"/>
              <w:marRight w:val="0"/>
              <w:marTop w:val="0"/>
              <w:marBottom w:val="0"/>
              <w:divBdr>
                <w:top w:val="none" w:sz="0" w:space="0" w:color="auto"/>
                <w:left w:val="none" w:sz="0" w:space="0" w:color="auto"/>
                <w:bottom w:val="none" w:sz="0" w:space="0" w:color="auto"/>
                <w:right w:val="none" w:sz="0" w:space="0" w:color="auto"/>
              </w:divBdr>
            </w:div>
          </w:divsChild>
        </w:div>
        <w:div w:id="1725369523">
          <w:marLeft w:val="0"/>
          <w:marRight w:val="0"/>
          <w:marTop w:val="0"/>
          <w:marBottom w:val="0"/>
          <w:divBdr>
            <w:top w:val="none" w:sz="0" w:space="0" w:color="auto"/>
            <w:left w:val="none" w:sz="0" w:space="0" w:color="auto"/>
            <w:bottom w:val="none" w:sz="0" w:space="0" w:color="auto"/>
            <w:right w:val="none" w:sz="0" w:space="0" w:color="auto"/>
          </w:divBdr>
          <w:divsChild>
            <w:div w:id="1087850347">
              <w:marLeft w:val="0"/>
              <w:marRight w:val="0"/>
              <w:marTop w:val="0"/>
              <w:marBottom w:val="0"/>
              <w:divBdr>
                <w:top w:val="none" w:sz="0" w:space="0" w:color="auto"/>
                <w:left w:val="none" w:sz="0" w:space="0" w:color="auto"/>
                <w:bottom w:val="none" w:sz="0" w:space="0" w:color="auto"/>
                <w:right w:val="none" w:sz="0" w:space="0" w:color="auto"/>
              </w:divBdr>
            </w:div>
          </w:divsChild>
        </w:div>
        <w:div w:id="1731272877">
          <w:marLeft w:val="0"/>
          <w:marRight w:val="0"/>
          <w:marTop w:val="0"/>
          <w:marBottom w:val="0"/>
          <w:divBdr>
            <w:top w:val="none" w:sz="0" w:space="0" w:color="auto"/>
            <w:left w:val="none" w:sz="0" w:space="0" w:color="auto"/>
            <w:bottom w:val="none" w:sz="0" w:space="0" w:color="auto"/>
            <w:right w:val="none" w:sz="0" w:space="0" w:color="auto"/>
          </w:divBdr>
          <w:divsChild>
            <w:div w:id="206844030">
              <w:marLeft w:val="0"/>
              <w:marRight w:val="0"/>
              <w:marTop w:val="0"/>
              <w:marBottom w:val="0"/>
              <w:divBdr>
                <w:top w:val="none" w:sz="0" w:space="0" w:color="auto"/>
                <w:left w:val="none" w:sz="0" w:space="0" w:color="auto"/>
                <w:bottom w:val="none" w:sz="0" w:space="0" w:color="auto"/>
                <w:right w:val="none" w:sz="0" w:space="0" w:color="auto"/>
              </w:divBdr>
            </w:div>
          </w:divsChild>
        </w:div>
        <w:div w:id="1765876758">
          <w:marLeft w:val="0"/>
          <w:marRight w:val="0"/>
          <w:marTop w:val="0"/>
          <w:marBottom w:val="0"/>
          <w:divBdr>
            <w:top w:val="none" w:sz="0" w:space="0" w:color="auto"/>
            <w:left w:val="none" w:sz="0" w:space="0" w:color="auto"/>
            <w:bottom w:val="none" w:sz="0" w:space="0" w:color="auto"/>
            <w:right w:val="none" w:sz="0" w:space="0" w:color="auto"/>
          </w:divBdr>
          <w:divsChild>
            <w:div w:id="1557818492">
              <w:marLeft w:val="0"/>
              <w:marRight w:val="0"/>
              <w:marTop w:val="0"/>
              <w:marBottom w:val="0"/>
              <w:divBdr>
                <w:top w:val="none" w:sz="0" w:space="0" w:color="auto"/>
                <w:left w:val="none" w:sz="0" w:space="0" w:color="auto"/>
                <w:bottom w:val="none" w:sz="0" w:space="0" w:color="auto"/>
                <w:right w:val="none" w:sz="0" w:space="0" w:color="auto"/>
              </w:divBdr>
            </w:div>
          </w:divsChild>
        </w:div>
        <w:div w:id="1771586334">
          <w:marLeft w:val="0"/>
          <w:marRight w:val="0"/>
          <w:marTop w:val="0"/>
          <w:marBottom w:val="0"/>
          <w:divBdr>
            <w:top w:val="none" w:sz="0" w:space="0" w:color="auto"/>
            <w:left w:val="none" w:sz="0" w:space="0" w:color="auto"/>
            <w:bottom w:val="none" w:sz="0" w:space="0" w:color="auto"/>
            <w:right w:val="none" w:sz="0" w:space="0" w:color="auto"/>
          </w:divBdr>
          <w:divsChild>
            <w:div w:id="1952471876">
              <w:marLeft w:val="0"/>
              <w:marRight w:val="0"/>
              <w:marTop w:val="0"/>
              <w:marBottom w:val="0"/>
              <w:divBdr>
                <w:top w:val="none" w:sz="0" w:space="0" w:color="auto"/>
                <w:left w:val="none" w:sz="0" w:space="0" w:color="auto"/>
                <w:bottom w:val="none" w:sz="0" w:space="0" w:color="auto"/>
                <w:right w:val="none" w:sz="0" w:space="0" w:color="auto"/>
              </w:divBdr>
            </w:div>
          </w:divsChild>
        </w:div>
        <w:div w:id="1792899541">
          <w:marLeft w:val="0"/>
          <w:marRight w:val="0"/>
          <w:marTop w:val="0"/>
          <w:marBottom w:val="0"/>
          <w:divBdr>
            <w:top w:val="none" w:sz="0" w:space="0" w:color="auto"/>
            <w:left w:val="none" w:sz="0" w:space="0" w:color="auto"/>
            <w:bottom w:val="none" w:sz="0" w:space="0" w:color="auto"/>
            <w:right w:val="none" w:sz="0" w:space="0" w:color="auto"/>
          </w:divBdr>
          <w:divsChild>
            <w:div w:id="1455635960">
              <w:marLeft w:val="0"/>
              <w:marRight w:val="0"/>
              <w:marTop w:val="0"/>
              <w:marBottom w:val="0"/>
              <w:divBdr>
                <w:top w:val="none" w:sz="0" w:space="0" w:color="auto"/>
                <w:left w:val="none" w:sz="0" w:space="0" w:color="auto"/>
                <w:bottom w:val="none" w:sz="0" w:space="0" w:color="auto"/>
                <w:right w:val="none" w:sz="0" w:space="0" w:color="auto"/>
              </w:divBdr>
            </w:div>
          </w:divsChild>
        </w:div>
        <w:div w:id="1820414082">
          <w:marLeft w:val="0"/>
          <w:marRight w:val="0"/>
          <w:marTop w:val="0"/>
          <w:marBottom w:val="0"/>
          <w:divBdr>
            <w:top w:val="none" w:sz="0" w:space="0" w:color="auto"/>
            <w:left w:val="none" w:sz="0" w:space="0" w:color="auto"/>
            <w:bottom w:val="none" w:sz="0" w:space="0" w:color="auto"/>
            <w:right w:val="none" w:sz="0" w:space="0" w:color="auto"/>
          </w:divBdr>
          <w:divsChild>
            <w:div w:id="1006135776">
              <w:marLeft w:val="0"/>
              <w:marRight w:val="0"/>
              <w:marTop w:val="0"/>
              <w:marBottom w:val="0"/>
              <w:divBdr>
                <w:top w:val="none" w:sz="0" w:space="0" w:color="auto"/>
                <w:left w:val="none" w:sz="0" w:space="0" w:color="auto"/>
                <w:bottom w:val="none" w:sz="0" w:space="0" w:color="auto"/>
                <w:right w:val="none" w:sz="0" w:space="0" w:color="auto"/>
              </w:divBdr>
            </w:div>
          </w:divsChild>
        </w:div>
        <w:div w:id="1909072087">
          <w:marLeft w:val="0"/>
          <w:marRight w:val="0"/>
          <w:marTop w:val="0"/>
          <w:marBottom w:val="0"/>
          <w:divBdr>
            <w:top w:val="none" w:sz="0" w:space="0" w:color="auto"/>
            <w:left w:val="none" w:sz="0" w:space="0" w:color="auto"/>
            <w:bottom w:val="none" w:sz="0" w:space="0" w:color="auto"/>
            <w:right w:val="none" w:sz="0" w:space="0" w:color="auto"/>
          </w:divBdr>
          <w:divsChild>
            <w:div w:id="606232045">
              <w:marLeft w:val="0"/>
              <w:marRight w:val="0"/>
              <w:marTop w:val="0"/>
              <w:marBottom w:val="0"/>
              <w:divBdr>
                <w:top w:val="none" w:sz="0" w:space="0" w:color="auto"/>
                <w:left w:val="none" w:sz="0" w:space="0" w:color="auto"/>
                <w:bottom w:val="none" w:sz="0" w:space="0" w:color="auto"/>
                <w:right w:val="none" w:sz="0" w:space="0" w:color="auto"/>
              </w:divBdr>
            </w:div>
          </w:divsChild>
        </w:div>
        <w:div w:id="1926760996">
          <w:marLeft w:val="0"/>
          <w:marRight w:val="0"/>
          <w:marTop w:val="0"/>
          <w:marBottom w:val="0"/>
          <w:divBdr>
            <w:top w:val="none" w:sz="0" w:space="0" w:color="auto"/>
            <w:left w:val="none" w:sz="0" w:space="0" w:color="auto"/>
            <w:bottom w:val="none" w:sz="0" w:space="0" w:color="auto"/>
            <w:right w:val="none" w:sz="0" w:space="0" w:color="auto"/>
          </w:divBdr>
          <w:divsChild>
            <w:div w:id="1813328228">
              <w:marLeft w:val="0"/>
              <w:marRight w:val="0"/>
              <w:marTop w:val="0"/>
              <w:marBottom w:val="0"/>
              <w:divBdr>
                <w:top w:val="none" w:sz="0" w:space="0" w:color="auto"/>
                <w:left w:val="none" w:sz="0" w:space="0" w:color="auto"/>
                <w:bottom w:val="none" w:sz="0" w:space="0" w:color="auto"/>
                <w:right w:val="none" w:sz="0" w:space="0" w:color="auto"/>
              </w:divBdr>
            </w:div>
          </w:divsChild>
        </w:div>
        <w:div w:id="1937401171">
          <w:marLeft w:val="0"/>
          <w:marRight w:val="0"/>
          <w:marTop w:val="0"/>
          <w:marBottom w:val="0"/>
          <w:divBdr>
            <w:top w:val="none" w:sz="0" w:space="0" w:color="auto"/>
            <w:left w:val="none" w:sz="0" w:space="0" w:color="auto"/>
            <w:bottom w:val="none" w:sz="0" w:space="0" w:color="auto"/>
            <w:right w:val="none" w:sz="0" w:space="0" w:color="auto"/>
          </w:divBdr>
          <w:divsChild>
            <w:div w:id="186910830">
              <w:marLeft w:val="0"/>
              <w:marRight w:val="0"/>
              <w:marTop w:val="0"/>
              <w:marBottom w:val="0"/>
              <w:divBdr>
                <w:top w:val="none" w:sz="0" w:space="0" w:color="auto"/>
                <w:left w:val="none" w:sz="0" w:space="0" w:color="auto"/>
                <w:bottom w:val="none" w:sz="0" w:space="0" w:color="auto"/>
                <w:right w:val="none" w:sz="0" w:space="0" w:color="auto"/>
              </w:divBdr>
            </w:div>
          </w:divsChild>
        </w:div>
        <w:div w:id="1940523470">
          <w:marLeft w:val="0"/>
          <w:marRight w:val="0"/>
          <w:marTop w:val="0"/>
          <w:marBottom w:val="0"/>
          <w:divBdr>
            <w:top w:val="none" w:sz="0" w:space="0" w:color="auto"/>
            <w:left w:val="none" w:sz="0" w:space="0" w:color="auto"/>
            <w:bottom w:val="none" w:sz="0" w:space="0" w:color="auto"/>
            <w:right w:val="none" w:sz="0" w:space="0" w:color="auto"/>
          </w:divBdr>
          <w:divsChild>
            <w:div w:id="1807432054">
              <w:marLeft w:val="0"/>
              <w:marRight w:val="0"/>
              <w:marTop w:val="0"/>
              <w:marBottom w:val="0"/>
              <w:divBdr>
                <w:top w:val="none" w:sz="0" w:space="0" w:color="auto"/>
                <w:left w:val="none" w:sz="0" w:space="0" w:color="auto"/>
                <w:bottom w:val="none" w:sz="0" w:space="0" w:color="auto"/>
                <w:right w:val="none" w:sz="0" w:space="0" w:color="auto"/>
              </w:divBdr>
            </w:div>
          </w:divsChild>
        </w:div>
        <w:div w:id="2004158279">
          <w:marLeft w:val="0"/>
          <w:marRight w:val="0"/>
          <w:marTop w:val="0"/>
          <w:marBottom w:val="0"/>
          <w:divBdr>
            <w:top w:val="none" w:sz="0" w:space="0" w:color="auto"/>
            <w:left w:val="none" w:sz="0" w:space="0" w:color="auto"/>
            <w:bottom w:val="none" w:sz="0" w:space="0" w:color="auto"/>
            <w:right w:val="none" w:sz="0" w:space="0" w:color="auto"/>
          </w:divBdr>
          <w:divsChild>
            <w:div w:id="1423913410">
              <w:marLeft w:val="0"/>
              <w:marRight w:val="0"/>
              <w:marTop w:val="0"/>
              <w:marBottom w:val="0"/>
              <w:divBdr>
                <w:top w:val="none" w:sz="0" w:space="0" w:color="auto"/>
                <w:left w:val="none" w:sz="0" w:space="0" w:color="auto"/>
                <w:bottom w:val="none" w:sz="0" w:space="0" w:color="auto"/>
                <w:right w:val="none" w:sz="0" w:space="0" w:color="auto"/>
              </w:divBdr>
            </w:div>
          </w:divsChild>
        </w:div>
        <w:div w:id="2006323415">
          <w:marLeft w:val="0"/>
          <w:marRight w:val="0"/>
          <w:marTop w:val="0"/>
          <w:marBottom w:val="0"/>
          <w:divBdr>
            <w:top w:val="none" w:sz="0" w:space="0" w:color="auto"/>
            <w:left w:val="none" w:sz="0" w:space="0" w:color="auto"/>
            <w:bottom w:val="none" w:sz="0" w:space="0" w:color="auto"/>
            <w:right w:val="none" w:sz="0" w:space="0" w:color="auto"/>
          </w:divBdr>
          <w:divsChild>
            <w:div w:id="1705247744">
              <w:marLeft w:val="0"/>
              <w:marRight w:val="0"/>
              <w:marTop w:val="0"/>
              <w:marBottom w:val="0"/>
              <w:divBdr>
                <w:top w:val="none" w:sz="0" w:space="0" w:color="auto"/>
                <w:left w:val="none" w:sz="0" w:space="0" w:color="auto"/>
                <w:bottom w:val="none" w:sz="0" w:space="0" w:color="auto"/>
                <w:right w:val="none" w:sz="0" w:space="0" w:color="auto"/>
              </w:divBdr>
            </w:div>
          </w:divsChild>
        </w:div>
        <w:div w:id="2018188266">
          <w:marLeft w:val="0"/>
          <w:marRight w:val="0"/>
          <w:marTop w:val="0"/>
          <w:marBottom w:val="0"/>
          <w:divBdr>
            <w:top w:val="none" w:sz="0" w:space="0" w:color="auto"/>
            <w:left w:val="none" w:sz="0" w:space="0" w:color="auto"/>
            <w:bottom w:val="none" w:sz="0" w:space="0" w:color="auto"/>
            <w:right w:val="none" w:sz="0" w:space="0" w:color="auto"/>
          </w:divBdr>
          <w:divsChild>
            <w:div w:id="181358687">
              <w:marLeft w:val="0"/>
              <w:marRight w:val="0"/>
              <w:marTop w:val="0"/>
              <w:marBottom w:val="0"/>
              <w:divBdr>
                <w:top w:val="none" w:sz="0" w:space="0" w:color="auto"/>
                <w:left w:val="none" w:sz="0" w:space="0" w:color="auto"/>
                <w:bottom w:val="none" w:sz="0" w:space="0" w:color="auto"/>
                <w:right w:val="none" w:sz="0" w:space="0" w:color="auto"/>
              </w:divBdr>
            </w:div>
          </w:divsChild>
        </w:div>
        <w:div w:id="2090956389">
          <w:marLeft w:val="0"/>
          <w:marRight w:val="0"/>
          <w:marTop w:val="0"/>
          <w:marBottom w:val="0"/>
          <w:divBdr>
            <w:top w:val="none" w:sz="0" w:space="0" w:color="auto"/>
            <w:left w:val="none" w:sz="0" w:space="0" w:color="auto"/>
            <w:bottom w:val="none" w:sz="0" w:space="0" w:color="auto"/>
            <w:right w:val="none" w:sz="0" w:space="0" w:color="auto"/>
          </w:divBdr>
          <w:divsChild>
            <w:div w:id="1419448227">
              <w:marLeft w:val="0"/>
              <w:marRight w:val="0"/>
              <w:marTop w:val="0"/>
              <w:marBottom w:val="0"/>
              <w:divBdr>
                <w:top w:val="none" w:sz="0" w:space="0" w:color="auto"/>
                <w:left w:val="none" w:sz="0" w:space="0" w:color="auto"/>
                <w:bottom w:val="none" w:sz="0" w:space="0" w:color="auto"/>
                <w:right w:val="none" w:sz="0" w:space="0" w:color="auto"/>
              </w:divBdr>
            </w:div>
          </w:divsChild>
        </w:div>
        <w:div w:id="2131239366">
          <w:marLeft w:val="0"/>
          <w:marRight w:val="0"/>
          <w:marTop w:val="0"/>
          <w:marBottom w:val="0"/>
          <w:divBdr>
            <w:top w:val="none" w:sz="0" w:space="0" w:color="auto"/>
            <w:left w:val="none" w:sz="0" w:space="0" w:color="auto"/>
            <w:bottom w:val="none" w:sz="0" w:space="0" w:color="auto"/>
            <w:right w:val="none" w:sz="0" w:space="0" w:color="auto"/>
          </w:divBdr>
          <w:divsChild>
            <w:div w:id="1369407267">
              <w:marLeft w:val="0"/>
              <w:marRight w:val="0"/>
              <w:marTop w:val="0"/>
              <w:marBottom w:val="0"/>
              <w:divBdr>
                <w:top w:val="none" w:sz="0" w:space="0" w:color="auto"/>
                <w:left w:val="none" w:sz="0" w:space="0" w:color="auto"/>
                <w:bottom w:val="none" w:sz="0" w:space="0" w:color="auto"/>
                <w:right w:val="none" w:sz="0" w:space="0" w:color="auto"/>
              </w:divBdr>
            </w:div>
          </w:divsChild>
        </w:div>
        <w:div w:id="2132673309">
          <w:marLeft w:val="0"/>
          <w:marRight w:val="0"/>
          <w:marTop w:val="0"/>
          <w:marBottom w:val="0"/>
          <w:divBdr>
            <w:top w:val="none" w:sz="0" w:space="0" w:color="auto"/>
            <w:left w:val="none" w:sz="0" w:space="0" w:color="auto"/>
            <w:bottom w:val="none" w:sz="0" w:space="0" w:color="auto"/>
            <w:right w:val="none" w:sz="0" w:space="0" w:color="auto"/>
          </w:divBdr>
          <w:divsChild>
            <w:div w:id="26491724">
              <w:marLeft w:val="0"/>
              <w:marRight w:val="0"/>
              <w:marTop w:val="0"/>
              <w:marBottom w:val="0"/>
              <w:divBdr>
                <w:top w:val="none" w:sz="0" w:space="0" w:color="auto"/>
                <w:left w:val="none" w:sz="0" w:space="0" w:color="auto"/>
                <w:bottom w:val="none" w:sz="0" w:space="0" w:color="auto"/>
                <w:right w:val="none" w:sz="0" w:space="0" w:color="auto"/>
              </w:divBdr>
            </w:div>
          </w:divsChild>
        </w:div>
        <w:div w:id="2140684520">
          <w:marLeft w:val="0"/>
          <w:marRight w:val="0"/>
          <w:marTop w:val="0"/>
          <w:marBottom w:val="0"/>
          <w:divBdr>
            <w:top w:val="none" w:sz="0" w:space="0" w:color="auto"/>
            <w:left w:val="none" w:sz="0" w:space="0" w:color="auto"/>
            <w:bottom w:val="none" w:sz="0" w:space="0" w:color="auto"/>
            <w:right w:val="none" w:sz="0" w:space="0" w:color="auto"/>
          </w:divBdr>
          <w:divsChild>
            <w:div w:id="19675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1895">
      <w:bodyDiv w:val="1"/>
      <w:marLeft w:val="0"/>
      <w:marRight w:val="0"/>
      <w:marTop w:val="0"/>
      <w:marBottom w:val="0"/>
      <w:divBdr>
        <w:top w:val="none" w:sz="0" w:space="0" w:color="auto"/>
        <w:left w:val="none" w:sz="0" w:space="0" w:color="auto"/>
        <w:bottom w:val="none" w:sz="0" w:space="0" w:color="auto"/>
        <w:right w:val="none" w:sz="0" w:space="0" w:color="auto"/>
      </w:divBdr>
      <w:divsChild>
        <w:div w:id="84498502">
          <w:marLeft w:val="0"/>
          <w:marRight w:val="0"/>
          <w:marTop w:val="0"/>
          <w:marBottom w:val="0"/>
          <w:divBdr>
            <w:top w:val="none" w:sz="0" w:space="0" w:color="auto"/>
            <w:left w:val="none" w:sz="0" w:space="0" w:color="auto"/>
            <w:bottom w:val="none" w:sz="0" w:space="0" w:color="auto"/>
            <w:right w:val="none" w:sz="0" w:space="0" w:color="auto"/>
          </w:divBdr>
        </w:div>
        <w:div w:id="120266769">
          <w:marLeft w:val="0"/>
          <w:marRight w:val="0"/>
          <w:marTop w:val="0"/>
          <w:marBottom w:val="0"/>
          <w:divBdr>
            <w:top w:val="none" w:sz="0" w:space="0" w:color="auto"/>
            <w:left w:val="none" w:sz="0" w:space="0" w:color="auto"/>
            <w:bottom w:val="none" w:sz="0" w:space="0" w:color="auto"/>
            <w:right w:val="none" w:sz="0" w:space="0" w:color="auto"/>
          </w:divBdr>
        </w:div>
        <w:div w:id="199705539">
          <w:marLeft w:val="0"/>
          <w:marRight w:val="0"/>
          <w:marTop w:val="0"/>
          <w:marBottom w:val="0"/>
          <w:divBdr>
            <w:top w:val="none" w:sz="0" w:space="0" w:color="auto"/>
            <w:left w:val="none" w:sz="0" w:space="0" w:color="auto"/>
            <w:bottom w:val="none" w:sz="0" w:space="0" w:color="auto"/>
            <w:right w:val="none" w:sz="0" w:space="0" w:color="auto"/>
          </w:divBdr>
        </w:div>
        <w:div w:id="280647870">
          <w:marLeft w:val="0"/>
          <w:marRight w:val="0"/>
          <w:marTop w:val="0"/>
          <w:marBottom w:val="0"/>
          <w:divBdr>
            <w:top w:val="none" w:sz="0" w:space="0" w:color="auto"/>
            <w:left w:val="none" w:sz="0" w:space="0" w:color="auto"/>
            <w:bottom w:val="none" w:sz="0" w:space="0" w:color="auto"/>
            <w:right w:val="none" w:sz="0" w:space="0" w:color="auto"/>
          </w:divBdr>
        </w:div>
        <w:div w:id="313222026">
          <w:marLeft w:val="0"/>
          <w:marRight w:val="0"/>
          <w:marTop w:val="0"/>
          <w:marBottom w:val="0"/>
          <w:divBdr>
            <w:top w:val="none" w:sz="0" w:space="0" w:color="auto"/>
            <w:left w:val="none" w:sz="0" w:space="0" w:color="auto"/>
            <w:bottom w:val="none" w:sz="0" w:space="0" w:color="auto"/>
            <w:right w:val="none" w:sz="0" w:space="0" w:color="auto"/>
          </w:divBdr>
        </w:div>
        <w:div w:id="314996380">
          <w:marLeft w:val="0"/>
          <w:marRight w:val="0"/>
          <w:marTop w:val="0"/>
          <w:marBottom w:val="0"/>
          <w:divBdr>
            <w:top w:val="none" w:sz="0" w:space="0" w:color="auto"/>
            <w:left w:val="none" w:sz="0" w:space="0" w:color="auto"/>
            <w:bottom w:val="none" w:sz="0" w:space="0" w:color="auto"/>
            <w:right w:val="none" w:sz="0" w:space="0" w:color="auto"/>
          </w:divBdr>
        </w:div>
        <w:div w:id="372460586">
          <w:marLeft w:val="0"/>
          <w:marRight w:val="0"/>
          <w:marTop w:val="0"/>
          <w:marBottom w:val="0"/>
          <w:divBdr>
            <w:top w:val="none" w:sz="0" w:space="0" w:color="auto"/>
            <w:left w:val="none" w:sz="0" w:space="0" w:color="auto"/>
            <w:bottom w:val="none" w:sz="0" w:space="0" w:color="auto"/>
            <w:right w:val="none" w:sz="0" w:space="0" w:color="auto"/>
          </w:divBdr>
        </w:div>
        <w:div w:id="703823585">
          <w:marLeft w:val="0"/>
          <w:marRight w:val="0"/>
          <w:marTop w:val="0"/>
          <w:marBottom w:val="0"/>
          <w:divBdr>
            <w:top w:val="none" w:sz="0" w:space="0" w:color="auto"/>
            <w:left w:val="none" w:sz="0" w:space="0" w:color="auto"/>
            <w:bottom w:val="none" w:sz="0" w:space="0" w:color="auto"/>
            <w:right w:val="none" w:sz="0" w:space="0" w:color="auto"/>
          </w:divBdr>
        </w:div>
        <w:div w:id="736434586">
          <w:marLeft w:val="0"/>
          <w:marRight w:val="0"/>
          <w:marTop w:val="0"/>
          <w:marBottom w:val="0"/>
          <w:divBdr>
            <w:top w:val="none" w:sz="0" w:space="0" w:color="auto"/>
            <w:left w:val="none" w:sz="0" w:space="0" w:color="auto"/>
            <w:bottom w:val="none" w:sz="0" w:space="0" w:color="auto"/>
            <w:right w:val="none" w:sz="0" w:space="0" w:color="auto"/>
          </w:divBdr>
        </w:div>
        <w:div w:id="872691968">
          <w:marLeft w:val="0"/>
          <w:marRight w:val="0"/>
          <w:marTop w:val="0"/>
          <w:marBottom w:val="0"/>
          <w:divBdr>
            <w:top w:val="none" w:sz="0" w:space="0" w:color="auto"/>
            <w:left w:val="none" w:sz="0" w:space="0" w:color="auto"/>
            <w:bottom w:val="none" w:sz="0" w:space="0" w:color="auto"/>
            <w:right w:val="none" w:sz="0" w:space="0" w:color="auto"/>
          </w:divBdr>
        </w:div>
        <w:div w:id="982932684">
          <w:marLeft w:val="0"/>
          <w:marRight w:val="0"/>
          <w:marTop w:val="0"/>
          <w:marBottom w:val="0"/>
          <w:divBdr>
            <w:top w:val="none" w:sz="0" w:space="0" w:color="auto"/>
            <w:left w:val="none" w:sz="0" w:space="0" w:color="auto"/>
            <w:bottom w:val="none" w:sz="0" w:space="0" w:color="auto"/>
            <w:right w:val="none" w:sz="0" w:space="0" w:color="auto"/>
          </w:divBdr>
        </w:div>
        <w:div w:id="1006830192">
          <w:marLeft w:val="0"/>
          <w:marRight w:val="0"/>
          <w:marTop w:val="0"/>
          <w:marBottom w:val="0"/>
          <w:divBdr>
            <w:top w:val="none" w:sz="0" w:space="0" w:color="auto"/>
            <w:left w:val="none" w:sz="0" w:space="0" w:color="auto"/>
            <w:bottom w:val="none" w:sz="0" w:space="0" w:color="auto"/>
            <w:right w:val="none" w:sz="0" w:space="0" w:color="auto"/>
          </w:divBdr>
        </w:div>
        <w:div w:id="1150754633">
          <w:marLeft w:val="0"/>
          <w:marRight w:val="0"/>
          <w:marTop w:val="0"/>
          <w:marBottom w:val="0"/>
          <w:divBdr>
            <w:top w:val="none" w:sz="0" w:space="0" w:color="auto"/>
            <w:left w:val="none" w:sz="0" w:space="0" w:color="auto"/>
            <w:bottom w:val="none" w:sz="0" w:space="0" w:color="auto"/>
            <w:right w:val="none" w:sz="0" w:space="0" w:color="auto"/>
          </w:divBdr>
        </w:div>
        <w:div w:id="1289125326">
          <w:marLeft w:val="0"/>
          <w:marRight w:val="0"/>
          <w:marTop w:val="0"/>
          <w:marBottom w:val="0"/>
          <w:divBdr>
            <w:top w:val="none" w:sz="0" w:space="0" w:color="auto"/>
            <w:left w:val="none" w:sz="0" w:space="0" w:color="auto"/>
            <w:bottom w:val="none" w:sz="0" w:space="0" w:color="auto"/>
            <w:right w:val="none" w:sz="0" w:space="0" w:color="auto"/>
          </w:divBdr>
        </w:div>
        <w:div w:id="1329672402">
          <w:marLeft w:val="0"/>
          <w:marRight w:val="0"/>
          <w:marTop w:val="0"/>
          <w:marBottom w:val="0"/>
          <w:divBdr>
            <w:top w:val="none" w:sz="0" w:space="0" w:color="auto"/>
            <w:left w:val="none" w:sz="0" w:space="0" w:color="auto"/>
            <w:bottom w:val="none" w:sz="0" w:space="0" w:color="auto"/>
            <w:right w:val="none" w:sz="0" w:space="0" w:color="auto"/>
          </w:divBdr>
        </w:div>
        <w:div w:id="1561751057">
          <w:marLeft w:val="0"/>
          <w:marRight w:val="0"/>
          <w:marTop w:val="0"/>
          <w:marBottom w:val="0"/>
          <w:divBdr>
            <w:top w:val="none" w:sz="0" w:space="0" w:color="auto"/>
            <w:left w:val="none" w:sz="0" w:space="0" w:color="auto"/>
            <w:bottom w:val="none" w:sz="0" w:space="0" w:color="auto"/>
            <w:right w:val="none" w:sz="0" w:space="0" w:color="auto"/>
          </w:divBdr>
        </w:div>
        <w:div w:id="1566529951">
          <w:marLeft w:val="0"/>
          <w:marRight w:val="0"/>
          <w:marTop w:val="0"/>
          <w:marBottom w:val="0"/>
          <w:divBdr>
            <w:top w:val="none" w:sz="0" w:space="0" w:color="auto"/>
            <w:left w:val="none" w:sz="0" w:space="0" w:color="auto"/>
            <w:bottom w:val="none" w:sz="0" w:space="0" w:color="auto"/>
            <w:right w:val="none" w:sz="0" w:space="0" w:color="auto"/>
          </w:divBdr>
        </w:div>
        <w:div w:id="1676418640">
          <w:marLeft w:val="0"/>
          <w:marRight w:val="0"/>
          <w:marTop w:val="0"/>
          <w:marBottom w:val="0"/>
          <w:divBdr>
            <w:top w:val="none" w:sz="0" w:space="0" w:color="auto"/>
            <w:left w:val="none" w:sz="0" w:space="0" w:color="auto"/>
            <w:bottom w:val="none" w:sz="0" w:space="0" w:color="auto"/>
            <w:right w:val="none" w:sz="0" w:space="0" w:color="auto"/>
          </w:divBdr>
        </w:div>
        <w:div w:id="1680546010">
          <w:marLeft w:val="0"/>
          <w:marRight w:val="0"/>
          <w:marTop w:val="0"/>
          <w:marBottom w:val="0"/>
          <w:divBdr>
            <w:top w:val="none" w:sz="0" w:space="0" w:color="auto"/>
            <w:left w:val="none" w:sz="0" w:space="0" w:color="auto"/>
            <w:bottom w:val="none" w:sz="0" w:space="0" w:color="auto"/>
            <w:right w:val="none" w:sz="0" w:space="0" w:color="auto"/>
          </w:divBdr>
        </w:div>
        <w:div w:id="1725985342">
          <w:marLeft w:val="0"/>
          <w:marRight w:val="0"/>
          <w:marTop w:val="0"/>
          <w:marBottom w:val="0"/>
          <w:divBdr>
            <w:top w:val="none" w:sz="0" w:space="0" w:color="auto"/>
            <w:left w:val="none" w:sz="0" w:space="0" w:color="auto"/>
            <w:bottom w:val="none" w:sz="0" w:space="0" w:color="auto"/>
            <w:right w:val="none" w:sz="0" w:space="0" w:color="auto"/>
          </w:divBdr>
        </w:div>
        <w:div w:id="1748263840">
          <w:marLeft w:val="0"/>
          <w:marRight w:val="0"/>
          <w:marTop w:val="0"/>
          <w:marBottom w:val="0"/>
          <w:divBdr>
            <w:top w:val="none" w:sz="0" w:space="0" w:color="auto"/>
            <w:left w:val="none" w:sz="0" w:space="0" w:color="auto"/>
            <w:bottom w:val="none" w:sz="0" w:space="0" w:color="auto"/>
            <w:right w:val="none" w:sz="0" w:space="0" w:color="auto"/>
          </w:divBdr>
        </w:div>
        <w:div w:id="1775899154">
          <w:marLeft w:val="0"/>
          <w:marRight w:val="0"/>
          <w:marTop w:val="0"/>
          <w:marBottom w:val="0"/>
          <w:divBdr>
            <w:top w:val="none" w:sz="0" w:space="0" w:color="auto"/>
            <w:left w:val="none" w:sz="0" w:space="0" w:color="auto"/>
            <w:bottom w:val="none" w:sz="0" w:space="0" w:color="auto"/>
            <w:right w:val="none" w:sz="0" w:space="0" w:color="auto"/>
          </w:divBdr>
        </w:div>
        <w:div w:id="1871184086">
          <w:marLeft w:val="0"/>
          <w:marRight w:val="0"/>
          <w:marTop w:val="0"/>
          <w:marBottom w:val="0"/>
          <w:divBdr>
            <w:top w:val="none" w:sz="0" w:space="0" w:color="auto"/>
            <w:left w:val="none" w:sz="0" w:space="0" w:color="auto"/>
            <w:bottom w:val="none" w:sz="0" w:space="0" w:color="auto"/>
            <w:right w:val="none" w:sz="0" w:space="0" w:color="auto"/>
          </w:divBdr>
        </w:div>
        <w:div w:id="2110849867">
          <w:marLeft w:val="0"/>
          <w:marRight w:val="0"/>
          <w:marTop w:val="0"/>
          <w:marBottom w:val="0"/>
          <w:divBdr>
            <w:top w:val="none" w:sz="0" w:space="0" w:color="auto"/>
            <w:left w:val="none" w:sz="0" w:space="0" w:color="auto"/>
            <w:bottom w:val="none" w:sz="0" w:space="0" w:color="auto"/>
            <w:right w:val="none" w:sz="0" w:space="0" w:color="auto"/>
          </w:divBdr>
        </w:div>
        <w:div w:id="2136675832">
          <w:marLeft w:val="0"/>
          <w:marRight w:val="0"/>
          <w:marTop w:val="0"/>
          <w:marBottom w:val="0"/>
          <w:divBdr>
            <w:top w:val="none" w:sz="0" w:space="0" w:color="auto"/>
            <w:left w:val="none" w:sz="0" w:space="0" w:color="auto"/>
            <w:bottom w:val="none" w:sz="0" w:space="0" w:color="auto"/>
            <w:right w:val="none" w:sz="0" w:space="0" w:color="auto"/>
          </w:divBdr>
        </w:div>
      </w:divsChild>
    </w:div>
    <w:div w:id="207789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B">
  <a:themeElements>
    <a:clrScheme name="Custom 6">
      <a:dk1>
        <a:srgbClr val="41273A"/>
      </a:dk1>
      <a:lt1>
        <a:srgbClr val="FBFBF4"/>
      </a:lt1>
      <a:dk2>
        <a:srgbClr val="005A6A"/>
      </a:dk2>
      <a:lt2>
        <a:srgbClr val="FBFBF4"/>
      </a:lt2>
      <a:accent1>
        <a:srgbClr val="009CAC"/>
      </a:accent1>
      <a:accent2>
        <a:srgbClr val="FFEDBE"/>
      </a:accent2>
      <a:accent3>
        <a:srgbClr val="D986B9"/>
      </a:accent3>
      <a:accent4>
        <a:srgbClr val="CCEBEF"/>
      </a:accent4>
      <a:accent5>
        <a:srgbClr val="FFC52B"/>
      </a:accent5>
      <a:accent6>
        <a:srgbClr val="F4DAE9"/>
      </a:accent6>
      <a:hlink>
        <a:srgbClr val="009CAC"/>
      </a:hlink>
      <a:folHlink>
        <a:srgbClr val="41273A"/>
      </a:folHlink>
    </a:clrScheme>
    <a:fontScheme name="Legend">
      <a:majorFont>
        <a:latin typeface="Lexend"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Lexend"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