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1DFC5" w14:textId="718D5625" w:rsidR="00476C29" w:rsidRPr="008672EC" w:rsidRDefault="00476C29" w:rsidP="00784DE5">
      <w:pPr>
        <w:rPr>
          <w:rFonts w:cstheme="minorHAnsi"/>
          <w:b/>
          <w:bCs/>
          <w:color w:val="000000" w:themeColor="text1"/>
          <w:szCs w:val="22"/>
        </w:rPr>
      </w:pPr>
      <w:r w:rsidRPr="008672EC">
        <w:rPr>
          <w:rFonts w:cstheme="minorHAnsi"/>
          <w:noProof/>
          <w:color w:val="000000" w:themeColor="text1"/>
          <w:szCs w:val="22"/>
        </w:rPr>
        <w:drawing>
          <wp:anchor distT="0" distB="0" distL="114300" distR="114300" simplePos="0" relativeHeight="251658240" behindDoc="1" locked="0" layoutInCell="1" allowOverlap="1" wp14:anchorId="71F410A8" wp14:editId="5924E93B">
            <wp:simplePos x="0" y="0"/>
            <wp:positionH relativeFrom="column">
              <wp:posOffset>4742334</wp:posOffset>
            </wp:positionH>
            <wp:positionV relativeFrom="paragraph">
              <wp:posOffset>-236992</wp:posOffset>
            </wp:positionV>
            <wp:extent cx="1199515" cy="10598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0879" t="12356" r="20272" b="14080"/>
                    <a:stretch/>
                  </pic:blipFill>
                  <pic:spPr bwMode="auto">
                    <a:xfrm>
                      <a:off x="0" y="0"/>
                      <a:ext cx="1199515" cy="10598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B42D070" w14:textId="77777777" w:rsidR="00173D70" w:rsidRPr="008672EC" w:rsidRDefault="00173D70" w:rsidP="006A3302">
      <w:pPr>
        <w:ind w:left="720" w:firstLine="720"/>
        <w:jc w:val="center"/>
        <w:rPr>
          <w:rFonts w:cstheme="minorHAnsi"/>
          <w:b/>
          <w:bCs/>
          <w:color w:val="000000" w:themeColor="text1"/>
          <w:szCs w:val="22"/>
        </w:rPr>
      </w:pPr>
    </w:p>
    <w:p w14:paraId="410128AC" w14:textId="7100156C" w:rsidR="00253F8F" w:rsidRPr="008672EC" w:rsidRDefault="005142CC" w:rsidP="008232D5">
      <w:pPr>
        <w:jc w:val="center"/>
        <w:rPr>
          <w:rFonts w:cstheme="minorHAnsi"/>
          <w:color w:val="000000" w:themeColor="text1"/>
          <w:szCs w:val="22"/>
        </w:rPr>
      </w:pPr>
      <w:r w:rsidRPr="008672EC">
        <w:rPr>
          <w:rFonts w:cstheme="minorHAnsi"/>
          <w:b/>
          <w:bCs/>
          <w:color w:val="000000" w:themeColor="text1"/>
          <w:szCs w:val="22"/>
        </w:rPr>
        <w:t>JOB DESCRIPTION</w:t>
      </w:r>
    </w:p>
    <w:p w14:paraId="6EB31F81" w14:textId="77777777" w:rsidR="00173D70" w:rsidRPr="008672EC" w:rsidRDefault="00173D70">
      <w:pPr>
        <w:rPr>
          <w:rFonts w:cstheme="minorHAnsi"/>
          <w:color w:val="000000" w:themeColor="text1"/>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2127"/>
        <w:gridCol w:w="7221"/>
      </w:tblGrid>
      <w:tr w:rsidR="008672EC" w:rsidRPr="008672EC" w14:paraId="7F38BF09" w14:textId="77777777" w:rsidTr="63EFC4B7">
        <w:trPr>
          <w:jc w:val="center"/>
        </w:trPr>
        <w:tc>
          <w:tcPr>
            <w:tcW w:w="2127" w:type="dxa"/>
          </w:tcPr>
          <w:p w14:paraId="2F88190A" w14:textId="66730FF8" w:rsidR="005142CC" w:rsidRPr="008672EC" w:rsidRDefault="005142CC" w:rsidP="005142CC">
            <w:pPr>
              <w:spacing w:before="0" w:after="0"/>
              <w:rPr>
                <w:rFonts w:cstheme="minorHAnsi"/>
                <w:color w:val="000000" w:themeColor="text1"/>
                <w:szCs w:val="22"/>
              </w:rPr>
            </w:pPr>
            <w:r w:rsidRPr="008672EC">
              <w:rPr>
                <w:rFonts w:cstheme="minorHAnsi"/>
                <w:color w:val="000000" w:themeColor="text1"/>
                <w:szCs w:val="22"/>
              </w:rPr>
              <w:t>Job title</w:t>
            </w:r>
            <w:r w:rsidR="00980909" w:rsidRPr="008672EC">
              <w:rPr>
                <w:rFonts w:cstheme="minorHAnsi"/>
                <w:color w:val="000000" w:themeColor="text1"/>
                <w:szCs w:val="22"/>
              </w:rPr>
              <w:t>:</w:t>
            </w:r>
          </w:p>
        </w:tc>
        <w:tc>
          <w:tcPr>
            <w:tcW w:w="7221" w:type="dxa"/>
          </w:tcPr>
          <w:p w14:paraId="13354F88" w14:textId="73C41CF1" w:rsidR="005142CC" w:rsidRPr="008672EC" w:rsidRDefault="00E1023D" w:rsidP="11CB0560">
            <w:pPr>
              <w:spacing w:before="0" w:after="0"/>
              <w:rPr>
                <w:b/>
                <w:bCs/>
                <w:color w:val="000000" w:themeColor="text1"/>
              </w:rPr>
            </w:pPr>
            <w:r w:rsidRPr="11CB0560">
              <w:rPr>
                <w:b/>
                <w:bCs/>
                <w:color w:val="000000" w:themeColor="text1"/>
              </w:rPr>
              <w:t xml:space="preserve">HR &amp; Admin </w:t>
            </w:r>
            <w:r w:rsidR="3C5B9C2C" w:rsidRPr="11CB0560">
              <w:rPr>
                <w:b/>
                <w:bCs/>
                <w:color w:val="000000" w:themeColor="text1"/>
              </w:rPr>
              <w:t>Manager</w:t>
            </w:r>
          </w:p>
        </w:tc>
      </w:tr>
      <w:tr w:rsidR="008672EC" w:rsidRPr="008672EC" w14:paraId="008ABB18" w14:textId="77777777" w:rsidTr="63EFC4B7">
        <w:trPr>
          <w:jc w:val="center"/>
        </w:trPr>
        <w:tc>
          <w:tcPr>
            <w:tcW w:w="2127" w:type="dxa"/>
          </w:tcPr>
          <w:p w14:paraId="3F05CA09" w14:textId="6738859E" w:rsidR="005142CC" w:rsidRPr="008672EC" w:rsidRDefault="005142CC" w:rsidP="005142CC">
            <w:pPr>
              <w:spacing w:before="0" w:after="0"/>
              <w:rPr>
                <w:rFonts w:cstheme="minorHAnsi"/>
                <w:color w:val="000000" w:themeColor="text1"/>
                <w:szCs w:val="22"/>
              </w:rPr>
            </w:pPr>
            <w:r w:rsidRPr="008672EC">
              <w:rPr>
                <w:rFonts w:cstheme="minorHAnsi"/>
                <w:color w:val="000000" w:themeColor="text1"/>
                <w:szCs w:val="22"/>
              </w:rPr>
              <w:t>Reports to</w:t>
            </w:r>
            <w:r w:rsidR="00980909" w:rsidRPr="008672EC">
              <w:rPr>
                <w:rFonts w:cstheme="minorHAnsi"/>
                <w:color w:val="000000" w:themeColor="text1"/>
                <w:szCs w:val="22"/>
              </w:rPr>
              <w:t>:</w:t>
            </w:r>
          </w:p>
        </w:tc>
        <w:tc>
          <w:tcPr>
            <w:tcW w:w="7221" w:type="dxa"/>
          </w:tcPr>
          <w:p w14:paraId="5C248838" w14:textId="33F58CAF" w:rsidR="005142CC" w:rsidRPr="008672EC" w:rsidRDefault="00B0218E" w:rsidP="005142CC">
            <w:pPr>
              <w:spacing w:before="0" w:after="0"/>
              <w:rPr>
                <w:rFonts w:cstheme="minorHAnsi"/>
                <w:color w:val="000000" w:themeColor="text1"/>
                <w:szCs w:val="22"/>
              </w:rPr>
            </w:pPr>
            <w:r w:rsidRPr="008672EC">
              <w:rPr>
                <w:rFonts w:cstheme="minorHAnsi"/>
                <w:color w:val="000000" w:themeColor="text1"/>
                <w:szCs w:val="22"/>
              </w:rPr>
              <w:t>Head of Finance and Operations</w:t>
            </w:r>
          </w:p>
        </w:tc>
      </w:tr>
      <w:tr w:rsidR="008672EC" w:rsidRPr="008672EC" w14:paraId="470AACD3" w14:textId="77777777" w:rsidTr="63EFC4B7">
        <w:trPr>
          <w:jc w:val="center"/>
        </w:trPr>
        <w:tc>
          <w:tcPr>
            <w:tcW w:w="2127" w:type="dxa"/>
          </w:tcPr>
          <w:p w14:paraId="5AC5683B" w14:textId="389CAE16" w:rsidR="005142CC" w:rsidRPr="008672EC" w:rsidRDefault="005142CC" w:rsidP="005142CC">
            <w:pPr>
              <w:spacing w:before="0" w:after="0"/>
              <w:rPr>
                <w:rFonts w:cstheme="minorHAnsi"/>
                <w:color w:val="000000" w:themeColor="text1"/>
                <w:szCs w:val="22"/>
              </w:rPr>
            </w:pPr>
            <w:r w:rsidRPr="008672EC">
              <w:rPr>
                <w:rFonts w:cstheme="minorHAnsi"/>
                <w:color w:val="000000" w:themeColor="text1"/>
                <w:szCs w:val="22"/>
              </w:rPr>
              <w:t>Salary</w:t>
            </w:r>
            <w:r w:rsidR="00980909" w:rsidRPr="008672EC">
              <w:rPr>
                <w:rFonts w:cstheme="minorHAnsi"/>
                <w:color w:val="000000" w:themeColor="text1"/>
                <w:szCs w:val="22"/>
              </w:rPr>
              <w:t>:</w:t>
            </w:r>
          </w:p>
        </w:tc>
        <w:tc>
          <w:tcPr>
            <w:tcW w:w="7221" w:type="dxa"/>
          </w:tcPr>
          <w:p w14:paraId="623C86C2" w14:textId="3B1046E6" w:rsidR="005142CC" w:rsidRPr="008672EC" w:rsidRDefault="0094745C" w:rsidP="63EFC4B7">
            <w:pPr>
              <w:spacing w:before="0" w:after="0"/>
              <w:rPr>
                <w:rFonts w:ascii="Calibri" w:eastAsia="Calibri" w:hAnsi="Calibri" w:cs="Calibri"/>
                <w:szCs w:val="22"/>
              </w:rPr>
            </w:pPr>
            <w:r w:rsidRPr="63EFC4B7">
              <w:rPr>
                <w:color w:val="000000" w:themeColor="text1"/>
              </w:rPr>
              <w:t>£</w:t>
            </w:r>
            <w:r w:rsidR="00051223" w:rsidRPr="63EFC4B7">
              <w:rPr>
                <w:color w:val="000000" w:themeColor="text1"/>
              </w:rPr>
              <w:t>41,000 - £</w:t>
            </w:r>
            <w:r w:rsidR="547CC6CA" w:rsidRPr="63EFC4B7">
              <w:rPr>
                <w:color w:val="000000" w:themeColor="text1"/>
              </w:rPr>
              <w:t>4</w:t>
            </w:r>
            <w:r w:rsidR="000F3B4D">
              <w:rPr>
                <w:color w:val="000000" w:themeColor="text1"/>
              </w:rPr>
              <w:t>8</w:t>
            </w:r>
            <w:r w:rsidR="00051223" w:rsidRPr="63EFC4B7">
              <w:rPr>
                <w:color w:val="000000" w:themeColor="text1"/>
              </w:rPr>
              <w:t>,000</w:t>
            </w:r>
            <w:r w:rsidR="6702B830" w:rsidRPr="63EFC4B7">
              <w:rPr>
                <w:color w:val="000000" w:themeColor="text1"/>
              </w:rPr>
              <w:t xml:space="preserve"> </w:t>
            </w:r>
            <w:r w:rsidR="00F41CC2">
              <w:rPr>
                <w:color w:val="000000" w:themeColor="text1"/>
              </w:rPr>
              <w:t>depending on experience.</w:t>
            </w:r>
          </w:p>
        </w:tc>
      </w:tr>
      <w:tr w:rsidR="008672EC" w:rsidRPr="008672EC" w14:paraId="2D55E944" w14:textId="77777777" w:rsidTr="63EFC4B7">
        <w:trPr>
          <w:jc w:val="center"/>
        </w:trPr>
        <w:tc>
          <w:tcPr>
            <w:tcW w:w="2127" w:type="dxa"/>
          </w:tcPr>
          <w:p w14:paraId="7F94E727" w14:textId="6DCF5503" w:rsidR="005142CC" w:rsidRPr="008672EC" w:rsidRDefault="005142CC" w:rsidP="005142CC">
            <w:pPr>
              <w:spacing w:before="0" w:after="0"/>
              <w:rPr>
                <w:rFonts w:cstheme="minorHAnsi"/>
                <w:color w:val="000000" w:themeColor="text1"/>
                <w:szCs w:val="22"/>
              </w:rPr>
            </w:pPr>
            <w:r w:rsidRPr="008672EC">
              <w:rPr>
                <w:rFonts w:cstheme="minorHAnsi"/>
                <w:color w:val="000000" w:themeColor="text1"/>
                <w:szCs w:val="22"/>
              </w:rPr>
              <w:t>Hours</w:t>
            </w:r>
            <w:r w:rsidR="00980909" w:rsidRPr="008672EC">
              <w:rPr>
                <w:rFonts w:cstheme="minorHAnsi"/>
                <w:color w:val="000000" w:themeColor="text1"/>
                <w:szCs w:val="22"/>
              </w:rPr>
              <w:t>:</w:t>
            </w:r>
          </w:p>
        </w:tc>
        <w:tc>
          <w:tcPr>
            <w:tcW w:w="7221" w:type="dxa"/>
          </w:tcPr>
          <w:p w14:paraId="0E74AE78" w14:textId="330D3BB4" w:rsidR="005142CC" w:rsidRPr="008672EC" w:rsidRDefault="005142CC" w:rsidP="005142CC">
            <w:pPr>
              <w:spacing w:before="0" w:after="0"/>
              <w:rPr>
                <w:rFonts w:cstheme="minorHAnsi"/>
                <w:color w:val="000000" w:themeColor="text1"/>
                <w:szCs w:val="22"/>
              </w:rPr>
            </w:pPr>
            <w:r w:rsidRPr="008672EC">
              <w:rPr>
                <w:rFonts w:cstheme="minorHAnsi"/>
                <w:color w:val="000000" w:themeColor="text1"/>
                <w:szCs w:val="22"/>
              </w:rPr>
              <w:t>37.5 per week</w:t>
            </w:r>
            <w:r w:rsidR="00980909" w:rsidRPr="008672EC">
              <w:rPr>
                <w:rFonts w:cstheme="minorHAnsi"/>
                <w:color w:val="000000" w:themeColor="text1"/>
                <w:szCs w:val="22"/>
              </w:rPr>
              <w:t xml:space="preserve"> (part time, flexible working available)</w:t>
            </w:r>
          </w:p>
        </w:tc>
      </w:tr>
      <w:tr w:rsidR="00980909" w:rsidRPr="008672EC" w14:paraId="68E3A5AC" w14:textId="77777777" w:rsidTr="63EFC4B7">
        <w:trPr>
          <w:jc w:val="center"/>
        </w:trPr>
        <w:tc>
          <w:tcPr>
            <w:tcW w:w="2127" w:type="dxa"/>
          </w:tcPr>
          <w:p w14:paraId="147CECFE" w14:textId="1DBA84E4" w:rsidR="00980909" w:rsidRPr="008672EC" w:rsidRDefault="00980909" w:rsidP="005142CC">
            <w:pPr>
              <w:spacing w:before="0" w:after="0"/>
              <w:rPr>
                <w:rFonts w:cstheme="minorHAnsi"/>
                <w:color w:val="000000" w:themeColor="text1"/>
                <w:szCs w:val="22"/>
              </w:rPr>
            </w:pPr>
            <w:r w:rsidRPr="008672EC">
              <w:rPr>
                <w:rFonts w:cstheme="minorHAnsi"/>
                <w:color w:val="000000" w:themeColor="text1"/>
                <w:szCs w:val="22"/>
              </w:rPr>
              <w:t>Benefits:</w:t>
            </w:r>
          </w:p>
        </w:tc>
        <w:tc>
          <w:tcPr>
            <w:tcW w:w="7221" w:type="dxa"/>
          </w:tcPr>
          <w:p w14:paraId="179C793C" w14:textId="0EE7876E" w:rsidR="00980909" w:rsidRPr="008672EC" w:rsidRDefault="00980909" w:rsidP="005142CC">
            <w:pPr>
              <w:spacing w:before="0" w:after="0"/>
              <w:rPr>
                <w:rFonts w:cstheme="minorHAnsi"/>
                <w:color w:val="000000" w:themeColor="text1"/>
                <w:szCs w:val="22"/>
              </w:rPr>
            </w:pPr>
            <w:r w:rsidRPr="008672EC">
              <w:rPr>
                <w:rFonts w:cstheme="minorHAnsi"/>
                <w:color w:val="000000" w:themeColor="text1"/>
                <w:szCs w:val="22"/>
              </w:rPr>
              <w:t>26 days annual leave plus bank holidays, pension contribution</w:t>
            </w:r>
          </w:p>
        </w:tc>
      </w:tr>
    </w:tbl>
    <w:p w14:paraId="657AA1CA" w14:textId="556F0018" w:rsidR="005142CC" w:rsidRPr="008672EC" w:rsidRDefault="005142CC">
      <w:pPr>
        <w:rPr>
          <w:rFonts w:cstheme="minorHAnsi"/>
          <w:color w:val="000000" w:themeColor="text1"/>
          <w:szCs w:val="22"/>
        </w:rPr>
      </w:pPr>
    </w:p>
    <w:p w14:paraId="1E637482" w14:textId="2A505F4F" w:rsidR="005142CC" w:rsidRPr="008672EC" w:rsidRDefault="005142CC" w:rsidP="000D274E">
      <w:pPr>
        <w:pStyle w:val="Heading1"/>
        <w:rPr>
          <w:rFonts w:cstheme="minorHAnsi"/>
          <w:color w:val="000000" w:themeColor="text1"/>
          <w:sz w:val="22"/>
          <w:szCs w:val="22"/>
        </w:rPr>
      </w:pPr>
      <w:r w:rsidRPr="008672EC">
        <w:rPr>
          <w:rFonts w:cstheme="minorHAnsi"/>
          <w:color w:val="000000" w:themeColor="text1"/>
          <w:sz w:val="22"/>
          <w:szCs w:val="22"/>
        </w:rPr>
        <w:t>About Black Thrive</w:t>
      </w:r>
    </w:p>
    <w:p w14:paraId="60A853F3" w14:textId="77777777" w:rsidR="00C762EC" w:rsidRPr="008672EC" w:rsidRDefault="00C762EC" w:rsidP="00C762EC">
      <w:pPr>
        <w:rPr>
          <w:rFonts w:cstheme="minorHAnsi"/>
          <w:color w:val="000000" w:themeColor="text1"/>
          <w:szCs w:val="22"/>
        </w:rPr>
      </w:pPr>
      <w:hyperlink r:id="rId11" w:history="1">
        <w:r w:rsidRPr="008672EC">
          <w:rPr>
            <w:rStyle w:val="Hyperlink"/>
            <w:rFonts w:cstheme="minorHAnsi"/>
            <w:color w:val="000000" w:themeColor="text1"/>
            <w:szCs w:val="22"/>
          </w:rPr>
          <w:t>Black Thrive Global</w:t>
        </w:r>
      </w:hyperlink>
      <w:r w:rsidRPr="008672EC">
        <w:rPr>
          <w:rFonts w:cstheme="minorHAnsi"/>
          <w:color w:val="000000" w:themeColor="text1"/>
          <w:szCs w:val="22"/>
        </w:rPr>
        <w:t xml:space="preserve"> (BTG) evolved from the work of the </w:t>
      </w:r>
      <w:hyperlink r:id="rId12" w:history="1">
        <w:r w:rsidRPr="008672EC">
          <w:rPr>
            <w:rStyle w:val="Hyperlink"/>
            <w:rFonts w:cstheme="minorHAnsi"/>
            <w:color w:val="000000" w:themeColor="text1"/>
            <w:szCs w:val="22"/>
          </w:rPr>
          <w:t>Black Thrive Lambeth</w:t>
        </w:r>
      </w:hyperlink>
      <w:r w:rsidRPr="008672EC">
        <w:rPr>
          <w:rFonts w:cstheme="minorHAnsi"/>
          <w:color w:val="000000" w:themeColor="text1"/>
          <w:szCs w:val="22"/>
        </w:rPr>
        <w:t xml:space="preserve"> Partnership, which was established in 2016. We exist to address the inequalities that negatively impact the mental health and wellbeing of Black people so that the thriving of Black communities is the norm.</w:t>
      </w:r>
    </w:p>
    <w:p w14:paraId="65612F9C" w14:textId="44A2C8CE" w:rsidR="009E20D8" w:rsidRPr="008672EC" w:rsidRDefault="00C762EC" w:rsidP="00A217C8">
      <w:pPr>
        <w:rPr>
          <w:rFonts w:cstheme="minorHAnsi"/>
          <w:color w:val="000000" w:themeColor="text1"/>
          <w:szCs w:val="22"/>
        </w:rPr>
      </w:pPr>
      <w:r w:rsidRPr="008672EC">
        <w:rPr>
          <w:rFonts w:cstheme="minorHAnsi"/>
          <w:color w:val="000000" w:themeColor="text1"/>
          <w:szCs w:val="22"/>
        </w:rPr>
        <w:t>Our guiding principle is that Black communities should be at the forefront of reimagining, redefining and co-creating a society where systemic racism and other oppressive systems have been dismantled so that they have fulfilling lives. We have two priorities – building a Black Thrive Research Institute and embedding race equity in systems change.</w:t>
      </w:r>
    </w:p>
    <w:p w14:paraId="35A52643" w14:textId="2D73A225" w:rsidR="00FD6705" w:rsidRPr="008672EC" w:rsidRDefault="00980909" w:rsidP="5FA69BE3">
      <w:pPr>
        <w:pStyle w:val="Heading1"/>
        <w:rPr>
          <w:rFonts w:cstheme="minorHAnsi"/>
          <w:color w:val="000000" w:themeColor="text1"/>
          <w:sz w:val="22"/>
          <w:szCs w:val="22"/>
        </w:rPr>
      </w:pPr>
      <w:r w:rsidRPr="008672EC">
        <w:rPr>
          <w:rFonts w:cstheme="minorHAnsi"/>
          <w:color w:val="000000" w:themeColor="text1"/>
          <w:sz w:val="22"/>
          <w:szCs w:val="22"/>
        </w:rPr>
        <w:t>Purpose of the role</w:t>
      </w:r>
    </w:p>
    <w:p w14:paraId="1015A08C" w14:textId="5068539B" w:rsidR="002814B2" w:rsidRPr="008672EC" w:rsidRDefault="002814B2" w:rsidP="5FA69BE3">
      <w:pPr>
        <w:rPr>
          <w:rFonts w:eastAsia="Calibri" w:cstheme="minorHAnsi"/>
          <w:color w:val="000000" w:themeColor="text1"/>
          <w:szCs w:val="22"/>
        </w:rPr>
      </w:pPr>
      <w:r w:rsidRPr="008672EC">
        <w:rPr>
          <w:rFonts w:eastAsia="Calibri" w:cstheme="minorHAnsi"/>
          <w:color w:val="000000" w:themeColor="text1"/>
          <w:szCs w:val="22"/>
        </w:rPr>
        <w:t xml:space="preserve">The purpose of this role is to </w:t>
      </w:r>
      <w:r w:rsidR="009264E5" w:rsidRPr="008672EC">
        <w:rPr>
          <w:rFonts w:eastAsia="Calibri" w:cstheme="minorHAnsi"/>
          <w:color w:val="000000" w:themeColor="text1"/>
          <w:szCs w:val="22"/>
        </w:rPr>
        <w:t xml:space="preserve">support </w:t>
      </w:r>
      <w:r w:rsidR="008C2855" w:rsidRPr="008672EC">
        <w:rPr>
          <w:rFonts w:eastAsia="Calibri" w:cstheme="minorHAnsi"/>
          <w:color w:val="000000" w:themeColor="text1"/>
          <w:szCs w:val="22"/>
        </w:rPr>
        <w:t>our</w:t>
      </w:r>
      <w:r w:rsidRPr="008672EC">
        <w:rPr>
          <w:rFonts w:eastAsia="Calibri" w:cstheme="minorHAnsi"/>
          <w:color w:val="000000" w:themeColor="text1"/>
          <w:szCs w:val="22"/>
        </w:rPr>
        <w:t xml:space="preserve"> </w:t>
      </w:r>
      <w:r w:rsidR="009264E5" w:rsidRPr="008672EC">
        <w:rPr>
          <w:rFonts w:eastAsia="Calibri" w:cstheme="minorHAnsi"/>
          <w:color w:val="000000" w:themeColor="text1"/>
          <w:szCs w:val="22"/>
        </w:rPr>
        <w:t>Head of Finance and Operations</w:t>
      </w:r>
      <w:r w:rsidR="009A5AF8" w:rsidRPr="008672EC">
        <w:rPr>
          <w:rFonts w:eastAsia="Calibri" w:cstheme="minorHAnsi"/>
          <w:color w:val="000000" w:themeColor="text1"/>
          <w:szCs w:val="22"/>
        </w:rPr>
        <w:t xml:space="preserve"> with</w:t>
      </w:r>
      <w:r w:rsidRPr="008672EC">
        <w:rPr>
          <w:rFonts w:eastAsia="Calibri" w:cstheme="minorHAnsi"/>
          <w:color w:val="000000" w:themeColor="text1"/>
          <w:szCs w:val="22"/>
        </w:rPr>
        <w:t xml:space="preserve"> </w:t>
      </w:r>
      <w:r w:rsidR="008C2855" w:rsidRPr="008672EC">
        <w:rPr>
          <w:rFonts w:eastAsia="Calibri" w:cstheme="minorHAnsi"/>
          <w:color w:val="000000" w:themeColor="text1"/>
          <w:szCs w:val="22"/>
        </w:rPr>
        <w:t xml:space="preserve">our </w:t>
      </w:r>
      <w:r w:rsidR="009A5AF8" w:rsidRPr="008672EC">
        <w:rPr>
          <w:rFonts w:eastAsia="Calibri" w:cstheme="minorHAnsi"/>
          <w:color w:val="000000" w:themeColor="text1"/>
          <w:szCs w:val="22"/>
        </w:rPr>
        <w:t>HR</w:t>
      </w:r>
      <w:r w:rsidR="00305F7C" w:rsidRPr="008672EC">
        <w:rPr>
          <w:rFonts w:eastAsia="Calibri" w:cstheme="minorHAnsi"/>
          <w:color w:val="000000" w:themeColor="text1"/>
          <w:szCs w:val="22"/>
        </w:rPr>
        <w:t>,</w:t>
      </w:r>
      <w:r w:rsidR="008C2855" w:rsidRPr="008672EC">
        <w:rPr>
          <w:rFonts w:eastAsia="Calibri" w:cstheme="minorHAnsi"/>
          <w:color w:val="000000" w:themeColor="text1"/>
          <w:szCs w:val="22"/>
        </w:rPr>
        <w:t xml:space="preserve"> operations </w:t>
      </w:r>
      <w:r w:rsidR="00305F7C" w:rsidRPr="008672EC">
        <w:rPr>
          <w:rFonts w:eastAsia="Calibri" w:cstheme="minorHAnsi"/>
          <w:color w:val="000000" w:themeColor="text1"/>
          <w:szCs w:val="22"/>
        </w:rPr>
        <w:t xml:space="preserve">and admin </w:t>
      </w:r>
      <w:r w:rsidR="008C2855" w:rsidRPr="008672EC">
        <w:rPr>
          <w:rFonts w:eastAsia="Calibri" w:cstheme="minorHAnsi"/>
          <w:color w:val="000000" w:themeColor="text1"/>
          <w:szCs w:val="22"/>
        </w:rPr>
        <w:t xml:space="preserve">functions including </w:t>
      </w:r>
      <w:r w:rsidRPr="008672EC">
        <w:rPr>
          <w:rFonts w:eastAsia="Calibri" w:cstheme="minorHAnsi"/>
          <w:color w:val="000000" w:themeColor="text1"/>
          <w:szCs w:val="22"/>
        </w:rPr>
        <w:t>manag</w:t>
      </w:r>
      <w:r w:rsidR="000C58DF">
        <w:rPr>
          <w:rFonts w:eastAsia="Calibri" w:cstheme="minorHAnsi"/>
          <w:color w:val="000000" w:themeColor="text1"/>
          <w:szCs w:val="22"/>
        </w:rPr>
        <w:t xml:space="preserve">ing </w:t>
      </w:r>
      <w:r w:rsidRPr="008672EC">
        <w:rPr>
          <w:rFonts w:eastAsia="Calibri" w:cstheme="minorHAnsi"/>
          <w:color w:val="000000" w:themeColor="text1"/>
          <w:szCs w:val="22"/>
        </w:rPr>
        <w:t xml:space="preserve">systems to efficiently run the business and achieve strategic objectives agreed by Black Thrive Board of Directors. </w:t>
      </w:r>
      <w:r w:rsidR="00046716" w:rsidRPr="008672EC">
        <w:rPr>
          <w:rFonts w:cstheme="minorHAnsi"/>
          <w:color w:val="000000" w:themeColor="text1"/>
          <w:szCs w:val="22"/>
        </w:rPr>
        <w:t>This includes</w:t>
      </w:r>
      <w:r w:rsidR="007A075D" w:rsidRPr="008672EC">
        <w:rPr>
          <w:rFonts w:cstheme="minorHAnsi"/>
          <w:color w:val="000000" w:themeColor="text1"/>
          <w:szCs w:val="22"/>
        </w:rPr>
        <w:t xml:space="preserve"> being the first point of contact for HR and office queries,</w:t>
      </w:r>
      <w:r w:rsidR="0041707F" w:rsidRPr="008672EC">
        <w:rPr>
          <w:rFonts w:cstheme="minorHAnsi"/>
          <w:color w:val="000000" w:themeColor="text1"/>
          <w:szCs w:val="22"/>
        </w:rPr>
        <w:t xml:space="preserve"> leading</w:t>
      </w:r>
      <w:r w:rsidR="007A075D" w:rsidRPr="008672EC">
        <w:rPr>
          <w:rFonts w:cstheme="minorHAnsi"/>
          <w:color w:val="000000" w:themeColor="text1"/>
          <w:szCs w:val="22"/>
        </w:rPr>
        <w:t xml:space="preserve"> the </w:t>
      </w:r>
      <w:r w:rsidR="00305F7C" w:rsidRPr="008672EC">
        <w:rPr>
          <w:rFonts w:cstheme="minorHAnsi"/>
          <w:color w:val="000000" w:themeColor="text1"/>
          <w:szCs w:val="22"/>
        </w:rPr>
        <w:t>recruitment</w:t>
      </w:r>
      <w:r w:rsidR="007A075D" w:rsidRPr="008672EC">
        <w:rPr>
          <w:rFonts w:cstheme="minorHAnsi"/>
          <w:color w:val="000000" w:themeColor="text1"/>
          <w:szCs w:val="22"/>
        </w:rPr>
        <w:t xml:space="preserve"> process</w:t>
      </w:r>
      <w:r w:rsidR="009264E5" w:rsidRPr="008672EC">
        <w:rPr>
          <w:rFonts w:cstheme="minorHAnsi"/>
          <w:color w:val="000000" w:themeColor="text1"/>
          <w:szCs w:val="22"/>
        </w:rPr>
        <w:t>,</w:t>
      </w:r>
      <w:r w:rsidR="009C5A56" w:rsidRPr="008672EC">
        <w:rPr>
          <w:rFonts w:cstheme="minorHAnsi"/>
          <w:color w:val="000000" w:themeColor="text1"/>
          <w:szCs w:val="22"/>
        </w:rPr>
        <w:t xml:space="preserve"> managing </w:t>
      </w:r>
      <w:r w:rsidR="00305F7C" w:rsidRPr="008672EC">
        <w:rPr>
          <w:rFonts w:cstheme="minorHAnsi"/>
          <w:color w:val="000000" w:themeColor="text1"/>
          <w:szCs w:val="22"/>
        </w:rPr>
        <w:t>onboarding and offboarding</w:t>
      </w:r>
      <w:r w:rsidR="00046716" w:rsidRPr="008672EC">
        <w:rPr>
          <w:rFonts w:cstheme="minorHAnsi"/>
          <w:color w:val="000000" w:themeColor="text1"/>
          <w:szCs w:val="22"/>
        </w:rPr>
        <w:t>,</w:t>
      </w:r>
      <w:r w:rsidR="00090C49" w:rsidRPr="008672EC">
        <w:rPr>
          <w:rFonts w:cstheme="minorHAnsi"/>
          <w:color w:val="000000" w:themeColor="text1"/>
          <w:szCs w:val="22"/>
        </w:rPr>
        <w:t xml:space="preserve"> </w:t>
      </w:r>
      <w:r w:rsidR="00473711" w:rsidRPr="008672EC">
        <w:rPr>
          <w:rFonts w:cstheme="minorHAnsi"/>
          <w:color w:val="000000" w:themeColor="text1"/>
          <w:szCs w:val="22"/>
          <w:shd w:val="clear" w:color="auto" w:fill="FFFFFF"/>
        </w:rPr>
        <w:t>preparing employment contracts (Full-time and/or part-time, zero hours and/or fixed terms contracts), supporting the Finance Officer with payroll, checking and following right-to-work in the UK</w:t>
      </w:r>
      <w:r w:rsidR="000C58DF">
        <w:rPr>
          <w:rFonts w:cstheme="minorHAnsi"/>
          <w:color w:val="000000" w:themeColor="text1"/>
          <w:szCs w:val="22"/>
          <w:shd w:val="clear" w:color="auto" w:fill="FFFFFF"/>
        </w:rPr>
        <w:t>, administrating DBS checks</w:t>
      </w:r>
      <w:r w:rsidR="00473711" w:rsidRPr="008672EC">
        <w:rPr>
          <w:rFonts w:cstheme="minorHAnsi"/>
          <w:color w:val="000000" w:themeColor="text1"/>
          <w:szCs w:val="22"/>
          <w:shd w:val="clear" w:color="auto" w:fill="FFFFFF"/>
        </w:rPr>
        <w:t xml:space="preserve"> and creating new company policies together with management. </w:t>
      </w:r>
      <w:r w:rsidR="009D7D0A" w:rsidRPr="008672EC">
        <w:rPr>
          <w:rFonts w:cstheme="minorHAnsi"/>
          <w:color w:val="000000" w:themeColor="text1"/>
          <w:szCs w:val="22"/>
        </w:rPr>
        <w:t>T</w:t>
      </w:r>
      <w:r w:rsidR="0046347D" w:rsidRPr="008672EC">
        <w:rPr>
          <w:rFonts w:cstheme="minorHAnsi"/>
          <w:color w:val="000000" w:themeColor="text1"/>
          <w:szCs w:val="22"/>
        </w:rPr>
        <w:t>he</w:t>
      </w:r>
      <w:r w:rsidR="009D7D0A" w:rsidRPr="008672EC">
        <w:rPr>
          <w:rFonts w:cstheme="minorHAnsi"/>
          <w:color w:val="000000" w:themeColor="text1"/>
          <w:szCs w:val="22"/>
        </w:rPr>
        <w:t xml:space="preserve"> ideal candidate </w:t>
      </w:r>
      <w:r w:rsidR="009D7D0A" w:rsidRPr="008672EC">
        <w:rPr>
          <w:rFonts w:cstheme="minorHAnsi"/>
          <w:color w:val="000000" w:themeColor="text1"/>
          <w:szCs w:val="22"/>
          <w:shd w:val="clear" w:color="auto" w:fill="FFFFFF"/>
        </w:rPr>
        <w:t>will be</w:t>
      </w:r>
      <w:r w:rsidR="000954E8" w:rsidRPr="008672EC">
        <w:rPr>
          <w:rFonts w:cstheme="minorHAnsi"/>
          <w:color w:val="000000" w:themeColor="text1"/>
          <w:szCs w:val="22"/>
          <w:shd w:val="clear" w:color="auto" w:fill="FFFFFF"/>
        </w:rPr>
        <w:t xml:space="preserve"> a sound HR generalist who</w:t>
      </w:r>
      <w:r w:rsidR="0028653C">
        <w:rPr>
          <w:rFonts w:cstheme="minorHAnsi"/>
          <w:color w:val="000000" w:themeColor="text1"/>
          <w:szCs w:val="22"/>
          <w:shd w:val="clear" w:color="auto" w:fill="FFFFFF"/>
        </w:rPr>
        <w:t xml:space="preserve"> has a good understanding of </w:t>
      </w:r>
      <w:r w:rsidR="00B6086D">
        <w:rPr>
          <w:rFonts w:cstheme="minorHAnsi"/>
          <w:color w:val="000000" w:themeColor="text1"/>
          <w:szCs w:val="22"/>
          <w:shd w:val="clear" w:color="auto" w:fill="FFFFFF"/>
        </w:rPr>
        <w:t xml:space="preserve">UK employment laws, organisational governance </w:t>
      </w:r>
      <w:proofErr w:type="gramStart"/>
      <w:r w:rsidR="00B6086D">
        <w:rPr>
          <w:rFonts w:cstheme="minorHAnsi"/>
          <w:color w:val="000000" w:themeColor="text1"/>
          <w:szCs w:val="22"/>
          <w:shd w:val="clear" w:color="auto" w:fill="FFFFFF"/>
        </w:rPr>
        <w:t xml:space="preserve">and </w:t>
      </w:r>
      <w:r w:rsidR="000954E8" w:rsidRPr="008672EC">
        <w:rPr>
          <w:rFonts w:cstheme="minorHAnsi"/>
          <w:color w:val="000000" w:themeColor="text1"/>
          <w:szCs w:val="22"/>
          <w:shd w:val="clear" w:color="auto" w:fill="FFFFFF"/>
        </w:rPr>
        <w:t xml:space="preserve"> is</w:t>
      </w:r>
      <w:proofErr w:type="gramEnd"/>
      <w:r w:rsidR="009D7D0A" w:rsidRPr="008672EC">
        <w:rPr>
          <w:rFonts w:cstheme="minorHAnsi"/>
          <w:color w:val="000000" w:themeColor="text1"/>
          <w:szCs w:val="22"/>
          <w:shd w:val="clear" w:color="auto" w:fill="FFFFFF"/>
        </w:rPr>
        <w:t xml:space="preserve"> comfortable working independently, have refined problem-solving skills, and thrive in a rapidly evolving environment.</w:t>
      </w:r>
    </w:p>
    <w:p w14:paraId="48202CC6" w14:textId="482C7909" w:rsidR="00980909" w:rsidRPr="008672EC" w:rsidRDefault="00980909" w:rsidP="000D274E">
      <w:pPr>
        <w:pStyle w:val="Heading1"/>
        <w:rPr>
          <w:rFonts w:cstheme="minorHAnsi"/>
          <w:color w:val="000000" w:themeColor="text1"/>
          <w:sz w:val="22"/>
          <w:szCs w:val="22"/>
        </w:rPr>
      </w:pPr>
      <w:r w:rsidRPr="008672EC">
        <w:rPr>
          <w:rFonts w:cstheme="minorHAnsi"/>
          <w:color w:val="000000" w:themeColor="text1"/>
          <w:sz w:val="22"/>
          <w:szCs w:val="22"/>
        </w:rPr>
        <w:t>Duties and responsibilities</w:t>
      </w:r>
    </w:p>
    <w:p w14:paraId="4A050885" w14:textId="1599992A" w:rsidR="00442F98" w:rsidRPr="00800DCB" w:rsidRDefault="0095167A" w:rsidP="00442F98">
      <w:pPr>
        <w:pStyle w:val="Heading2"/>
        <w:rPr>
          <w:rFonts w:eastAsia="Calibri" w:cstheme="minorHAnsi"/>
          <w:color w:val="000000" w:themeColor="text1"/>
          <w:szCs w:val="22"/>
        </w:rPr>
      </w:pPr>
      <w:r>
        <w:rPr>
          <w:rFonts w:eastAsiaTheme="minorEastAsia"/>
          <w:color w:val="000000" w:themeColor="text1"/>
        </w:rPr>
        <w:t xml:space="preserve">The HR Manager assumes the primary responsibility for </w:t>
      </w:r>
      <w:r w:rsidR="00271C61">
        <w:rPr>
          <w:rFonts w:eastAsiaTheme="minorEastAsia"/>
          <w:color w:val="000000" w:themeColor="text1"/>
        </w:rPr>
        <w:t xml:space="preserve">ensuring the organisations employment policies are </w:t>
      </w:r>
      <w:r w:rsidR="0022404C">
        <w:rPr>
          <w:rFonts w:eastAsiaTheme="minorEastAsia"/>
          <w:color w:val="000000" w:themeColor="text1"/>
        </w:rPr>
        <w:t xml:space="preserve">fit for purpose and in line with any changes </w:t>
      </w:r>
      <w:r w:rsidR="00442F98">
        <w:rPr>
          <w:rFonts w:eastAsiaTheme="minorEastAsia"/>
          <w:color w:val="000000" w:themeColor="text1"/>
        </w:rPr>
        <w:t xml:space="preserve">in employment legislation </w:t>
      </w:r>
      <w:r w:rsidR="005131AA">
        <w:rPr>
          <w:rFonts w:eastAsiaTheme="minorEastAsia"/>
          <w:color w:val="000000" w:themeColor="text1"/>
        </w:rPr>
        <w:t xml:space="preserve">and for communicating </w:t>
      </w:r>
      <w:r w:rsidR="007824D3">
        <w:rPr>
          <w:rFonts w:eastAsiaTheme="minorEastAsia"/>
          <w:color w:val="000000" w:themeColor="text1"/>
        </w:rPr>
        <w:t xml:space="preserve">the changes to the Directors and </w:t>
      </w:r>
      <w:r w:rsidR="00442F98">
        <w:rPr>
          <w:rFonts w:eastAsiaTheme="minorEastAsia"/>
          <w:color w:val="000000" w:themeColor="text1"/>
        </w:rPr>
        <w:t xml:space="preserve">SLT where required. </w:t>
      </w:r>
    </w:p>
    <w:p w14:paraId="103C5F29" w14:textId="078BEA8D" w:rsidR="0019582C" w:rsidRDefault="00FE57F0" w:rsidP="54AD8DBE">
      <w:pPr>
        <w:pStyle w:val="Heading2"/>
        <w:rPr>
          <w:rFonts w:eastAsiaTheme="minorEastAsia"/>
          <w:color w:val="000000" w:themeColor="text1"/>
        </w:rPr>
      </w:pPr>
      <w:r w:rsidRPr="54AD8DBE">
        <w:rPr>
          <w:rFonts w:eastAsiaTheme="minorEastAsia"/>
          <w:color w:val="000000" w:themeColor="text1"/>
        </w:rPr>
        <w:t xml:space="preserve">Support </w:t>
      </w:r>
      <w:r w:rsidR="268D5AD0" w:rsidRPr="54AD8DBE">
        <w:rPr>
          <w:rFonts w:eastAsiaTheme="minorEastAsia"/>
          <w:color w:val="000000" w:themeColor="text1"/>
        </w:rPr>
        <w:t xml:space="preserve">the </w:t>
      </w:r>
      <w:r w:rsidR="0011618E" w:rsidRPr="54AD8DBE">
        <w:rPr>
          <w:rFonts w:eastAsiaTheme="minorEastAsia"/>
          <w:color w:val="000000" w:themeColor="text1"/>
        </w:rPr>
        <w:t>H</w:t>
      </w:r>
      <w:r w:rsidRPr="54AD8DBE">
        <w:rPr>
          <w:rFonts w:eastAsiaTheme="minorEastAsia"/>
          <w:color w:val="000000" w:themeColor="text1"/>
        </w:rPr>
        <w:t xml:space="preserve">ead of </w:t>
      </w:r>
      <w:r w:rsidR="0011618E" w:rsidRPr="54AD8DBE">
        <w:rPr>
          <w:rFonts w:eastAsiaTheme="minorEastAsia"/>
          <w:color w:val="000000" w:themeColor="text1"/>
        </w:rPr>
        <w:t>F</w:t>
      </w:r>
      <w:r w:rsidRPr="54AD8DBE">
        <w:rPr>
          <w:rFonts w:eastAsiaTheme="minorEastAsia"/>
          <w:color w:val="000000" w:themeColor="text1"/>
        </w:rPr>
        <w:t>inance</w:t>
      </w:r>
      <w:r w:rsidR="00051223" w:rsidRPr="54AD8DBE">
        <w:rPr>
          <w:rFonts w:eastAsiaTheme="minorEastAsia"/>
          <w:color w:val="000000" w:themeColor="text1"/>
        </w:rPr>
        <w:t xml:space="preserve"> &amp; Operations</w:t>
      </w:r>
      <w:r w:rsidRPr="54AD8DBE">
        <w:rPr>
          <w:rFonts w:eastAsiaTheme="minorEastAsia"/>
          <w:color w:val="000000" w:themeColor="text1"/>
        </w:rPr>
        <w:t xml:space="preserve"> to </w:t>
      </w:r>
      <w:r w:rsidR="35E86BBD" w:rsidRPr="54AD8DBE">
        <w:rPr>
          <w:rFonts w:eastAsiaTheme="minorEastAsia"/>
          <w:color w:val="000000" w:themeColor="text1"/>
        </w:rPr>
        <w:t xml:space="preserve">manage </w:t>
      </w:r>
      <w:r w:rsidR="00C038FC" w:rsidRPr="54AD8DBE">
        <w:rPr>
          <w:rFonts w:eastAsiaTheme="minorEastAsia"/>
          <w:color w:val="000000" w:themeColor="text1"/>
        </w:rPr>
        <w:t>HR and admin</w:t>
      </w:r>
      <w:r w:rsidR="35E86BBD" w:rsidRPr="54AD8DBE">
        <w:rPr>
          <w:rFonts w:eastAsiaTheme="minorEastAsia"/>
          <w:color w:val="000000" w:themeColor="text1"/>
        </w:rPr>
        <w:t xml:space="preserve"> functions, including working with managers to prepare </w:t>
      </w:r>
      <w:r w:rsidR="005015DE" w:rsidRPr="54AD8DBE">
        <w:rPr>
          <w:rFonts w:eastAsiaTheme="minorEastAsia"/>
          <w:color w:val="000000" w:themeColor="text1"/>
        </w:rPr>
        <w:t xml:space="preserve">job descriptions, </w:t>
      </w:r>
      <w:r w:rsidR="0011618E" w:rsidRPr="54AD8DBE">
        <w:rPr>
          <w:rFonts w:eastAsiaTheme="minorEastAsia"/>
          <w:color w:val="000000" w:themeColor="text1"/>
        </w:rPr>
        <w:t>employment contracts</w:t>
      </w:r>
      <w:r w:rsidR="35E86BBD" w:rsidRPr="54AD8DBE">
        <w:rPr>
          <w:rFonts w:eastAsiaTheme="minorEastAsia"/>
          <w:color w:val="000000" w:themeColor="text1"/>
        </w:rPr>
        <w:t>,</w:t>
      </w:r>
      <w:r w:rsidR="0011618E" w:rsidRPr="54AD8DBE">
        <w:rPr>
          <w:rFonts w:eastAsiaTheme="minorEastAsia"/>
          <w:color w:val="000000" w:themeColor="text1"/>
        </w:rPr>
        <w:t xml:space="preserve"> onboarding and offboarding</w:t>
      </w:r>
      <w:r w:rsidR="009E1CF2" w:rsidRPr="54AD8DBE">
        <w:rPr>
          <w:rFonts w:eastAsiaTheme="minorEastAsia"/>
          <w:color w:val="000000" w:themeColor="text1"/>
        </w:rPr>
        <w:t>.</w:t>
      </w:r>
    </w:p>
    <w:p w14:paraId="6F260111" w14:textId="6141A9A8" w:rsidR="006B6034" w:rsidRDefault="00EA46BF" w:rsidP="54AD8DBE">
      <w:pPr>
        <w:pStyle w:val="Heading2"/>
        <w:rPr>
          <w:rFonts w:eastAsiaTheme="minorEastAsia"/>
          <w:color w:val="000000" w:themeColor="text1"/>
        </w:rPr>
      </w:pPr>
      <w:r w:rsidRPr="54AD8DBE">
        <w:rPr>
          <w:rFonts w:eastAsiaTheme="minorEastAsia"/>
          <w:color w:val="000000" w:themeColor="text1"/>
        </w:rPr>
        <w:t>Lead the recruitment</w:t>
      </w:r>
      <w:r w:rsidR="0046167F" w:rsidRPr="54AD8DBE">
        <w:rPr>
          <w:rFonts w:eastAsiaTheme="minorEastAsia"/>
          <w:color w:val="000000" w:themeColor="text1"/>
        </w:rPr>
        <w:t xml:space="preserve"> pr</w:t>
      </w:r>
      <w:r w:rsidR="00D63D66" w:rsidRPr="54AD8DBE">
        <w:rPr>
          <w:rFonts w:eastAsiaTheme="minorEastAsia"/>
          <w:color w:val="000000" w:themeColor="text1"/>
        </w:rPr>
        <w:t xml:space="preserve">ocess for new </w:t>
      </w:r>
      <w:r w:rsidR="73E94735" w:rsidRPr="54AD8DBE">
        <w:rPr>
          <w:rFonts w:eastAsiaTheme="minorEastAsia"/>
          <w:color w:val="000000" w:themeColor="text1"/>
        </w:rPr>
        <w:t xml:space="preserve">staff </w:t>
      </w:r>
      <w:r w:rsidR="000008A0" w:rsidRPr="54AD8DBE">
        <w:rPr>
          <w:rFonts w:eastAsiaTheme="minorEastAsia"/>
          <w:color w:val="000000" w:themeColor="text1"/>
        </w:rPr>
        <w:t xml:space="preserve">to source appropriate candidates for the organisation. </w:t>
      </w:r>
      <w:r w:rsidR="00F45D6A" w:rsidRPr="54AD8DBE">
        <w:rPr>
          <w:rFonts w:eastAsiaTheme="minorEastAsia"/>
          <w:color w:val="000000" w:themeColor="text1"/>
        </w:rPr>
        <w:t xml:space="preserve">This </w:t>
      </w:r>
      <w:r w:rsidR="73E94735" w:rsidRPr="54AD8DBE">
        <w:rPr>
          <w:rFonts w:eastAsiaTheme="minorEastAsia"/>
          <w:color w:val="000000" w:themeColor="text1"/>
        </w:rPr>
        <w:t>includ</w:t>
      </w:r>
      <w:r w:rsidR="00F45D6A" w:rsidRPr="54AD8DBE">
        <w:rPr>
          <w:rFonts w:eastAsiaTheme="minorEastAsia"/>
          <w:color w:val="000000" w:themeColor="text1"/>
        </w:rPr>
        <w:t>es</w:t>
      </w:r>
      <w:r w:rsidR="00D63D66" w:rsidRPr="54AD8DBE">
        <w:rPr>
          <w:rFonts w:eastAsiaTheme="minorEastAsia"/>
          <w:color w:val="000000" w:themeColor="text1"/>
        </w:rPr>
        <w:t xml:space="preserve"> job advertising, </w:t>
      </w:r>
      <w:r w:rsidR="00A67A84" w:rsidRPr="54AD8DBE">
        <w:rPr>
          <w:rFonts w:eastAsiaTheme="minorEastAsia"/>
          <w:color w:val="000000" w:themeColor="text1"/>
        </w:rPr>
        <w:t>shortlisting</w:t>
      </w:r>
      <w:r w:rsidR="00D63D66" w:rsidRPr="54AD8DBE">
        <w:rPr>
          <w:rFonts w:eastAsiaTheme="minorEastAsia"/>
          <w:color w:val="000000" w:themeColor="text1"/>
        </w:rPr>
        <w:t>,</w:t>
      </w:r>
      <w:r w:rsidR="00A67A84" w:rsidRPr="54AD8DBE">
        <w:rPr>
          <w:rFonts w:eastAsiaTheme="minorEastAsia"/>
          <w:color w:val="000000" w:themeColor="text1"/>
        </w:rPr>
        <w:t xml:space="preserve"> interviewing, </w:t>
      </w:r>
      <w:r w:rsidR="00F25D15" w:rsidRPr="54AD8DBE">
        <w:rPr>
          <w:rFonts w:eastAsiaTheme="minorEastAsia"/>
          <w:color w:val="000000" w:themeColor="text1"/>
        </w:rPr>
        <w:t>pre-employment checks and</w:t>
      </w:r>
      <w:r w:rsidR="00A67A84" w:rsidRPr="54AD8DBE">
        <w:rPr>
          <w:rFonts w:eastAsiaTheme="minorEastAsia"/>
          <w:color w:val="000000" w:themeColor="text1"/>
        </w:rPr>
        <w:t xml:space="preserve"> other pre-employment activities</w:t>
      </w:r>
      <w:r w:rsidR="41C1B0CC" w:rsidRPr="54AD8DBE">
        <w:rPr>
          <w:rFonts w:eastAsiaTheme="minorEastAsia"/>
          <w:color w:val="000000" w:themeColor="text1"/>
        </w:rPr>
        <w:t xml:space="preserve"> that are necessary.</w:t>
      </w:r>
      <w:r w:rsidR="003E07EE" w:rsidRPr="54AD8DBE">
        <w:rPr>
          <w:rFonts w:eastAsiaTheme="minorEastAsia"/>
          <w:color w:val="000000" w:themeColor="text1"/>
        </w:rPr>
        <w:t xml:space="preserve"> </w:t>
      </w:r>
    </w:p>
    <w:p w14:paraId="4A2E6375" w14:textId="4C667FF4" w:rsidR="00C9194D" w:rsidRDefault="003E07EE" w:rsidP="54AD8DBE">
      <w:pPr>
        <w:pStyle w:val="Heading2"/>
        <w:rPr>
          <w:rFonts w:eastAsiaTheme="minorEastAsia"/>
          <w:color w:val="000000" w:themeColor="text1"/>
        </w:rPr>
      </w:pPr>
      <w:r w:rsidRPr="54AD8DBE">
        <w:rPr>
          <w:rFonts w:eastAsiaTheme="minorEastAsia"/>
          <w:color w:val="000000" w:themeColor="text1"/>
        </w:rPr>
        <w:lastRenderedPageBreak/>
        <w:t>Ensure</w:t>
      </w:r>
      <w:r w:rsidR="6B078264" w:rsidRPr="54AD8DBE">
        <w:rPr>
          <w:rFonts w:eastAsiaTheme="minorEastAsia"/>
          <w:color w:val="000000" w:themeColor="text1"/>
        </w:rPr>
        <w:t xml:space="preserve"> </w:t>
      </w:r>
      <w:r w:rsidR="0E6D1F5E" w:rsidRPr="54AD8DBE">
        <w:rPr>
          <w:rFonts w:eastAsiaTheme="minorEastAsia"/>
          <w:color w:val="000000" w:themeColor="text1"/>
        </w:rPr>
        <w:t>the renewal</w:t>
      </w:r>
      <w:r w:rsidRPr="54AD8DBE">
        <w:rPr>
          <w:rFonts w:eastAsiaTheme="minorEastAsia"/>
          <w:color w:val="000000" w:themeColor="text1"/>
        </w:rPr>
        <w:t xml:space="preserve"> of DBS checks for </w:t>
      </w:r>
      <w:r w:rsidR="78FABD25" w:rsidRPr="54AD8DBE">
        <w:rPr>
          <w:rFonts w:eastAsiaTheme="minorEastAsia"/>
          <w:color w:val="000000" w:themeColor="text1"/>
        </w:rPr>
        <w:t xml:space="preserve">all </w:t>
      </w:r>
      <w:r w:rsidR="59E86F89" w:rsidRPr="54AD8DBE">
        <w:rPr>
          <w:rFonts w:eastAsiaTheme="minorEastAsia"/>
          <w:color w:val="000000" w:themeColor="text1"/>
        </w:rPr>
        <w:t>staff is</w:t>
      </w:r>
      <w:r w:rsidR="00F27A19" w:rsidRPr="54AD8DBE">
        <w:rPr>
          <w:rFonts w:eastAsiaTheme="minorEastAsia"/>
          <w:color w:val="000000" w:themeColor="text1"/>
        </w:rPr>
        <w:t xml:space="preserve"> carried out </w:t>
      </w:r>
      <w:r w:rsidRPr="54AD8DBE">
        <w:rPr>
          <w:rFonts w:eastAsiaTheme="minorEastAsia"/>
          <w:color w:val="000000" w:themeColor="text1"/>
        </w:rPr>
        <w:t>on a periodic basis</w:t>
      </w:r>
      <w:r w:rsidR="00F27A19" w:rsidRPr="54AD8DBE">
        <w:rPr>
          <w:rFonts w:eastAsiaTheme="minorEastAsia"/>
          <w:color w:val="000000" w:themeColor="text1"/>
        </w:rPr>
        <w:t>.</w:t>
      </w:r>
    </w:p>
    <w:p w14:paraId="646A43CA" w14:textId="11274B36" w:rsidR="00B50965" w:rsidRPr="00C979D0" w:rsidRDefault="00B50965" w:rsidP="00B50965">
      <w:pPr>
        <w:pStyle w:val="Heading2"/>
        <w:rPr>
          <w:rFonts w:eastAsiaTheme="minorEastAsia" w:cstheme="minorHAnsi"/>
          <w:color w:val="000000" w:themeColor="text1"/>
          <w:szCs w:val="22"/>
        </w:rPr>
      </w:pPr>
      <w:r w:rsidRPr="666CE4A8">
        <w:rPr>
          <w:color w:val="000000" w:themeColor="text1"/>
          <w:shd w:val="clear" w:color="auto" w:fill="FFFFFF"/>
        </w:rPr>
        <w:t xml:space="preserve">Process new joiners and leavers on the HR platforms </w:t>
      </w:r>
      <w:r>
        <w:rPr>
          <w:color w:val="000000" w:themeColor="text1"/>
          <w:shd w:val="clear" w:color="auto" w:fill="FFFFFF"/>
        </w:rPr>
        <w:t xml:space="preserve">and liaising with IT Support to ensure staff are set up </w:t>
      </w:r>
      <w:r w:rsidR="00D4394C">
        <w:rPr>
          <w:color w:val="000000" w:themeColor="text1"/>
          <w:shd w:val="clear" w:color="auto" w:fill="FFFFFF"/>
        </w:rPr>
        <w:t>o</w:t>
      </w:r>
      <w:r w:rsidR="008C3A4F">
        <w:rPr>
          <w:color w:val="000000" w:themeColor="text1"/>
          <w:shd w:val="clear" w:color="auto" w:fill="FFFFFF"/>
        </w:rPr>
        <w:t xml:space="preserve">r removed as </w:t>
      </w:r>
      <w:r w:rsidR="00C979D0">
        <w:rPr>
          <w:color w:val="000000" w:themeColor="text1"/>
          <w:shd w:val="clear" w:color="auto" w:fill="FFFFFF"/>
        </w:rPr>
        <w:t>needed.</w:t>
      </w:r>
    </w:p>
    <w:p w14:paraId="18948BC8" w14:textId="2CEF8FB5" w:rsidR="00C979D0" w:rsidRPr="00761EF3" w:rsidRDefault="00C979D0" w:rsidP="00C979D0">
      <w:pPr>
        <w:pStyle w:val="Heading2"/>
        <w:rPr>
          <w:rFonts w:eastAsiaTheme="minorEastAsia"/>
          <w:color w:val="000000" w:themeColor="text1"/>
        </w:rPr>
      </w:pPr>
      <w:r>
        <w:rPr>
          <w:color w:val="000000" w:themeColor="text1"/>
          <w:shd w:val="clear" w:color="auto" w:fill="FFFFFF"/>
        </w:rPr>
        <w:t>Plan</w:t>
      </w:r>
      <w:r w:rsidR="00644B51">
        <w:rPr>
          <w:color w:val="000000" w:themeColor="text1"/>
          <w:shd w:val="clear" w:color="auto" w:fill="FFFFFF"/>
        </w:rPr>
        <w:t xml:space="preserve"> and coordinate induction for new employees</w:t>
      </w:r>
      <w:r w:rsidR="00761EF3">
        <w:rPr>
          <w:color w:val="000000" w:themeColor="text1"/>
          <w:shd w:val="clear" w:color="auto" w:fill="FFFFFF"/>
        </w:rPr>
        <w:t>.</w:t>
      </w:r>
    </w:p>
    <w:p w14:paraId="11BAD51E" w14:textId="6F8F206F" w:rsidR="00965184" w:rsidRPr="00AF6B64" w:rsidRDefault="00252BE8" w:rsidP="00AF6B64">
      <w:pPr>
        <w:pStyle w:val="Heading2"/>
        <w:rPr>
          <w:rFonts w:eastAsiaTheme="minorEastAsia"/>
          <w:color w:val="000000" w:themeColor="text1"/>
        </w:rPr>
      </w:pPr>
      <w:r w:rsidRPr="00252BE8">
        <w:rPr>
          <w:rFonts w:eastAsiaTheme="minorEastAsia"/>
          <w:color w:val="000000" w:themeColor="text1"/>
        </w:rPr>
        <w:t>Manag</w:t>
      </w:r>
      <w:r>
        <w:rPr>
          <w:rFonts w:eastAsiaTheme="minorEastAsia"/>
          <w:color w:val="000000" w:themeColor="text1"/>
        </w:rPr>
        <w:t>e</w:t>
      </w:r>
      <w:r w:rsidRPr="00252BE8">
        <w:rPr>
          <w:rFonts w:eastAsiaTheme="minorEastAsia"/>
          <w:color w:val="000000" w:themeColor="text1"/>
        </w:rPr>
        <w:t xml:space="preserve"> the employee performance </w:t>
      </w:r>
      <w:r w:rsidR="00461851" w:rsidRPr="00252BE8">
        <w:rPr>
          <w:rFonts w:eastAsiaTheme="minorEastAsia"/>
          <w:color w:val="000000" w:themeColor="text1"/>
        </w:rPr>
        <w:t>reviews,</w:t>
      </w:r>
      <w:r w:rsidRPr="00252BE8">
        <w:rPr>
          <w:rFonts w:eastAsiaTheme="minorEastAsia"/>
          <w:color w:val="000000" w:themeColor="text1"/>
        </w:rPr>
        <w:t xml:space="preserve"> and performance improvement plans</w:t>
      </w:r>
      <w:r w:rsidR="00723DE0">
        <w:rPr>
          <w:rFonts w:eastAsiaTheme="minorEastAsia"/>
          <w:color w:val="000000" w:themeColor="text1"/>
        </w:rPr>
        <w:t xml:space="preserve"> in line with the organisations </w:t>
      </w:r>
      <w:r w:rsidR="00AF6B64">
        <w:rPr>
          <w:rFonts w:eastAsiaTheme="minorEastAsia"/>
          <w:color w:val="000000" w:themeColor="text1"/>
        </w:rPr>
        <w:t>policies and any legislative requirements.</w:t>
      </w:r>
    </w:p>
    <w:p w14:paraId="1F971B43" w14:textId="2080F466" w:rsidR="0014209C" w:rsidRPr="00141E1B" w:rsidRDefault="0065414E" w:rsidP="494CF8C8">
      <w:pPr>
        <w:pStyle w:val="Heading2"/>
        <w:rPr>
          <w:rStyle w:val="normaltextrun"/>
          <w:color w:val="000000" w:themeColor="text1"/>
        </w:rPr>
      </w:pPr>
      <w:r w:rsidRPr="54AD8DBE">
        <w:rPr>
          <w:color w:val="000000" w:themeColor="text1"/>
        </w:rPr>
        <w:t>Work with the Head of Finance and Operations to implement and review the organisations reward principles and salary benchmarking exercise</w:t>
      </w:r>
      <w:r w:rsidR="42C9B77F" w:rsidRPr="54AD8DBE">
        <w:rPr>
          <w:color w:val="000000" w:themeColor="text1"/>
        </w:rPr>
        <w:t>.</w:t>
      </w:r>
    </w:p>
    <w:p w14:paraId="43C73FE0" w14:textId="35FC97B4" w:rsidR="04DE9328" w:rsidRDefault="04DE9328" w:rsidP="54AD8DBE">
      <w:pPr>
        <w:pStyle w:val="Heading2"/>
        <w:rPr>
          <w:rStyle w:val="normaltextrun"/>
          <w:color w:val="000000" w:themeColor="text1"/>
        </w:rPr>
      </w:pPr>
      <w:r w:rsidRPr="54AD8DBE">
        <w:rPr>
          <w:rStyle w:val="normaltextrun"/>
          <w:color w:val="000000" w:themeColor="text1"/>
        </w:rPr>
        <w:t xml:space="preserve">Support the Head of Finance and Operations to embed </w:t>
      </w:r>
      <w:r w:rsidR="23D966FB" w:rsidRPr="54AD8DBE">
        <w:rPr>
          <w:rStyle w:val="normaltextrun"/>
          <w:color w:val="000000" w:themeColor="text1"/>
        </w:rPr>
        <w:t>Black Thrive’s</w:t>
      </w:r>
      <w:r w:rsidRPr="54AD8DBE">
        <w:rPr>
          <w:rStyle w:val="normaltextrun"/>
          <w:color w:val="000000" w:themeColor="text1"/>
        </w:rPr>
        <w:t xml:space="preserve"> mission</w:t>
      </w:r>
      <w:r w:rsidR="0ECDDF39" w:rsidRPr="54AD8DBE">
        <w:rPr>
          <w:rStyle w:val="normaltextrun"/>
          <w:color w:val="000000" w:themeColor="text1"/>
        </w:rPr>
        <w:t xml:space="preserve"> and values across the organisation</w:t>
      </w:r>
      <w:r w:rsidR="7DB37887" w:rsidRPr="54AD8DBE">
        <w:rPr>
          <w:rStyle w:val="normaltextrun"/>
          <w:color w:val="000000" w:themeColor="text1"/>
        </w:rPr>
        <w:t>, leading and driving the required culture change</w:t>
      </w:r>
      <w:r w:rsidR="0ECDDF39" w:rsidRPr="54AD8DBE">
        <w:rPr>
          <w:rStyle w:val="normaltextrun"/>
          <w:color w:val="000000" w:themeColor="text1"/>
        </w:rPr>
        <w:t>.</w:t>
      </w:r>
    </w:p>
    <w:p w14:paraId="5954CDEA" w14:textId="57AC0F7C" w:rsidR="00DC5FA4" w:rsidRDefault="00912AC9" w:rsidP="54AD8DBE">
      <w:pPr>
        <w:pStyle w:val="Heading2"/>
        <w:rPr>
          <w:rStyle w:val="normaltextrun"/>
          <w:color w:val="000000" w:themeColor="text1"/>
        </w:rPr>
      </w:pPr>
      <w:r>
        <w:rPr>
          <w:rFonts w:eastAsia="Times New Roman"/>
          <w:color w:val="000000" w:themeColor="text1"/>
          <w:lang w:eastAsia="en-GB"/>
        </w:rPr>
        <w:t xml:space="preserve">Review the existing policies </w:t>
      </w:r>
      <w:r w:rsidR="00F07896">
        <w:rPr>
          <w:rFonts w:eastAsia="Times New Roman"/>
          <w:color w:val="000000" w:themeColor="text1"/>
          <w:lang w:eastAsia="en-GB"/>
        </w:rPr>
        <w:t xml:space="preserve">and update or create </w:t>
      </w:r>
      <w:r w:rsidR="00DC5FA4" w:rsidRPr="494CF8C8">
        <w:rPr>
          <w:rFonts w:eastAsia="Times New Roman"/>
          <w:color w:val="000000" w:themeColor="text1"/>
          <w:lang w:eastAsia="en-GB"/>
        </w:rPr>
        <w:t xml:space="preserve">new HR related policies </w:t>
      </w:r>
      <w:r w:rsidR="00641A38">
        <w:rPr>
          <w:rFonts w:eastAsia="Times New Roman"/>
          <w:color w:val="000000" w:themeColor="text1"/>
          <w:lang w:eastAsia="en-GB"/>
        </w:rPr>
        <w:t xml:space="preserve">in line with </w:t>
      </w:r>
      <w:r w:rsidR="00C46D05">
        <w:rPr>
          <w:rFonts w:eastAsia="Times New Roman"/>
          <w:color w:val="000000" w:themeColor="text1"/>
          <w:lang w:eastAsia="en-GB"/>
        </w:rPr>
        <w:t>the current employment laws or governance requirements.</w:t>
      </w:r>
    </w:p>
    <w:p w14:paraId="565E8A5A" w14:textId="4A6F3FEC" w:rsidR="004231C8" w:rsidRDefault="45C900B2" w:rsidP="54AD8DBE">
      <w:pPr>
        <w:pStyle w:val="Heading2"/>
        <w:rPr>
          <w:rFonts w:eastAsiaTheme="minorEastAsia"/>
          <w:color w:val="000000" w:themeColor="text1"/>
        </w:rPr>
      </w:pPr>
      <w:r w:rsidRPr="54AD8DBE">
        <w:rPr>
          <w:rFonts w:eastAsiaTheme="minorEastAsia"/>
          <w:color w:val="000000" w:themeColor="text1"/>
        </w:rPr>
        <w:t>Develop</w:t>
      </w:r>
      <w:r w:rsidR="00B640D9">
        <w:rPr>
          <w:rFonts w:eastAsiaTheme="minorEastAsia"/>
          <w:color w:val="000000" w:themeColor="text1"/>
        </w:rPr>
        <w:t>, imple</w:t>
      </w:r>
      <w:r w:rsidR="00B50965">
        <w:rPr>
          <w:rFonts w:eastAsiaTheme="minorEastAsia"/>
          <w:color w:val="000000" w:themeColor="text1"/>
        </w:rPr>
        <w:t>ment</w:t>
      </w:r>
      <w:r w:rsidRPr="54AD8DBE">
        <w:rPr>
          <w:rFonts w:eastAsiaTheme="minorEastAsia"/>
          <w:color w:val="000000" w:themeColor="text1"/>
        </w:rPr>
        <w:t xml:space="preserve"> and r</w:t>
      </w:r>
      <w:r w:rsidR="00CB3794" w:rsidRPr="54AD8DBE">
        <w:rPr>
          <w:rFonts w:eastAsiaTheme="minorEastAsia"/>
          <w:color w:val="000000" w:themeColor="text1"/>
        </w:rPr>
        <w:t xml:space="preserve">eview the employee development and training plan / strategy with the Head of </w:t>
      </w:r>
      <w:r w:rsidR="00104D7E" w:rsidRPr="54AD8DBE">
        <w:rPr>
          <w:rFonts w:eastAsiaTheme="minorEastAsia"/>
          <w:color w:val="000000" w:themeColor="text1"/>
        </w:rPr>
        <w:t xml:space="preserve">Finance and </w:t>
      </w:r>
      <w:r w:rsidR="00CB3794" w:rsidRPr="54AD8DBE">
        <w:rPr>
          <w:rFonts w:eastAsiaTheme="minorEastAsia"/>
          <w:color w:val="000000" w:themeColor="text1"/>
        </w:rPr>
        <w:t>Operations</w:t>
      </w:r>
      <w:r w:rsidR="50CFD78B" w:rsidRPr="54AD8DBE">
        <w:rPr>
          <w:rFonts w:eastAsiaTheme="minorEastAsia"/>
          <w:color w:val="000000" w:themeColor="text1"/>
        </w:rPr>
        <w:t>.</w:t>
      </w:r>
    </w:p>
    <w:p w14:paraId="5ACE3681" w14:textId="27BA28BA" w:rsidR="0B241DF5" w:rsidRDefault="0B241DF5" w:rsidP="54AD8DBE">
      <w:pPr>
        <w:pStyle w:val="Heading2"/>
        <w:rPr>
          <w:rFonts w:eastAsiaTheme="minorEastAsia"/>
          <w:color w:val="000000" w:themeColor="text1"/>
        </w:rPr>
      </w:pPr>
      <w:r w:rsidRPr="54AD8DBE">
        <w:rPr>
          <w:rFonts w:eastAsiaTheme="minorEastAsia"/>
          <w:color w:val="000000" w:themeColor="text1"/>
        </w:rPr>
        <w:t>Develop and manage the annual training budget.</w:t>
      </w:r>
    </w:p>
    <w:p w14:paraId="0D28AF0B" w14:textId="1BF062D0" w:rsidR="0081219D" w:rsidRPr="008672EC" w:rsidRDefault="0081219D" w:rsidP="54AD8DBE">
      <w:pPr>
        <w:pStyle w:val="Heading2"/>
        <w:rPr>
          <w:rFonts w:eastAsiaTheme="minorEastAsia"/>
          <w:color w:val="000000" w:themeColor="text1"/>
        </w:rPr>
      </w:pPr>
      <w:r w:rsidRPr="54AD8DBE">
        <w:rPr>
          <w:rFonts w:eastAsiaTheme="minorEastAsia"/>
          <w:color w:val="000000" w:themeColor="text1"/>
        </w:rPr>
        <w:t xml:space="preserve">Ensure the provision of effective day-to-day </w:t>
      </w:r>
      <w:r w:rsidR="00EF03BC" w:rsidRPr="54AD8DBE">
        <w:rPr>
          <w:rFonts w:eastAsiaTheme="minorEastAsia"/>
          <w:color w:val="000000" w:themeColor="text1"/>
        </w:rPr>
        <w:t xml:space="preserve">office </w:t>
      </w:r>
      <w:r w:rsidRPr="54AD8DBE">
        <w:rPr>
          <w:rFonts w:eastAsiaTheme="minorEastAsia"/>
          <w:color w:val="000000" w:themeColor="text1"/>
        </w:rPr>
        <w:t>administration</w:t>
      </w:r>
      <w:r w:rsidR="3EF332EA" w:rsidRPr="54AD8DBE">
        <w:rPr>
          <w:rFonts w:eastAsiaTheme="minorEastAsia"/>
          <w:color w:val="000000" w:themeColor="text1"/>
        </w:rPr>
        <w:t xml:space="preserve"> and support across the organisation.</w:t>
      </w:r>
    </w:p>
    <w:p w14:paraId="6B44E9DF" w14:textId="0F32889A" w:rsidR="005F5222" w:rsidRPr="008672EC" w:rsidRDefault="29169569" w:rsidP="54AD8DBE">
      <w:pPr>
        <w:pStyle w:val="Heading2"/>
        <w:rPr>
          <w:rFonts w:eastAsiaTheme="minorEastAsia"/>
          <w:color w:val="000000" w:themeColor="text1"/>
        </w:rPr>
      </w:pPr>
      <w:r w:rsidRPr="666CE4A8">
        <w:rPr>
          <w:color w:val="000000" w:themeColor="text1"/>
          <w:shd w:val="clear" w:color="auto" w:fill="FFFFFF"/>
        </w:rPr>
        <w:t>Develop and i</w:t>
      </w:r>
      <w:r w:rsidR="415C40EF" w:rsidRPr="666CE4A8">
        <w:rPr>
          <w:color w:val="000000" w:themeColor="text1"/>
          <w:shd w:val="clear" w:color="auto" w:fill="FFFFFF"/>
        </w:rPr>
        <w:t xml:space="preserve">mplement sound strategies and initiatives to enhance </w:t>
      </w:r>
      <w:r w:rsidR="29ADFB94" w:rsidRPr="666CE4A8">
        <w:rPr>
          <w:color w:val="000000" w:themeColor="text1"/>
          <w:shd w:val="clear" w:color="auto" w:fill="FFFFFF"/>
        </w:rPr>
        <w:t xml:space="preserve">the people </w:t>
      </w:r>
      <w:r w:rsidR="005F5222" w:rsidRPr="666CE4A8">
        <w:rPr>
          <w:color w:val="000000" w:themeColor="text1"/>
          <w:shd w:val="clear" w:color="auto" w:fill="FFFFFF"/>
        </w:rPr>
        <w:t xml:space="preserve">management </w:t>
      </w:r>
      <w:r w:rsidR="119A74D8" w:rsidRPr="666CE4A8">
        <w:rPr>
          <w:color w:val="000000" w:themeColor="text1"/>
          <w:shd w:val="clear" w:color="auto" w:fill="FFFFFF"/>
        </w:rPr>
        <w:t xml:space="preserve">skills and </w:t>
      </w:r>
      <w:r w:rsidR="005F5222" w:rsidRPr="666CE4A8">
        <w:rPr>
          <w:color w:val="000000" w:themeColor="text1"/>
          <w:shd w:val="clear" w:color="auto" w:fill="FFFFFF"/>
        </w:rPr>
        <w:t>capabilities across their teams.</w:t>
      </w:r>
    </w:p>
    <w:p w14:paraId="4E2A2EAD" w14:textId="209150ED" w:rsidR="00475B00" w:rsidRPr="008672EC" w:rsidRDefault="00B25F5D" w:rsidP="494CF8C8">
      <w:pPr>
        <w:pStyle w:val="Heading2"/>
        <w:rPr>
          <w:rFonts w:eastAsiaTheme="minorEastAsia"/>
          <w:color w:val="000000" w:themeColor="text1"/>
        </w:rPr>
      </w:pPr>
      <w:r>
        <w:rPr>
          <w:rFonts w:eastAsiaTheme="minorEastAsia"/>
          <w:color w:val="000000" w:themeColor="text1"/>
        </w:rPr>
        <w:t>Assist the</w:t>
      </w:r>
      <w:r w:rsidR="00A2167F">
        <w:rPr>
          <w:rFonts w:eastAsiaTheme="minorEastAsia"/>
          <w:color w:val="000000" w:themeColor="text1"/>
        </w:rPr>
        <w:t xml:space="preserve"> Head of Finance and Operations in ensuring</w:t>
      </w:r>
      <w:r w:rsidR="00475B00" w:rsidRPr="494CF8C8">
        <w:rPr>
          <w:rFonts w:eastAsiaTheme="minorEastAsia"/>
          <w:color w:val="000000" w:themeColor="text1"/>
        </w:rPr>
        <w:t xml:space="preserve"> </w:t>
      </w:r>
      <w:r w:rsidR="008E0617" w:rsidRPr="494CF8C8">
        <w:rPr>
          <w:rFonts w:eastAsiaTheme="minorEastAsia"/>
          <w:color w:val="000000" w:themeColor="text1"/>
        </w:rPr>
        <w:t>adherence to</w:t>
      </w:r>
      <w:r w:rsidR="001B5764">
        <w:rPr>
          <w:rFonts w:eastAsiaTheme="minorEastAsia"/>
          <w:color w:val="000000" w:themeColor="text1"/>
        </w:rPr>
        <w:t xml:space="preserve"> </w:t>
      </w:r>
      <w:r w:rsidR="001B5764" w:rsidRPr="494CF8C8">
        <w:rPr>
          <w:rFonts w:eastAsiaTheme="minorEastAsia"/>
          <w:color w:val="000000" w:themeColor="text1"/>
        </w:rPr>
        <w:t>GDPR</w:t>
      </w:r>
      <w:r w:rsidR="008E0617" w:rsidRPr="494CF8C8">
        <w:rPr>
          <w:rFonts w:eastAsiaTheme="minorEastAsia"/>
          <w:color w:val="000000" w:themeColor="text1"/>
        </w:rPr>
        <w:t xml:space="preserve"> legislation</w:t>
      </w:r>
      <w:r w:rsidR="003872AF" w:rsidRPr="494CF8C8">
        <w:rPr>
          <w:rFonts w:eastAsiaTheme="minorEastAsia"/>
          <w:color w:val="000000" w:themeColor="text1"/>
        </w:rPr>
        <w:t xml:space="preserve"> liaising with external DPO</w:t>
      </w:r>
      <w:r w:rsidR="00EF04D6" w:rsidRPr="494CF8C8">
        <w:rPr>
          <w:rFonts w:eastAsiaTheme="minorEastAsia"/>
          <w:color w:val="000000" w:themeColor="text1"/>
        </w:rPr>
        <w:t xml:space="preserve"> service provider as required.</w:t>
      </w:r>
      <w:r w:rsidR="00883370" w:rsidRPr="494CF8C8">
        <w:rPr>
          <w:rFonts w:eastAsiaTheme="minorEastAsia"/>
          <w:color w:val="000000" w:themeColor="text1"/>
        </w:rPr>
        <w:t xml:space="preserve"> </w:t>
      </w:r>
    </w:p>
    <w:p w14:paraId="58D53000" w14:textId="60375BD6" w:rsidR="00836C6E" w:rsidRPr="003A201C" w:rsidRDefault="00836C6E" w:rsidP="00057ACB">
      <w:pPr>
        <w:pStyle w:val="Heading2"/>
        <w:rPr>
          <w:rFonts w:eastAsiaTheme="minorEastAsia" w:cstheme="minorHAnsi"/>
          <w:color w:val="000000" w:themeColor="text1"/>
          <w:szCs w:val="22"/>
        </w:rPr>
      </w:pPr>
      <w:r>
        <w:rPr>
          <w:rFonts w:eastAsia="Times New Roman"/>
          <w:color w:val="000000" w:themeColor="text1"/>
          <w:lang w:eastAsia="en-GB"/>
        </w:rPr>
        <w:t xml:space="preserve">Responsible for ensuring </w:t>
      </w:r>
      <w:r w:rsidR="00613CE0">
        <w:rPr>
          <w:rFonts w:eastAsia="Times New Roman"/>
          <w:color w:val="000000" w:themeColor="text1"/>
          <w:lang w:eastAsia="en-GB"/>
        </w:rPr>
        <w:t xml:space="preserve">staff issues around performance, </w:t>
      </w:r>
      <w:r w:rsidR="0042387C">
        <w:rPr>
          <w:rFonts w:eastAsia="Times New Roman"/>
          <w:color w:val="000000" w:themeColor="text1"/>
          <w:lang w:eastAsia="en-GB"/>
        </w:rPr>
        <w:t xml:space="preserve">disciplinary issues, </w:t>
      </w:r>
      <w:r w:rsidR="00640F8D">
        <w:rPr>
          <w:rFonts w:eastAsia="Times New Roman"/>
          <w:color w:val="000000" w:themeColor="text1"/>
          <w:lang w:eastAsia="en-GB"/>
        </w:rPr>
        <w:t>need</w:t>
      </w:r>
      <w:r w:rsidR="0034041F">
        <w:rPr>
          <w:rFonts w:eastAsia="Times New Roman"/>
          <w:color w:val="000000" w:themeColor="text1"/>
          <w:lang w:eastAsia="en-GB"/>
        </w:rPr>
        <w:t>s</w:t>
      </w:r>
      <w:r w:rsidR="00640F8D">
        <w:rPr>
          <w:rFonts w:eastAsia="Times New Roman"/>
          <w:color w:val="000000" w:themeColor="text1"/>
          <w:lang w:eastAsia="en-GB"/>
        </w:rPr>
        <w:t xml:space="preserve"> for aids and adaptations</w:t>
      </w:r>
      <w:r w:rsidR="0034041F">
        <w:rPr>
          <w:rFonts w:eastAsia="Times New Roman"/>
          <w:color w:val="000000" w:themeColor="text1"/>
          <w:lang w:eastAsia="en-GB"/>
        </w:rPr>
        <w:t xml:space="preserve"> and other wellbeing issues are dealt with in line with</w:t>
      </w:r>
      <w:r w:rsidR="00574CE7">
        <w:rPr>
          <w:rFonts w:eastAsia="Times New Roman"/>
          <w:color w:val="000000" w:themeColor="text1"/>
          <w:lang w:eastAsia="en-GB"/>
        </w:rPr>
        <w:t xml:space="preserve"> the organisations policies and procedures. Liaising with </w:t>
      </w:r>
      <w:r w:rsidR="00A32F92">
        <w:rPr>
          <w:rFonts w:eastAsia="Times New Roman"/>
          <w:color w:val="000000" w:themeColor="text1"/>
          <w:lang w:eastAsia="en-GB"/>
        </w:rPr>
        <w:t>external HR providers where necessary</w:t>
      </w:r>
      <w:r w:rsidR="003177B6">
        <w:rPr>
          <w:rFonts w:eastAsia="Times New Roman"/>
          <w:color w:val="000000" w:themeColor="text1"/>
          <w:lang w:eastAsia="en-GB"/>
        </w:rPr>
        <w:t>.</w:t>
      </w:r>
    </w:p>
    <w:p w14:paraId="1D18EEC9" w14:textId="0F916E93" w:rsidR="003177B6" w:rsidRPr="005A2D97" w:rsidRDefault="00D879B0" w:rsidP="54AD8DBE">
      <w:pPr>
        <w:pStyle w:val="Heading2"/>
        <w:rPr>
          <w:rFonts w:eastAsiaTheme="minorEastAsia"/>
          <w:color w:val="000000" w:themeColor="text1"/>
        </w:rPr>
      </w:pPr>
      <w:r w:rsidRPr="54AD8DBE">
        <w:rPr>
          <w:rFonts w:eastAsiaTheme="minorEastAsia"/>
          <w:color w:val="000000" w:themeColor="text1"/>
        </w:rPr>
        <w:t>Manag</w:t>
      </w:r>
      <w:r w:rsidR="7A14FB4B" w:rsidRPr="54AD8DBE">
        <w:rPr>
          <w:rFonts w:eastAsiaTheme="minorEastAsia"/>
          <w:color w:val="000000" w:themeColor="text1"/>
        </w:rPr>
        <w:t>e</w:t>
      </w:r>
      <w:r w:rsidRPr="54AD8DBE">
        <w:rPr>
          <w:rFonts w:eastAsiaTheme="minorEastAsia"/>
          <w:color w:val="000000" w:themeColor="text1"/>
        </w:rPr>
        <w:t xml:space="preserve"> employee relations and resolving conflicts and </w:t>
      </w:r>
      <w:r w:rsidR="00764ECC" w:rsidRPr="54AD8DBE">
        <w:rPr>
          <w:rFonts w:eastAsiaTheme="minorEastAsia"/>
          <w:color w:val="000000" w:themeColor="text1"/>
        </w:rPr>
        <w:t>disciplinary</w:t>
      </w:r>
      <w:r w:rsidRPr="54AD8DBE">
        <w:rPr>
          <w:rFonts w:eastAsiaTheme="minorEastAsia"/>
          <w:color w:val="000000" w:themeColor="text1"/>
        </w:rPr>
        <w:t xml:space="preserve"> issues / grievances</w:t>
      </w:r>
    </w:p>
    <w:p w14:paraId="220E4653" w14:textId="19FB1E0C" w:rsidR="005A2D97" w:rsidRPr="008672EC" w:rsidRDefault="005A2D97" w:rsidP="00057ACB">
      <w:pPr>
        <w:pStyle w:val="Heading2"/>
        <w:rPr>
          <w:rFonts w:eastAsiaTheme="minorEastAsia" w:cstheme="minorHAnsi"/>
          <w:color w:val="000000" w:themeColor="text1"/>
          <w:szCs w:val="22"/>
        </w:rPr>
      </w:pPr>
      <w:r w:rsidRPr="666CE4A8">
        <w:rPr>
          <w:rFonts w:eastAsia="Times New Roman"/>
          <w:color w:val="000000" w:themeColor="text1"/>
          <w:lang w:eastAsia="en-GB"/>
        </w:rPr>
        <w:t xml:space="preserve">Manage </w:t>
      </w:r>
      <w:r w:rsidR="00461851">
        <w:rPr>
          <w:rFonts w:eastAsia="Times New Roman"/>
          <w:color w:val="000000" w:themeColor="text1"/>
          <w:lang w:eastAsia="en-GB"/>
        </w:rPr>
        <w:t xml:space="preserve">the </w:t>
      </w:r>
      <w:r w:rsidRPr="666CE4A8">
        <w:rPr>
          <w:rFonts w:eastAsia="Times New Roman"/>
          <w:color w:val="000000" w:themeColor="text1"/>
          <w:lang w:eastAsia="en-GB"/>
        </w:rPr>
        <w:t xml:space="preserve">relationship with </w:t>
      </w:r>
      <w:r w:rsidR="00461851">
        <w:rPr>
          <w:rFonts w:eastAsia="Times New Roman"/>
          <w:color w:val="000000" w:themeColor="text1"/>
          <w:lang w:eastAsia="en-GB"/>
        </w:rPr>
        <w:t xml:space="preserve">BTG’s </w:t>
      </w:r>
      <w:r w:rsidRPr="666CE4A8">
        <w:rPr>
          <w:rFonts w:eastAsia="Times New Roman"/>
          <w:color w:val="000000" w:themeColor="text1"/>
          <w:lang w:eastAsia="en-GB"/>
        </w:rPr>
        <w:t>outsourced HR partners.</w:t>
      </w:r>
    </w:p>
    <w:p w14:paraId="635D6405" w14:textId="57E4250E" w:rsidR="002F2CC3" w:rsidRPr="00800DCB" w:rsidRDefault="005F02DE" w:rsidP="3C338745">
      <w:pPr>
        <w:pStyle w:val="Heading2"/>
        <w:rPr>
          <w:rFonts w:eastAsiaTheme="minorEastAsia"/>
          <w:color w:val="000000" w:themeColor="text1"/>
        </w:rPr>
      </w:pPr>
      <w:r w:rsidRPr="3C338745">
        <w:rPr>
          <w:rFonts w:eastAsia="Times New Roman"/>
          <w:color w:val="000000" w:themeColor="text1"/>
          <w:lang w:eastAsia="en-GB"/>
        </w:rPr>
        <w:t>Ensure employee health and safety compliance and all associated documentation is maintained.</w:t>
      </w:r>
    </w:p>
    <w:p w14:paraId="272998E6" w14:textId="6E125010" w:rsidR="00462E9C" w:rsidRPr="00280508" w:rsidRDefault="4CF325C9" w:rsidP="54AD8DBE">
      <w:pPr>
        <w:pStyle w:val="Heading2"/>
        <w:rPr>
          <w:rFonts w:eastAsiaTheme="minorEastAsia"/>
          <w:color w:val="000000" w:themeColor="text1"/>
        </w:rPr>
      </w:pPr>
      <w:r w:rsidRPr="54AD8DBE">
        <w:rPr>
          <w:rFonts w:eastAsia="Times New Roman"/>
          <w:color w:val="000000" w:themeColor="text1"/>
          <w:lang w:eastAsia="en-GB"/>
        </w:rPr>
        <w:t>Ensure all employee information in Bright HR is updated daily</w:t>
      </w:r>
      <w:r w:rsidR="00A0556B">
        <w:rPr>
          <w:rFonts w:eastAsia="Times New Roman"/>
          <w:color w:val="000000" w:themeColor="text1"/>
          <w:lang w:eastAsia="en-GB"/>
        </w:rPr>
        <w:t xml:space="preserve"> and accurate</w:t>
      </w:r>
      <w:r w:rsidR="00012E28">
        <w:rPr>
          <w:rFonts w:eastAsia="Times New Roman"/>
          <w:color w:val="000000" w:themeColor="text1"/>
          <w:lang w:eastAsia="en-GB"/>
        </w:rPr>
        <w:t>ly</w:t>
      </w:r>
      <w:r w:rsidR="00A0556B">
        <w:rPr>
          <w:rFonts w:eastAsia="Times New Roman"/>
          <w:color w:val="000000" w:themeColor="text1"/>
          <w:lang w:eastAsia="en-GB"/>
        </w:rPr>
        <w:t xml:space="preserve"> to</w:t>
      </w:r>
      <w:r w:rsidR="005141C8" w:rsidRPr="54AD8DBE">
        <w:rPr>
          <w:rFonts w:eastAsia="Times New Roman"/>
          <w:color w:val="000000" w:themeColor="text1"/>
          <w:lang w:eastAsia="en-GB"/>
        </w:rPr>
        <w:t xml:space="preserve"> ensure </w:t>
      </w:r>
      <w:r w:rsidR="001A4C15">
        <w:rPr>
          <w:rFonts w:eastAsia="Times New Roman"/>
          <w:color w:val="000000" w:themeColor="text1"/>
          <w:lang w:eastAsia="en-GB"/>
        </w:rPr>
        <w:t>that the payroll can be processed on the due date</w:t>
      </w:r>
      <w:r w:rsidR="00280508">
        <w:rPr>
          <w:rFonts w:eastAsia="Times New Roman"/>
          <w:color w:val="000000" w:themeColor="text1"/>
          <w:lang w:eastAsia="en-GB"/>
        </w:rPr>
        <w:t>.</w:t>
      </w:r>
    </w:p>
    <w:p w14:paraId="5837C046" w14:textId="5FEEAF0B" w:rsidR="00280508" w:rsidRPr="00865BD1" w:rsidRDefault="00AF28D2" w:rsidP="54AD8DBE">
      <w:pPr>
        <w:pStyle w:val="Heading2"/>
        <w:rPr>
          <w:rFonts w:eastAsiaTheme="minorEastAsia"/>
          <w:color w:val="000000" w:themeColor="text1"/>
        </w:rPr>
      </w:pPr>
      <w:r>
        <w:rPr>
          <w:rFonts w:eastAsia="Times New Roman"/>
          <w:color w:val="000000" w:themeColor="text1"/>
          <w:lang w:eastAsia="en-GB"/>
        </w:rPr>
        <w:t>Enhance the development and use of Bright HR</w:t>
      </w:r>
      <w:r w:rsidR="00515C85">
        <w:rPr>
          <w:rFonts w:eastAsia="Times New Roman"/>
          <w:color w:val="000000" w:themeColor="text1"/>
          <w:lang w:eastAsia="en-GB"/>
        </w:rPr>
        <w:t xml:space="preserve"> </w:t>
      </w:r>
      <w:r w:rsidR="00C733FD">
        <w:rPr>
          <w:rFonts w:eastAsia="Times New Roman"/>
          <w:color w:val="000000" w:themeColor="text1"/>
          <w:lang w:eastAsia="en-GB"/>
        </w:rPr>
        <w:t>across the organisation.</w:t>
      </w:r>
    </w:p>
    <w:p w14:paraId="1569C5E6" w14:textId="3C5AE23C" w:rsidR="00971B87" w:rsidRPr="008672EC" w:rsidRDefault="639A789A" w:rsidP="5FA69BE3">
      <w:pPr>
        <w:pStyle w:val="Heading2"/>
        <w:rPr>
          <w:rFonts w:eastAsiaTheme="minorEastAsia" w:cstheme="minorHAnsi"/>
          <w:color w:val="000000" w:themeColor="text1"/>
          <w:szCs w:val="22"/>
        </w:rPr>
      </w:pPr>
      <w:r w:rsidRPr="666CE4A8">
        <w:rPr>
          <w:rFonts w:eastAsiaTheme="minorEastAsia"/>
          <w:color w:val="000000" w:themeColor="text1"/>
        </w:rPr>
        <w:t>Produce and deliver presentations, reports and other material relevant to the role.</w:t>
      </w:r>
    </w:p>
    <w:p w14:paraId="301B8DE9" w14:textId="0D7FB44D" w:rsidR="006B7258" w:rsidRPr="000D578A" w:rsidRDefault="00134709" w:rsidP="000D578A">
      <w:pPr>
        <w:pStyle w:val="Heading2"/>
        <w:rPr>
          <w:rFonts w:eastAsia="Calibri" w:cstheme="minorHAnsi"/>
          <w:color w:val="000000" w:themeColor="text1"/>
          <w:szCs w:val="22"/>
        </w:rPr>
      </w:pPr>
      <w:r>
        <w:rPr>
          <w:rFonts w:eastAsiaTheme="minorEastAsia"/>
          <w:color w:val="000000" w:themeColor="text1"/>
        </w:rPr>
        <w:t>S</w:t>
      </w:r>
      <w:r w:rsidR="00453CDA" w:rsidRPr="00800DCB">
        <w:rPr>
          <w:rFonts w:eastAsiaTheme="minorEastAsia"/>
          <w:color w:val="000000" w:themeColor="text1"/>
        </w:rPr>
        <w:t>upporting staff wellbeing, including promoting the Employee Assistance Program, conducting check-ins as needed, facilitating return-to-work meetings, and tracking staff absences such as sickness, time off in lieu (TOIL), and holidays</w:t>
      </w:r>
      <w:r w:rsidR="00E6393B" w:rsidRPr="00434385">
        <w:rPr>
          <w:rFonts w:eastAsiaTheme="minorEastAsia"/>
          <w:color w:val="000000" w:themeColor="text1"/>
        </w:rPr>
        <w:t>.</w:t>
      </w:r>
    </w:p>
    <w:p w14:paraId="53238857" w14:textId="0D493D55" w:rsidR="00084865" w:rsidRPr="008672EC" w:rsidRDefault="2CF2C1FC" w:rsidP="00084865">
      <w:pPr>
        <w:rPr>
          <w:rFonts w:eastAsiaTheme="minorEastAsia" w:cstheme="minorHAnsi"/>
          <w:color w:val="000000" w:themeColor="text1"/>
          <w:szCs w:val="22"/>
        </w:rPr>
      </w:pPr>
      <w:r w:rsidRPr="008672EC">
        <w:rPr>
          <w:rFonts w:eastAsiaTheme="minorEastAsia" w:cstheme="minorHAnsi"/>
          <w:b/>
          <w:bCs/>
          <w:color w:val="000000" w:themeColor="text1"/>
          <w:szCs w:val="22"/>
          <w:u w:val="single"/>
        </w:rPr>
        <w:t>Please note:</w:t>
      </w:r>
      <w:r w:rsidRPr="008672EC">
        <w:rPr>
          <w:rFonts w:eastAsiaTheme="minorEastAsia" w:cstheme="minorHAnsi"/>
          <w:color w:val="000000" w:themeColor="text1"/>
          <w:szCs w:val="22"/>
        </w:rPr>
        <w:t xml:space="preserve"> </w:t>
      </w:r>
      <w:r w:rsidR="00FF58C4" w:rsidRPr="008672EC">
        <w:rPr>
          <w:rFonts w:eastAsiaTheme="minorEastAsia" w:cstheme="minorHAnsi"/>
          <w:color w:val="000000" w:themeColor="text1"/>
          <w:szCs w:val="22"/>
        </w:rPr>
        <w:t xml:space="preserve">The above is not an exhaustive list of duties, and you will be expected to perform different tasks as necessitated by your </w:t>
      </w:r>
      <w:r w:rsidR="00021954" w:rsidRPr="008672EC">
        <w:rPr>
          <w:rFonts w:eastAsiaTheme="minorEastAsia" w:cstheme="minorHAnsi"/>
          <w:color w:val="000000" w:themeColor="text1"/>
          <w:szCs w:val="22"/>
        </w:rPr>
        <w:t>evolving</w:t>
      </w:r>
      <w:r w:rsidR="00FF58C4" w:rsidRPr="008672EC">
        <w:rPr>
          <w:rFonts w:eastAsiaTheme="minorEastAsia" w:cstheme="minorHAnsi"/>
          <w:color w:val="000000" w:themeColor="text1"/>
          <w:szCs w:val="22"/>
        </w:rPr>
        <w:t xml:space="preserve"> role within the organisation and the overall business objectives of the organisation.</w:t>
      </w:r>
    </w:p>
    <w:p w14:paraId="6C031F14" w14:textId="77777777" w:rsidR="00084865" w:rsidRPr="008672EC" w:rsidRDefault="00084865" w:rsidP="00084865">
      <w:pPr>
        <w:pStyle w:val="Heading1"/>
        <w:rPr>
          <w:rFonts w:cstheme="minorHAnsi"/>
          <w:color w:val="000000" w:themeColor="text1"/>
          <w:sz w:val="22"/>
          <w:szCs w:val="22"/>
        </w:rPr>
      </w:pPr>
      <w:r w:rsidRPr="008672EC">
        <w:rPr>
          <w:rFonts w:cstheme="minorHAnsi"/>
          <w:color w:val="000000" w:themeColor="text1"/>
          <w:sz w:val="22"/>
          <w:szCs w:val="22"/>
        </w:rPr>
        <w:lastRenderedPageBreak/>
        <w:t>Company Benefits</w:t>
      </w:r>
    </w:p>
    <w:p w14:paraId="0C7AEEA4" w14:textId="3B84BDFA" w:rsidR="00084865" w:rsidRPr="008672EC" w:rsidRDefault="00084865" w:rsidP="54AD8DBE">
      <w:pPr>
        <w:numPr>
          <w:ilvl w:val="0"/>
          <w:numId w:val="2"/>
        </w:numPr>
        <w:shd w:val="clear" w:color="auto" w:fill="FFFFFF" w:themeFill="background1"/>
        <w:spacing w:before="100" w:beforeAutospacing="1" w:after="100" w:afterAutospacing="1"/>
        <w:rPr>
          <w:rFonts w:eastAsia="Times New Roman"/>
          <w:color w:val="000000" w:themeColor="text1"/>
          <w:lang w:eastAsia="en-GB"/>
        </w:rPr>
      </w:pPr>
      <w:r w:rsidRPr="54AD8DBE">
        <w:rPr>
          <w:rFonts w:eastAsia="Times New Roman"/>
          <w:color w:val="000000" w:themeColor="text1"/>
          <w:lang w:eastAsia="en-GB"/>
        </w:rPr>
        <w:t>Flexible working – we give you control over your work schedule</w:t>
      </w:r>
    </w:p>
    <w:p w14:paraId="6321C153" w14:textId="7CF44BA0" w:rsidR="00084865" w:rsidRPr="008672EC" w:rsidRDefault="00084865" w:rsidP="54AD8DBE">
      <w:pPr>
        <w:numPr>
          <w:ilvl w:val="0"/>
          <w:numId w:val="16"/>
        </w:numPr>
        <w:shd w:val="clear" w:color="auto" w:fill="FFFFFF" w:themeFill="background1"/>
        <w:spacing w:before="100" w:beforeAutospacing="1" w:after="100" w:afterAutospacing="1"/>
        <w:rPr>
          <w:rFonts w:eastAsia="Times New Roman"/>
          <w:color w:val="000000" w:themeColor="text1"/>
          <w:lang w:eastAsia="en-GB"/>
        </w:rPr>
      </w:pPr>
      <w:r w:rsidRPr="54AD8DBE">
        <w:rPr>
          <w:rFonts w:eastAsia="Times New Roman"/>
          <w:color w:val="000000" w:themeColor="text1"/>
          <w:lang w:eastAsia="en-GB"/>
        </w:rPr>
        <w:t>Up to 34 days annual leave</w:t>
      </w:r>
      <w:r w:rsidR="517910E7" w:rsidRPr="54AD8DBE">
        <w:rPr>
          <w:rFonts w:eastAsia="Times New Roman"/>
          <w:color w:val="000000" w:themeColor="text1"/>
          <w:lang w:eastAsia="en-GB"/>
        </w:rPr>
        <w:t xml:space="preserve"> inclusive of 8 days bank holidays</w:t>
      </w:r>
    </w:p>
    <w:p w14:paraId="21026C63" w14:textId="77777777" w:rsidR="00084865" w:rsidRPr="008672EC" w:rsidRDefault="00084865" w:rsidP="54AD8DBE">
      <w:pPr>
        <w:numPr>
          <w:ilvl w:val="0"/>
          <w:numId w:val="16"/>
        </w:numPr>
        <w:shd w:val="clear" w:color="auto" w:fill="FFFFFF" w:themeFill="background1"/>
        <w:spacing w:before="100" w:beforeAutospacing="1" w:after="100" w:afterAutospacing="1"/>
        <w:rPr>
          <w:rFonts w:eastAsia="Times New Roman"/>
          <w:color w:val="000000" w:themeColor="text1"/>
          <w:lang w:eastAsia="en-GB"/>
        </w:rPr>
      </w:pPr>
      <w:r w:rsidRPr="54AD8DBE">
        <w:rPr>
          <w:rFonts w:eastAsia="Times New Roman"/>
          <w:color w:val="000000" w:themeColor="text1"/>
          <w:lang w:eastAsia="en-GB"/>
        </w:rPr>
        <w:t>Pension scheme</w:t>
      </w:r>
    </w:p>
    <w:p w14:paraId="07066662" w14:textId="55C4A828" w:rsidR="004A7D73" w:rsidRDefault="441F67FD" w:rsidP="54AD8DBE">
      <w:pPr>
        <w:numPr>
          <w:ilvl w:val="0"/>
          <w:numId w:val="16"/>
        </w:numPr>
        <w:shd w:val="clear" w:color="auto" w:fill="FFFFFF" w:themeFill="background1"/>
        <w:spacing w:beforeAutospacing="1" w:afterAutospacing="1"/>
        <w:rPr>
          <w:rFonts w:eastAsia="Times New Roman"/>
          <w:color w:val="000000" w:themeColor="text1"/>
          <w:lang w:eastAsia="en-GB"/>
        </w:rPr>
      </w:pPr>
      <w:r w:rsidRPr="54AD8DBE">
        <w:rPr>
          <w:rFonts w:eastAsia="Times New Roman"/>
          <w:color w:val="000000" w:themeColor="text1"/>
          <w:lang w:eastAsia="en-GB"/>
        </w:rPr>
        <w:t>Employee Assistance programme</w:t>
      </w:r>
    </w:p>
    <w:p w14:paraId="6D07A6D0" w14:textId="77777777" w:rsidR="004A7D73" w:rsidRDefault="004A7D73" w:rsidP="00980909">
      <w:pPr>
        <w:jc w:val="center"/>
        <w:rPr>
          <w:rFonts w:cstheme="minorHAnsi"/>
          <w:b/>
          <w:bCs/>
          <w:color w:val="000000" w:themeColor="text1"/>
          <w:szCs w:val="22"/>
        </w:rPr>
      </w:pPr>
    </w:p>
    <w:p w14:paraId="65A3567F" w14:textId="048E26BE" w:rsidR="3F125CC0" w:rsidRDefault="3F125CC0" w:rsidP="3F125CC0">
      <w:pPr>
        <w:jc w:val="center"/>
        <w:rPr>
          <w:b/>
          <w:bCs/>
          <w:color w:val="000000" w:themeColor="text1"/>
        </w:rPr>
      </w:pPr>
    </w:p>
    <w:p w14:paraId="7487821A" w14:textId="57823754" w:rsidR="3F125CC0" w:rsidRDefault="3F125CC0" w:rsidP="3F125CC0">
      <w:pPr>
        <w:jc w:val="center"/>
        <w:rPr>
          <w:b/>
          <w:bCs/>
          <w:color w:val="000000" w:themeColor="text1"/>
        </w:rPr>
      </w:pPr>
    </w:p>
    <w:p w14:paraId="45BD58F3" w14:textId="3E56047D" w:rsidR="3F125CC0" w:rsidRDefault="3F125CC0" w:rsidP="3F125CC0">
      <w:pPr>
        <w:jc w:val="center"/>
        <w:rPr>
          <w:b/>
          <w:bCs/>
          <w:color w:val="000000" w:themeColor="text1"/>
        </w:rPr>
      </w:pPr>
    </w:p>
    <w:p w14:paraId="5A379C48" w14:textId="32D7FE3A" w:rsidR="3F125CC0" w:rsidRDefault="3F125CC0" w:rsidP="3F125CC0">
      <w:pPr>
        <w:jc w:val="center"/>
        <w:rPr>
          <w:b/>
          <w:bCs/>
          <w:color w:val="000000" w:themeColor="text1"/>
        </w:rPr>
      </w:pPr>
    </w:p>
    <w:p w14:paraId="279823E8" w14:textId="77777777" w:rsidR="00136027" w:rsidRDefault="00136027" w:rsidP="54AD8DBE">
      <w:pPr>
        <w:spacing w:before="0" w:after="0"/>
        <w:rPr>
          <w:b/>
          <w:bCs/>
          <w:color w:val="000000" w:themeColor="text1"/>
        </w:rPr>
      </w:pPr>
      <w:r w:rsidRPr="54AD8DBE">
        <w:rPr>
          <w:b/>
          <w:bCs/>
          <w:color w:val="000000" w:themeColor="text1"/>
        </w:rPr>
        <w:br w:type="page"/>
      </w:r>
    </w:p>
    <w:p w14:paraId="3707DB0C" w14:textId="783515F4" w:rsidR="00980909" w:rsidRPr="008672EC" w:rsidRDefault="00980909" w:rsidP="00980909">
      <w:pPr>
        <w:jc w:val="center"/>
        <w:rPr>
          <w:rFonts w:cstheme="minorHAnsi"/>
          <w:b/>
          <w:bCs/>
          <w:color w:val="000000" w:themeColor="text1"/>
          <w:szCs w:val="22"/>
        </w:rPr>
      </w:pPr>
      <w:r w:rsidRPr="008672EC">
        <w:rPr>
          <w:rFonts w:cstheme="minorHAnsi"/>
          <w:b/>
          <w:bCs/>
          <w:color w:val="000000" w:themeColor="text1"/>
          <w:szCs w:val="22"/>
        </w:rPr>
        <w:lastRenderedPageBreak/>
        <w:t>PERSON SPECIFICATION</w:t>
      </w:r>
    </w:p>
    <w:p w14:paraId="67314F78" w14:textId="49CAABA2" w:rsidR="1A68DA32" w:rsidRPr="008672EC" w:rsidRDefault="004A7D73" w:rsidP="3F125CC0">
      <w:pPr>
        <w:spacing w:before="0" w:after="0"/>
        <w:jc w:val="center"/>
        <w:rPr>
          <w:b/>
          <w:bCs/>
          <w:color w:val="000000" w:themeColor="text1"/>
        </w:rPr>
      </w:pPr>
      <w:r w:rsidRPr="3F125CC0">
        <w:rPr>
          <w:b/>
          <w:bCs/>
          <w:color w:val="000000" w:themeColor="text1"/>
        </w:rPr>
        <w:t xml:space="preserve">HR &amp; Admin </w:t>
      </w:r>
      <w:r w:rsidR="45832344" w:rsidRPr="3F125CC0">
        <w:rPr>
          <w:b/>
          <w:bCs/>
          <w:color w:val="000000" w:themeColor="text1"/>
        </w:rPr>
        <w:t>Manager</w:t>
      </w:r>
    </w:p>
    <w:p w14:paraId="49442F9D" w14:textId="77777777" w:rsidR="00F924ED" w:rsidRPr="008672EC" w:rsidRDefault="00F924ED" w:rsidP="00F924ED">
      <w:pPr>
        <w:spacing w:before="0" w:after="0"/>
        <w:rPr>
          <w:rFonts w:cstheme="minorHAnsi"/>
          <w:color w:val="000000" w:themeColor="text1"/>
          <w:szCs w:val="22"/>
        </w:rPr>
      </w:pPr>
    </w:p>
    <w:tbl>
      <w:tblPr>
        <w:tblW w:w="493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1E0" w:firstRow="1" w:lastRow="1" w:firstColumn="1" w:lastColumn="1" w:noHBand="0" w:noVBand="0"/>
      </w:tblPr>
      <w:tblGrid>
        <w:gridCol w:w="568"/>
        <w:gridCol w:w="8647"/>
      </w:tblGrid>
      <w:tr w:rsidR="008672EC" w:rsidRPr="008672EC" w14:paraId="67F58AC1" w14:textId="198B544D" w:rsidTr="3F125CC0">
        <w:trPr>
          <w:cantSplit/>
          <w:trHeight w:val="20"/>
        </w:trPr>
        <w:tc>
          <w:tcPr>
            <w:tcW w:w="5000" w:type="pct"/>
            <w:gridSpan w:val="2"/>
            <w:tcBorders>
              <w:top w:val="single" w:sz="4" w:space="0" w:color="auto"/>
              <w:left w:val="single" w:sz="4" w:space="0" w:color="auto"/>
              <w:bottom w:val="single" w:sz="4" w:space="0" w:color="auto"/>
              <w:right w:val="single" w:sz="4" w:space="0" w:color="auto"/>
            </w:tcBorders>
          </w:tcPr>
          <w:p w14:paraId="59854003" w14:textId="60757CD5" w:rsidR="00F617E4" w:rsidRPr="008672EC" w:rsidRDefault="005529B4" w:rsidP="1A68DA32">
            <w:pPr>
              <w:spacing w:before="60" w:after="60"/>
              <w:rPr>
                <w:rFonts w:cstheme="minorHAnsi"/>
                <w:b/>
                <w:bCs/>
                <w:color w:val="000000" w:themeColor="text1"/>
                <w:szCs w:val="22"/>
              </w:rPr>
            </w:pPr>
            <w:r w:rsidRPr="008672EC">
              <w:rPr>
                <w:rFonts w:cstheme="minorHAnsi"/>
                <w:b/>
                <w:bCs/>
                <w:color w:val="000000" w:themeColor="text1"/>
                <w:szCs w:val="22"/>
              </w:rPr>
              <w:t xml:space="preserve">Qualifications and </w:t>
            </w:r>
            <w:r w:rsidR="5688E939" w:rsidRPr="008672EC">
              <w:rPr>
                <w:rFonts w:cstheme="minorHAnsi"/>
                <w:b/>
                <w:bCs/>
                <w:color w:val="000000" w:themeColor="text1"/>
                <w:szCs w:val="22"/>
              </w:rPr>
              <w:t>Experience</w:t>
            </w:r>
          </w:p>
        </w:tc>
      </w:tr>
      <w:tr w:rsidR="008672EC" w:rsidRPr="008672EC" w14:paraId="3A384E1F" w14:textId="77777777" w:rsidTr="3F125CC0">
        <w:trPr>
          <w:cantSplit/>
          <w:trHeight w:val="57"/>
        </w:trPr>
        <w:tc>
          <w:tcPr>
            <w:tcW w:w="308" w:type="pct"/>
            <w:tcBorders>
              <w:top w:val="single" w:sz="4" w:space="0" w:color="auto"/>
              <w:left w:val="single" w:sz="4" w:space="0" w:color="auto"/>
              <w:bottom w:val="single" w:sz="4" w:space="0" w:color="auto"/>
              <w:right w:val="single" w:sz="4" w:space="0" w:color="auto"/>
            </w:tcBorders>
          </w:tcPr>
          <w:p w14:paraId="7A41BD68" w14:textId="77777777" w:rsidR="00C762EC" w:rsidRPr="008672EC" w:rsidRDefault="00C762EC"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470C341E" w14:textId="723121D6" w:rsidR="00C762EC" w:rsidRPr="008672EC" w:rsidRDefault="06DF4D80" w:rsidP="3F125CC0">
            <w:pPr>
              <w:spacing w:before="60" w:after="60"/>
              <w:rPr>
                <w:rFonts w:eastAsiaTheme="minorEastAsia"/>
                <w:color w:val="000000" w:themeColor="text1"/>
                <w:szCs w:val="22"/>
              </w:rPr>
            </w:pPr>
            <w:r w:rsidRPr="3F125CC0">
              <w:rPr>
                <w:rFonts w:eastAsiaTheme="minorEastAsia"/>
                <w:szCs w:val="22"/>
              </w:rPr>
              <w:t xml:space="preserve">Equivalent of a bachelor’s degree in </w:t>
            </w:r>
            <w:r w:rsidR="04B9E0FE" w:rsidRPr="3F125CC0">
              <w:rPr>
                <w:rFonts w:eastAsiaTheme="minorEastAsia"/>
                <w:szCs w:val="22"/>
              </w:rPr>
              <w:t>HR,</w:t>
            </w:r>
            <w:r w:rsidRPr="3F125CC0">
              <w:rPr>
                <w:rFonts w:eastAsiaTheme="minorEastAsia"/>
                <w:szCs w:val="22"/>
              </w:rPr>
              <w:t xml:space="preserve"> business administration or related field</w:t>
            </w:r>
            <w:r w:rsidR="00084865" w:rsidRPr="3F125CC0">
              <w:rPr>
                <w:rFonts w:eastAsiaTheme="minorEastAsia"/>
                <w:szCs w:val="22"/>
              </w:rPr>
              <w:t>.</w:t>
            </w:r>
          </w:p>
        </w:tc>
      </w:tr>
      <w:tr w:rsidR="3F125CC0" w14:paraId="07741357" w14:textId="77777777" w:rsidTr="3F125CC0">
        <w:trPr>
          <w:cantSplit/>
          <w:trHeight w:val="57"/>
        </w:trPr>
        <w:tc>
          <w:tcPr>
            <w:tcW w:w="568" w:type="dxa"/>
            <w:tcBorders>
              <w:top w:val="single" w:sz="4" w:space="0" w:color="auto"/>
              <w:left w:val="single" w:sz="4" w:space="0" w:color="auto"/>
              <w:bottom w:val="single" w:sz="4" w:space="0" w:color="auto"/>
              <w:right w:val="single" w:sz="4" w:space="0" w:color="auto"/>
            </w:tcBorders>
          </w:tcPr>
          <w:p w14:paraId="47A988A8" w14:textId="36D117EC" w:rsidR="3F125CC0" w:rsidRDefault="3F125CC0" w:rsidP="3F125CC0">
            <w:pPr>
              <w:rPr>
                <w:color w:val="000000" w:themeColor="text1"/>
                <w:szCs w:val="22"/>
              </w:rPr>
            </w:pPr>
          </w:p>
        </w:tc>
        <w:tc>
          <w:tcPr>
            <w:tcW w:w="8647" w:type="dxa"/>
            <w:tcBorders>
              <w:top w:val="single" w:sz="4" w:space="0" w:color="auto"/>
              <w:left w:val="single" w:sz="4" w:space="0" w:color="auto"/>
              <w:bottom w:val="single" w:sz="4" w:space="0" w:color="auto"/>
              <w:right w:val="single" w:sz="4" w:space="0" w:color="auto"/>
            </w:tcBorders>
          </w:tcPr>
          <w:p w14:paraId="4ECE45BB" w14:textId="792437DB" w:rsidR="3357C45C" w:rsidRDefault="3357C45C" w:rsidP="3F125CC0">
            <w:pPr>
              <w:spacing w:before="0" w:after="0"/>
              <w:rPr>
                <w:rFonts w:eastAsiaTheme="minorEastAsia"/>
                <w:szCs w:val="22"/>
              </w:rPr>
            </w:pPr>
            <w:r w:rsidRPr="3F125CC0">
              <w:rPr>
                <w:rFonts w:eastAsiaTheme="minorEastAsia"/>
                <w:szCs w:val="22"/>
              </w:rPr>
              <w:t>Practical knowledge of HR best practice policies and procedures in the UK</w:t>
            </w:r>
            <w:r w:rsidR="297E590B" w:rsidRPr="3F125CC0">
              <w:rPr>
                <w:rFonts w:eastAsiaTheme="minorEastAsia"/>
                <w:szCs w:val="22"/>
              </w:rPr>
              <w:t>.</w:t>
            </w:r>
          </w:p>
        </w:tc>
      </w:tr>
      <w:tr w:rsidR="008672EC" w:rsidRPr="008672EC" w14:paraId="2497D65F" w14:textId="24DE9961"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51D8FBE2"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0C43EAEA" w14:textId="2F441725" w:rsidR="00F617E4" w:rsidRPr="008672EC" w:rsidRDefault="3BE7CA88" w:rsidP="3F125CC0">
            <w:pPr>
              <w:spacing w:before="60" w:after="60"/>
              <w:rPr>
                <w:rFonts w:eastAsiaTheme="minorEastAsia"/>
                <w:color w:val="000000" w:themeColor="text1"/>
                <w:szCs w:val="22"/>
              </w:rPr>
            </w:pPr>
            <w:r w:rsidRPr="3F125CC0">
              <w:rPr>
                <w:rFonts w:eastAsiaTheme="minorEastAsia"/>
                <w:szCs w:val="22"/>
              </w:rPr>
              <w:t>Knowledge of business compliance in relation to HR, health and safety and data protection.</w:t>
            </w:r>
          </w:p>
        </w:tc>
      </w:tr>
      <w:tr w:rsidR="008672EC" w:rsidRPr="008672EC" w14:paraId="1263E6BA" w14:textId="77777777" w:rsidTr="3F125CC0">
        <w:trPr>
          <w:cantSplit/>
          <w:trHeight w:val="57"/>
        </w:trPr>
        <w:tc>
          <w:tcPr>
            <w:tcW w:w="308" w:type="pct"/>
            <w:tcBorders>
              <w:top w:val="single" w:sz="4" w:space="0" w:color="auto"/>
              <w:left w:val="single" w:sz="4" w:space="0" w:color="auto"/>
              <w:bottom w:val="single" w:sz="4" w:space="0" w:color="auto"/>
              <w:right w:val="single" w:sz="4" w:space="0" w:color="auto"/>
            </w:tcBorders>
          </w:tcPr>
          <w:p w14:paraId="662D3E3C" w14:textId="77777777" w:rsidR="00D43004" w:rsidRPr="008672EC" w:rsidRDefault="00D4300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70B95E4F" w14:textId="54FB87A9" w:rsidR="00D43004" w:rsidRPr="008672EC" w:rsidRDefault="7C40AD1E" w:rsidP="3F125CC0">
            <w:pPr>
              <w:spacing w:before="60" w:after="60"/>
              <w:rPr>
                <w:rFonts w:eastAsiaTheme="minorEastAsia"/>
                <w:color w:val="000000" w:themeColor="text1"/>
                <w:szCs w:val="22"/>
              </w:rPr>
            </w:pPr>
            <w:r w:rsidRPr="3F125CC0">
              <w:rPr>
                <w:rFonts w:eastAsiaTheme="minorEastAsia"/>
                <w:szCs w:val="22"/>
              </w:rPr>
              <w:t>Experience in developing and implementing new systems and processes in start-up environments</w:t>
            </w:r>
            <w:r w:rsidR="05615E42" w:rsidRPr="3F125CC0">
              <w:rPr>
                <w:rFonts w:eastAsiaTheme="minorEastAsia"/>
                <w:szCs w:val="22"/>
              </w:rPr>
              <w:t>.</w:t>
            </w:r>
          </w:p>
        </w:tc>
      </w:tr>
      <w:tr w:rsidR="008672EC" w:rsidRPr="008672EC" w14:paraId="1BD9C588" w14:textId="77777777" w:rsidTr="3F125CC0">
        <w:trPr>
          <w:cantSplit/>
          <w:trHeight w:val="57"/>
        </w:trPr>
        <w:tc>
          <w:tcPr>
            <w:tcW w:w="308" w:type="pct"/>
            <w:tcBorders>
              <w:top w:val="single" w:sz="4" w:space="0" w:color="auto"/>
              <w:left w:val="single" w:sz="4" w:space="0" w:color="auto"/>
              <w:bottom w:val="single" w:sz="4" w:space="0" w:color="auto"/>
              <w:right w:val="single" w:sz="4" w:space="0" w:color="auto"/>
            </w:tcBorders>
          </w:tcPr>
          <w:p w14:paraId="5441931D"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72B59D58" w14:textId="1441035F" w:rsidR="00F617E4" w:rsidRPr="008672EC" w:rsidRDefault="626F531D" w:rsidP="3F125CC0">
            <w:pPr>
              <w:spacing w:before="0" w:after="0"/>
              <w:rPr>
                <w:rFonts w:eastAsiaTheme="minorEastAsia"/>
                <w:color w:val="000000" w:themeColor="text1"/>
                <w:szCs w:val="22"/>
              </w:rPr>
            </w:pPr>
            <w:r w:rsidRPr="3F125CC0">
              <w:rPr>
                <w:rFonts w:eastAsiaTheme="minorEastAsia"/>
                <w:szCs w:val="22"/>
              </w:rPr>
              <w:t>Previous experience of working in an HR/People generalist role.</w:t>
            </w:r>
            <w:r w:rsidR="345AE6D7" w:rsidRPr="3F125CC0">
              <w:rPr>
                <w:rFonts w:eastAsiaTheme="minorEastAsia"/>
                <w:szCs w:val="22"/>
              </w:rPr>
              <w:t xml:space="preserve"> </w:t>
            </w:r>
          </w:p>
        </w:tc>
      </w:tr>
      <w:tr w:rsidR="008672EC" w:rsidRPr="008672EC" w14:paraId="4637585C" w14:textId="77777777" w:rsidTr="3F125CC0">
        <w:trPr>
          <w:cantSplit/>
          <w:trHeight w:val="57"/>
        </w:trPr>
        <w:tc>
          <w:tcPr>
            <w:tcW w:w="308" w:type="pct"/>
            <w:tcBorders>
              <w:top w:val="single" w:sz="4" w:space="0" w:color="auto"/>
              <w:left w:val="single" w:sz="4" w:space="0" w:color="auto"/>
              <w:bottom w:val="single" w:sz="4" w:space="0" w:color="auto"/>
              <w:right w:val="single" w:sz="4" w:space="0" w:color="auto"/>
            </w:tcBorders>
          </w:tcPr>
          <w:p w14:paraId="73A6D8EB" w14:textId="77777777" w:rsidR="00B55F25" w:rsidRPr="008672EC" w:rsidRDefault="00B55F25"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62DCA874" w14:textId="08B0ED23" w:rsidR="00B55F25" w:rsidRPr="008672EC" w:rsidRDefault="1ED36C29" w:rsidP="3F125CC0">
            <w:pPr>
              <w:spacing w:before="60" w:after="60"/>
              <w:rPr>
                <w:rFonts w:eastAsiaTheme="minorEastAsia"/>
                <w:color w:val="000000" w:themeColor="text1"/>
                <w:szCs w:val="22"/>
              </w:rPr>
            </w:pPr>
            <w:r w:rsidRPr="3F125CC0">
              <w:rPr>
                <w:rFonts w:eastAsiaTheme="minorEastAsia"/>
                <w:szCs w:val="22"/>
              </w:rPr>
              <w:t>Experience setting up and maintaining administrative systems that are compliant with data protection and privacy laws.</w:t>
            </w:r>
          </w:p>
        </w:tc>
      </w:tr>
      <w:tr w:rsidR="008672EC" w:rsidRPr="008672EC" w14:paraId="020B7FB3" w14:textId="283F1C95" w:rsidTr="3F125CC0">
        <w:trPr>
          <w:cantSplit/>
          <w:trHeight w:val="20"/>
        </w:trPr>
        <w:tc>
          <w:tcPr>
            <w:tcW w:w="5000" w:type="pct"/>
            <w:gridSpan w:val="2"/>
            <w:tcBorders>
              <w:top w:val="single" w:sz="4" w:space="0" w:color="auto"/>
              <w:left w:val="single" w:sz="4" w:space="0" w:color="auto"/>
              <w:bottom w:val="single" w:sz="4" w:space="0" w:color="auto"/>
              <w:right w:val="single" w:sz="4" w:space="0" w:color="auto"/>
            </w:tcBorders>
          </w:tcPr>
          <w:p w14:paraId="7D8C14EB" w14:textId="77777777" w:rsidR="00F617E4" w:rsidRPr="008672EC" w:rsidRDefault="00F617E4" w:rsidP="00F617E4">
            <w:pPr>
              <w:spacing w:before="60" w:after="60"/>
              <w:rPr>
                <w:rFonts w:cstheme="minorHAnsi"/>
                <w:b/>
                <w:bCs/>
                <w:color w:val="000000" w:themeColor="text1"/>
                <w:szCs w:val="22"/>
              </w:rPr>
            </w:pPr>
            <w:r w:rsidRPr="008672EC">
              <w:rPr>
                <w:rFonts w:cstheme="minorHAnsi"/>
                <w:b/>
                <w:bCs/>
                <w:color w:val="000000" w:themeColor="text1"/>
                <w:szCs w:val="22"/>
              </w:rPr>
              <w:t>Ability, skills, knowledge</w:t>
            </w:r>
          </w:p>
        </w:tc>
      </w:tr>
      <w:tr w:rsidR="008672EC" w:rsidRPr="008672EC" w14:paraId="312733D2"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4527F7BE" w14:textId="77777777" w:rsidR="00742E8A" w:rsidRPr="008672EC" w:rsidRDefault="00742E8A"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29580792" w14:textId="52E2B774" w:rsidR="00742E8A" w:rsidRPr="008672EC" w:rsidRDefault="00C31DE4" w:rsidP="00F617E4">
            <w:pPr>
              <w:spacing w:before="60" w:after="60"/>
              <w:rPr>
                <w:rFonts w:cstheme="minorHAnsi"/>
                <w:color w:val="000000" w:themeColor="text1"/>
                <w:szCs w:val="22"/>
              </w:rPr>
            </w:pPr>
            <w:r w:rsidRPr="008672EC">
              <w:rPr>
                <w:rFonts w:cstheme="minorHAnsi"/>
                <w:color w:val="000000" w:themeColor="text1"/>
                <w:szCs w:val="22"/>
                <w:shd w:val="clear" w:color="auto" w:fill="FFFFFF"/>
              </w:rPr>
              <w:t>Good knowledge and understanding of Payroll/HR policies</w:t>
            </w:r>
          </w:p>
        </w:tc>
      </w:tr>
      <w:tr w:rsidR="008672EC" w:rsidRPr="008672EC" w14:paraId="19B26343"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65707592" w14:textId="77777777" w:rsidR="00DD315D" w:rsidRPr="008672EC" w:rsidRDefault="00DD315D"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265B5AAD" w14:textId="1E055B42" w:rsidR="00DD315D" w:rsidRPr="008672EC" w:rsidRDefault="00DD315D" w:rsidP="00F617E4">
            <w:pPr>
              <w:spacing w:before="60" w:after="60"/>
              <w:rPr>
                <w:rFonts w:cstheme="minorHAnsi"/>
                <w:color w:val="000000" w:themeColor="text1"/>
                <w:szCs w:val="22"/>
              </w:rPr>
            </w:pPr>
            <w:r w:rsidRPr="008672EC">
              <w:rPr>
                <w:rFonts w:cstheme="minorHAnsi"/>
                <w:color w:val="000000" w:themeColor="text1"/>
                <w:szCs w:val="22"/>
              </w:rPr>
              <w:t xml:space="preserve">Excellent </w:t>
            </w:r>
            <w:r w:rsidR="00374E1A" w:rsidRPr="008672EC">
              <w:rPr>
                <w:rFonts w:cstheme="minorHAnsi"/>
                <w:color w:val="000000" w:themeColor="text1"/>
                <w:szCs w:val="22"/>
              </w:rPr>
              <w:t>communication skills both written and verbal.</w:t>
            </w:r>
          </w:p>
        </w:tc>
      </w:tr>
      <w:tr w:rsidR="008672EC" w:rsidRPr="008672EC" w14:paraId="020EF618"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5F0C863D"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7E86B37D" w14:textId="05ED2E1A" w:rsidR="00F617E4" w:rsidRPr="008672EC" w:rsidRDefault="00374E1A" w:rsidP="00F617E4">
            <w:pPr>
              <w:spacing w:before="60" w:after="60"/>
              <w:rPr>
                <w:rFonts w:cstheme="minorHAnsi"/>
                <w:color w:val="000000" w:themeColor="text1"/>
                <w:szCs w:val="22"/>
              </w:rPr>
            </w:pPr>
            <w:r w:rsidRPr="008672EC">
              <w:rPr>
                <w:rFonts w:cstheme="minorHAnsi"/>
                <w:color w:val="000000" w:themeColor="text1"/>
                <w:szCs w:val="22"/>
                <w:shd w:val="clear" w:color="auto" w:fill="FFFFFF"/>
              </w:rPr>
              <w:t> Proven experience in delivering a payroll operational or contractual administration service</w:t>
            </w:r>
          </w:p>
        </w:tc>
      </w:tr>
      <w:tr w:rsidR="008672EC" w:rsidRPr="008672EC" w14:paraId="7E0E023E"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6855BE50"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3C72E1B3" w14:textId="1B765293" w:rsidR="00F617E4" w:rsidRPr="008672EC" w:rsidRDefault="006204E9" w:rsidP="00F617E4">
            <w:pPr>
              <w:spacing w:before="60" w:after="60"/>
              <w:rPr>
                <w:rFonts w:cstheme="minorHAnsi"/>
                <w:color w:val="000000" w:themeColor="text1"/>
                <w:szCs w:val="22"/>
              </w:rPr>
            </w:pPr>
            <w:r w:rsidRPr="008672EC">
              <w:rPr>
                <w:rFonts w:cstheme="minorHAnsi"/>
                <w:color w:val="000000" w:themeColor="text1"/>
                <w:szCs w:val="22"/>
                <w:shd w:val="clear" w:color="auto" w:fill="FFFFFF"/>
              </w:rPr>
              <w:t>Confident dealing with issues like succession planning, workforce planning and talent development.</w:t>
            </w:r>
          </w:p>
        </w:tc>
      </w:tr>
      <w:tr w:rsidR="008672EC" w:rsidRPr="008672EC" w14:paraId="6AC553EF"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49357AA0" w14:textId="77777777" w:rsidR="00D43004" w:rsidRPr="008672EC" w:rsidRDefault="00D4300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23AE24C5" w14:textId="77777777" w:rsidR="00D43004" w:rsidRPr="008672EC" w:rsidRDefault="00D43004" w:rsidP="00B650FD">
            <w:pPr>
              <w:spacing w:before="60" w:after="60"/>
              <w:rPr>
                <w:rFonts w:cstheme="minorHAnsi"/>
                <w:color w:val="000000" w:themeColor="text1"/>
                <w:szCs w:val="22"/>
              </w:rPr>
            </w:pPr>
            <w:r w:rsidRPr="008672EC">
              <w:rPr>
                <w:rFonts w:cstheme="minorHAnsi"/>
                <w:color w:val="000000" w:themeColor="text1"/>
                <w:szCs w:val="22"/>
              </w:rPr>
              <w:t>Commitment to equality for all people as well as good knowledge and understanding of the experiences of Black people of African and Caribbean descent and a strong drive to address the factors which negatively impact upon their health and wellbeing.</w:t>
            </w:r>
          </w:p>
        </w:tc>
      </w:tr>
      <w:tr w:rsidR="008672EC" w:rsidRPr="008672EC" w14:paraId="7F9B4A88"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25218591"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120DCEE4" w14:textId="58B01A6D" w:rsidR="00F617E4" w:rsidRPr="008672EC" w:rsidRDefault="0028432A" w:rsidP="1A68DA32">
            <w:pPr>
              <w:spacing w:before="60" w:after="60"/>
              <w:rPr>
                <w:rFonts w:cstheme="minorHAnsi"/>
                <w:color w:val="000000" w:themeColor="text1"/>
                <w:szCs w:val="22"/>
              </w:rPr>
            </w:pPr>
            <w:r w:rsidRPr="008672EC">
              <w:rPr>
                <w:rFonts w:cstheme="minorHAnsi"/>
                <w:color w:val="000000" w:themeColor="text1"/>
                <w:szCs w:val="22"/>
              </w:rPr>
              <w:t>Excellent</w:t>
            </w:r>
            <w:r w:rsidR="5688E939" w:rsidRPr="008672EC">
              <w:rPr>
                <w:rFonts w:cstheme="minorHAnsi"/>
                <w:color w:val="000000" w:themeColor="text1"/>
                <w:szCs w:val="22"/>
              </w:rPr>
              <w:t xml:space="preserve"> communication </w:t>
            </w:r>
            <w:r w:rsidRPr="008672EC">
              <w:rPr>
                <w:rFonts w:cstheme="minorHAnsi"/>
                <w:color w:val="000000" w:themeColor="text1"/>
                <w:szCs w:val="22"/>
              </w:rPr>
              <w:t xml:space="preserve">and interpersonal </w:t>
            </w:r>
            <w:r w:rsidR="5688E939" w:rsidRPr="008672EC">
              <w:rPr>
                <w:rFonts w:cstheme="minorHAnsi"/>
                <w:color w:val="000000" w:themeColor="text1"/>
                <w:szCs w:val="22"/>
              </w:rPr>
              <w:t>skills, including conveying complex information adaptable to people from different professional backgrounds and levels of seniority.</w:t>
            </w:r>
          </w:p>
        </w:tc>
      </w:tr>
      <w:tr w:rsidR="008672EC" w:rsidRPr="008672EC" w14:paraId="0F7F6374"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45B4EBE3" w14:textId="77777777" w:rsidR="00C762EC" w:rsidRPr="008672EC" w:rsidRDefault="00C762EC"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48CA2F24" w14:textId="156C3EC7" w:rsidR="00C762EC" w:rsidRPr="008672EC" w:rsidRDefault="00771A3C" w:rsidP="00F617E4">
            <w:pPr>
              <w:spacing w:before="60" w:after="60"/>
              <w:rPr>
                <w:rFonts w:cstheme="minorHAnsi"/>
                <w:color w:val="000000" w:themeColor="text1"/>
                <w:szCs w:val="22"/>
              </w:rPr>
            </w:pPr>
            <w:r w:rsidRPr="008672EC">
              <w:rPr>
                <w:rFonts w:cstheme="minorHAnsi"/>
                <w:color w:val="000000" w:themeColor="text1"/>
                <w:szCs w:val="22"/>
              </w:rPr>
              <w:t>Excellent organisational skills, strong attention to detail, ability to multitask and to manage a heavy workload and competing priorities</w:t>
            </w:r>
            <w:r w:rsidR="00C762EC" w:rsidRPr="008672EC">
              <w:rPr>
                <w:rFonts w:cstheme="minorHAnsi"/>
                <w:color w:val="000000" w:themeColor="text1"/>
                <w:szCs w:val="22"/>
              </w:rPr>
              <w:t xml:space="preserve">. </w:t>
            </w:r>
          </w:p>
        </w:tc>
      </w:tr>
      <w:tr w:rsidR="008672EC" w:rsidRPr="008672EC" w14:paraId="7A914459" w14:textId="0F133B51"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18BADE8C" w14:textId="77777777" w:rsidR="00F617E4" w:rsidRPr="008672EC" w:rsidRDefault="00F617E4"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53F8603F" w14:textId="7B2DA518" w:rsidR="00F617E4" w:rsidRPr="008672EC" w:rsidRDefault="00F617E4" w:rsidP="00F617E4">
            <w:pPr>
              <w:spacing w:before="60" w:after="60"/>
              <w:rPr>
                <w:rFonts w:cstheme="minorHAnsi"/>
                <w:color w:val="000000" w:themeColor="text1"/>
                <w:szCs w:val="22"/>
              </w:rPr>
            </w:pPr>
            <w:r w:rsidRPr="008672EC">
              <w:rPr>
                <w:rFonts w:cstheme="minorHAnsi"/>
                <w:color w:val="000000" w:themeColor="text1"/>
                <w:szCs w:val="22"/>
              </w:rPr>
              <w:t>Ability to work at speed through ambiguity and uncertainty and remain calm under pressure</w:t>
            </w:r>
            <w:r w:rsidR="005374A1" w:rsidRPr="008672EC">
              <w:rPr>
                <w:rFonts w:cstheme="minorHAnsi"/>
                <w:color w:val="000000" w:themeColor="text1"/>
                <w:szCs w:val="22"/>
              </w:rPr>
              <w:t>.</w:t>
            </w:r>
            <w:r w:rsidRPr="008672EC">
              <w:rPr>
                <w:rFonts w:cstheme="minorHAnsi"/>
                <w:color w:val="000000" w:themeColor="text1"/>
                <w:szCs w:val="22"/>
              </w:rPr>
              <w:t xml:space="preserve"> </w:t>
            </w:r>
          </w:p>
        </w:tc>
      </w:tr>
      <w:tr w:rsidR="008672EC" w:rsidRPr="008672EC" w14:paraId="45F100F4" w14:textId="77777777" w:rsidTr="3F125CC0">
        <w:trPr>
          <w:cantSplit/>
          <w:trHeight w:val="20"/>
        </w:trPr>
        <w:tc>
          <w:tcPr>
            <w:tcW w:w="308" w:type="pct"/>
            <w:tcBorders>
              <w:top w:val="single" w:sz="4" w:space="0" w:color="auto"/>
              <w:left w:val="single" w:sz="4" w:space="0" w:color="auto"/>
              <w:bottom w:val="single" w:sz="4" w:space="0" w:color="auto"/>
              <w:right w:val="single" w:sz="4" w:space="0" w:color="auto"/>
            </w:tcBorders>
          </w:tcPr>
          <w:p w14:paraId="5AD1711E" w14:textId="77777777" w:rsidR="009D4B28" w:rsidRPr="008672EC" w:rsidRDefault="009D4B28" w:rsidP="3F125CC0">
            <w:pPr>
              <w:spacing w:before="60" w:after="60"/>
              <w:rPr>
                <w:color w:val="000000" w:themeColor="text1"/>
              </w:rPr>
            </w:pPr>
          </w:p>
        </w:tc>
        <w:tc>
          <w:tcPr>
            <w:tcW w:w="4692" w:type="pct"/>
            <w:tcBorders>
              <w:top w:val="single" w:sz="4" w:space="0" w:color="auto"/>
              <w:left w:val="single" w:sz="4" w:space="0" w:color="auto"/>
              <w:bottom w:val="single" w:sz="4" w:space="0" w:color="auto"/>
              <w:right w:val="single" w:sz="4" w:space="0" w:color="auto"/>
            </w:tcBorders>
          </w:tcPr>
          <w:p w14:paraId="2FED8416" w14:textId="7487073D" w:rsidR="009D4B28" w:rsidRPr="008672EC" w:rsidRDefault="009D4B28">
            <w:pPr>
              <w:spacing w:before="60" w:after="60"/>
              <w:rPr>
                <w:rFonts w:cstheme="minorHAnsi"/>
                <w:color w:val="000000" w:themeColor="text1"/>
                <w:szCs w:val="22"/>
              </w:rPr>
            </w:pPr>
            <w:r w:rsidRPr="008672EC">
              <w:rPr>
                <w:rFonts w:cstheme="minorHAnsi"/>
                <w:color w:val="000000" w:themeColor="text1"/>
                <w:szCs w:val="22"/>
              </w:rPr>
              <w:t>Ability to remain enthusiastic, optimistic and solutions-focused in the face of adversity and to deliver tangible results with minimal supervision</w:t>
            </w:r>
            <w:r w:rsidR="005374A1" w:rsidRPr="008672EC">
              <w:rPr>
                <w:rFonts w:cstheme="minorHAnsi"/>
                <w:color w:val="000000" w:themeColor="text1"/>
                <w:szCs w:val="22"/>
              </w:rPr>
              <w:t>.</w:t>
            </w:r>
          </w:p>
        </w:tc>
      </w:tr>
    </w:tbl>
    <w:p w14:paraId="65BB03B1" w14:textId="21D138E4" w:rsidR="3F125CC0" w:rsidRDefault="3F125CC0"/>
    <w:p w14:paraId="6F74E289" w14:textId="54E330C1" w:rsidR="00980909" w:rsidRPr="008672EC" w:rsidRDefault="00771A3C" w:rsidP="00881024">
      <w:pPr>
        <w:rPr>
          <w:rFonts w:cstheme="minorHAnsi"/>
          <w:color w:val="000000" w:themeColor="text1"/>
          <w:szCs w:val="22"/>
        </w:rPr>
      </w:pPr>
      <w:r w:rsidRPr="008672EC">
        <w:rPr>
          <w:rFonts w:cstheme="minorHAnsi"/>
          <w:color w:val="000000" w:themeColor="text1"/>
          <w:szCs w:val="22"/>
        </w:rPr>
        <w:t>A Disclosure and Barring Service (DBS) check will be required but we will treat applicants who have a criminal record fairly and will not unreasonably discriminate because of a conviction or other information revealed.</w:t>
      </w:r>
    </w:p>
    <w:sectPr w:rsidR="00980909" w:rsidRPr="008672EC" w:rsidSect="008232D5">
      <w:footerReference w:type="default" r:id="rId13"/>
      <w:pgSz w:w="11900" w:h="16840"/>
      <w:pgMar w:top="1021" w:right="1134" w:bottom="102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65CC1" w14:textId="77777777" w:rsidR="00141254" w:rsidRDefault="00141254" w:rsidP="00FA335A">
      <w:pPr>
        <w:spacing w:before="0" w:after="0"/>
      </w:pPr>
      <w:r>
        <w:separator/>
      </w:r>
    </w:p>
  </w:endnote>
  <w:endnote w:type="continuationSeparator" w:id="0">
    <w:p w14:paraId="5D9E22C8" w14:textId="77777777" w:rsidR="00141254" w:rsidRDefault="00141254" w:rsidP="00FA335A">
      <w:pPr>
        <w:spacing w:before="0" w:after="0"/>
      </w:pPr>
      <w:r>
        <w:continuationSeparator/>
      </w:r>
    </w:p>
  </w:endnote>
  <w:endnote w:type="continuationNotice" w:id="1">
    <w:p w14:paraId="776124A9" w14:textId="77777777" w:rsidR="00141254" w:rsidRDefault="00141254">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Yu Gothic"/>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CB003" w14:textId="6AAF0EC9" w:rsidR="007D24F1" w:rsidRPr="00356508" w:rsidRDefault="007D24F1" w:rsidP="00121DBB">
    <w:pPr>
      <w:spacing w:before="120" w:after="0"/>
      <w:jc w:val="center"/>
      <w:rPr>
        <w:sz w:val="18"/>
        <w:szCs w:val="18"/>
      </w:rPr>
    </w:pPr>
    <w:r w:rsidRPr="00356508">
      <w:rPr>
        <w:sz w:val="18"/>
        <w:szCs w:val="18"/>
      </w:rPr>
      <w:t xml:space="preserve">Page </w:t>
    </w:r>
    <w:r w:rsidRPr="00356508">
      <w:rPr>
        <w:sz w:val="18"/>
        <w:szCs w:val="18"/>
      </w:rPr>
      <w:fldChar w:fldCharType="begin"/>
    </w:r>
    <w:r w:rsidRPr="00356508">
      <w:rPr>
        <w:sz w:val="18"/>
        <w:szCs w:val="18"/>
      </w:rPr>
      <w:instrText xml:space="preserve"> PAGE </w:instrText>
    </w:r>
    <w:r w:rsidRPr="00356508">
      <w:rPr>
        <w:sz w:val="18"/>
        <w:szCs w:val="18"/>
      </w:rPr>
      <w:fldChar w:fldCharType="separate"/>
    </w:r>
    <w:r w:rsidRPr="00356508">
      <w:rPr>
        <w:noProof/>
        <w:sz w:val="18"/>
        <w:szCs w:val="18"/>
      </w:rPr>
      <w:t>1</w:t>
    </w:r>
    <w:r w:rsidRPr="00356508">
      <w:rPr>
        <w:sz w:val="18"/>
        <w:szCs w:val="18"/>
      </w:rPr>
      <w:fldChar w:fldCharType="end"/>
    </w:r>
    <w:r w:rsidRPr="00356508">
      <w:rPr>
        <w:sz w:val="18"/>
        <w:szCs w:val="18"/>
      </w:rPr>
      <w:t xml:space="preserve"> of </w:t>
    </w:r>
    <w:r w:rsidRPr="00356508">
      <w:rPr>
        <w:sz w:val="18"/>
        <w:szCs w:val="18"/>
      </w:rPr>
      <w:fldChar w:fldCharType="begin"/>
    </w:r>
    <w:r w:rsidRPr="00356508">
      <w:rPr>
        <w:sz w:val="18"/>
        <w:szCs w:val="18"/>
      </w:rPr>
      <w:instrText xml:space="preserve"> NUMPAGES </w:instrText>
    </w:r>
    <w:r w:rsidRPr="00356508">
      <w:rPr>
        <w:sz w:val="18"/>
        <w:szCs w:val="18"/>
      </w:rPr>
      <w:fldChar w:fldCharType="separate"/>
    </w:r>
    <w:r w:rsidRPr="00356508">
      <w:rPr>
        <w:noProof/>
        <w:sz w:val="18"/>
        <w:szCs w:val="18"/>
      </w:rPr>
      <w:t>3</w:t>
    </w:r>
    <w:r w:rsidRPr="0035650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AE94D" w14:textId="77777777" w:rsidR="00141254" w:rsidRDefault="00141254" w:rsidP="00FA335A">
      <w:pPr>
        <w:spacing w:before="0" w:after="0"/>
      </w:pPr>
      <w:r>
        <w:separator/>
      </w:r>
    </w:p>
  </w:footnote>
  <w:footnote w:type="continuationSeparator" w:id="0">
    <w:p w14:paraId="59D53D67" w14:textId="77777777" w:rsidR="00141254" w:rsidRDefault="00141254" w:rsidP="00FA335A">
      <w:pPr>
        <w:spacing w:before="0" w:after="0"/>
      </w:pPr>
      <w:r>
        <w:continuationSeparator/>
      </w:r>
    </w:p>
  </w:footnote>
  <w:footnote w:type="continuationNotice" w:id="1">
    <w:p w14:paraId="2019661E" w14:textId="77777777" w:rsidR="00141254" w:rsidRDefault="00141254">
      <w:pPr>
        <w:spacing w:before="0" w:after="0"/>
      </w:pPr>
    </w:p>
  </w:footnote>
</w:footnotes>
</file>

<file path=word/intelligence2.xml><?xml version="1.0" encoding="utf-8"?>
<int2:intelligence xmlns:int2="http://schemas.microsoft.com/office/intelligence/2020/intelligence" xmlns:oel="http://schemas.microsoft.com/office/2019/extlst">
  <int2:observations>
    <int2:textHash int2:hashCode="Xw9gblUeDoMcL1" int2:id="OmzBV6QI">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AA9A1"/>
    <w:multiLevelType w:val="hybridMultilevel"/>
    <w:tmpl w:val="7A3E3320"/>
    <w:lvl w:ilvl="0" w:tplc="CAFEFEE6">
      <w:start w:val="1"/>
      <w:numFmt w:val="decimal"/>
      <w:lvlText w:val="%1."/>
      <w:lvlJc w:val="left"/>
      <w:pPr>
        <w:ind w:left="720" w:hanging="360"/>
      </w:pPr>
    </w:lvl>
    <w:lvl w:ilvl="1" w:tplc="8558122A">
      <w:start w:val="1"/>
      <w:numFmt w:val="lowerLetter"/>
      <w:lvlText w:val="%2."/>
      <w:lvlJc w:val="left"/>
      <w:pPr>
        <w:ind w:left="1440" w:hanging="360"/>
      </w:pPr>
    </w:lvl>
    <w:lvl w:ilvl="2" w:tplc="1158AFAA">
      <w:start w:val="1"/>
      <w:numFmt w:val="lowerRoman"/>
      <w:lvlText w:val="%3."/>
      <w:lvlJc w:val="right"/>
      <w:pPr>
        <w:ind w:left="2160" w:hanging="180"/>
      </w:pPr>
    </w:lvl>
    <w:lvl w:ilvl="3" w:tplc="B48E6136">
      <w:start w:val="1"/>
      <w:numFmt w:val="decimal"/>
      <w:lvlText w:val="%4."/>
      <w:lvlJc w:val="left"/>
      <w:pPr>
        <w:ind w:left="2880" w:hanging="360"/>
      </w:pPr>
    </w:lvl>
    <w:lvl w:ilvl="4" w:tplc="C1208F4A">
      <w:start w:val="1"/>
      <w:numFmt w:val="lowerLetter"/>
      <w:lvlText w:val="%5."/>
      <w:lvlJc w:val="left"/>
      <w:pPr>
        <w:ind w:left="3600" w:hanging="360"/>
      </w:pPr>
    </w:lvl>
    <w:lvl w:ilvl="5" w:tplc="A9689880">
      <w:start w:val="1"/>
      <w:numFmt w:val="lowerRoman"/>
      <w:lvlText w:val="%6."/>
      <w:lvlJc w:val="right"/>
      <w:pPr>
        <w:ind w:left="4320" w:hanging="180"/>
      </w:pPr>
    </w:lvl>
    <w:lvl w:ilvl="6" w:tplc="1582A05A">
      <w:start w:val="1"/>
      <w:numFmt w:val="decimal"/>
      <w:lvlText w:val="%7."/>
      <w:lvlJc w:val="left"/>
      <w:pPr>
        <w:ind w:left="5040" w:hanging="360"/>
      </w:pPr>
    </w:lvl>
    <w:lvl w:ilvl="7" w:tplc="1DEADC36">
      <w:start w:val="1"/>
      <w:numFmt w:val="lowerLetter"/>
      <w:lvlText w:val="%8."/>
      <w:lvlJc w:val="left"/>
      <w:pPr>
        <w:ind w:left="5760" w:hanging="360"/>
      </w:pPr>
    </w:lvl>
    <w:lvl w:ilvl="8" w:tplc="9B301E5E">
      <w:start w:val="1"/>
      <w:numFmt w:val="lowerRoman"/>
      <w:lvlText w:val="%9."/>
      <w:lvlJc w:val="right"/>
      <w:pPr>
        <w:ind w:left="6480" w:hanging="180"/>
      </w:pPr>
    </w:lvl>
  </w:abstractNum>
  <w:abstractNum w:abstractNumId="1" w15:restartNumberingAfterBreak="0">
    <w:nsid w:val="05D85464"/>
    <w:multiLevelType w:val="multilevel"/>
    <w:tmpl w:val="AB72D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0C0A0C"/>
    <w:multiLevelType w:val="multilevel"/>
    <w:tmpl w:val="597A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67A4F5"/>
    <w:multiLevelType w:val="multilevel"/>
    <w:tmpl w:val="4D1814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3EB3FAB"/>
    <w:multiLevelType w:val="hybridMultilevel"/>
    <w:tmpl w:val="70E22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6F5B12"/>
    <w:multiLevelType w:val="multilevel"/>
    <w:tmpl w:val="2D1E5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67F4B74"/>
    <w:multiLevelType w:val="hybridMultilevel"/>
    <w:tmpl w:val="FAF8C1FE"/>
    <w:lvl w:ilvl="0" w:tplc="E6B65614">
      <w:start w:val="1"/>
      <w:numFmt w:val="bullet"/>
      <w:lvlText w:val=""/>
      <w:lvlJc w:val="left"/>
      <w:pPr>
        <w:ind w:left="720" w:hanging="360"/>
      </w:pPr>
      <w:rPr>
        <w:rFonts w:ascii="Symbol" w:hAnsi="Symbol" w:hint="default"/>
      </w:rPr>
    </w:lvl>
    <w:lvl w:ilvl="1" w:tplc="A8FEA41A">
      <w:start w:val="1"/>
      <w:numFmt w:val="bullet"/>
      <w:lvlText w:val="o"/>
      <w:lvlJc w:val="left"/>
      <w:pPr>
        <w:ind w:left="1440" w:hanging="360"/>
      </w:pPr>
      <w:rPr>
        <w:rFonts w:ascii="Courier New" w:hAnsi="Courier New" w:hint="default"/>
      </w:rPr>
    </w:lvl>
    <w:lvl w:ilvl="2" w:tplc="1EFAB06C">
      <w:start w:val="1"/>
      <w:numFmt w:val="bullet"/>
      <w:lvlText w:val=""/>
      <w:lvlJc w:val="left"/>
      <w:pPr>
        <w:ind w:left="2160" w:hanging="360"/>
      </w:pPr>
      <w:rPr>
        <w:rFonts w:ascii="Wingdings" w:hAnsi="Wingdings" w:hint="default"/>
      </w:rPr>
    </w:lvl>
    <w:lvl w:ilvl="3" w:tplc="94DA0168">
      <w:start w:val="1"/>
      <w:numFmt w:val="bullet"/>
      <w:lvlText w:val=""/>
      <w:lvlJc w:val="left"/>
      <w:pPr>
        <w:ind w:left="2880" w:hanging="360"/>
      </w:pPr>
      <w:rPr>
        <w:rFonts w:ascii="Symbol" w:hAnsi="Symbol" w:hint="default"/>
      </w:rPr>
    </w:lvl>
    <w:lvl w:ilvl="4" w:tplc="5E7E8E32">
      <w:start w:val="1"/>
      <w:numFmt w:val="bullet"/>
      <w:lvlText w:val="o"/>
      <w:lvlJc w:val="left"/>
      <w:pPr>
        <w:ind w:left="3600" w:hanging="360"/>
      </w:pPr>
      <w:rPr>
        <w:rFonts w:ascii="Courier New" w:hAnsi="Courier New" w:hint="default"/>
      </w:rPr>
    </w:lvl>
    <w:lvl w:ilvl="5" w:tplc="AC2819F2">
      <w:start w:val="1"/>
      <w:numFmt w:val="bullet"/>
      <w:lvlText w:val=""/>
      <w:lvlJc w:val="left"/>
      <w:pPr>
        <w:ind w:left="4320" w:hanging="360"/>
      </w:pPr>
      <w:rPr>
        <w:rFonts w:ascii="Wingdings" w:hAnsi="Wingdings" w:hint="default"/>
      </w:rPr>
    </w:lvl>
    <w:lvl w:ilvl="6" w:tplc="CF14ABDC">
      <w:start w:val="1"/>
      <w:numFmt w:val="bullet"/>
      <w:lvlText w:val=""/>
      <w:lvlJc w:val="left"/>
      <w:pPr>
        <w:ind w:left="5040" w:hanging="360"/>
      </w:pPr>
      <w:rPr>
        <w:rFonts w:ascii="Symbol" w:hAnsi="Symbol" w:hint="default"/>
      </w:rPr>
    </w:lvl>
    <w:lvl w:ilvl="7" w:tplc="A7C4B8F8">
      <w:start w:val="1"/>
      <w:numFmt w:val="bullet"/>
      <w:lvlText w:val="o"/>
      <w:lvlJc w:val="left"/>
      <w:pPr>
        <w:ind w:left="5760" w:hanging="360"/>
      </w:pPr>
      <w:rPr>
        <w:rFonts w:ascii="Courier New" w:hAnsi="Courier New" w:hint="default"/>
      </w:rPr>
    </w:lvl>
    <w:lvl w:ilvl="8" w:tplc="A86A5784">
      <w:start w:val="1"/>
      <w:numFmt w:val="bullet"/>
      <w:lvlText w:val=""/>
      <w:lvlJc w:val="left"/>
      <w:pPr>
        <w:ind w:left="6480" w:hanging="360"/>
      </w:pPr>
      <w:rPr>
        <w:rFonts w:ascii="Wingdings" w:hAnsi="Wingdings" w:hint="default"/>
      </w:rPr>
    </w:lvl>
  </w:abstractNum>
  <w:abstractNum w:abstractNumId="7" w15:restartNumberingAfterBreak="0">
    <w:nsid w:val="2AAA67CF"/>
    <w:multiLevelType w:val="multilevel"/>
    <w:tmpl w:val="9D74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AE8491"/>
    <w:multiLevelType w:val="multilevel"/>
    <w:tmpl w:val="568A7F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40A8B6A5"/>
    <w:multiLevelType w:val="multilevel"/>
    <w:tmpl w:val="E830FA0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38335C4"/>
    <w:multiLevelType w:val="multilevel"/>
    <w:tmpl w:val="A120C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EB6889"/>
    <w:multiLevelType w:val="multilevel"/>
    <w:tmpl w:val="4122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1E874B2"/>
    <w:multiLevelType w:val="hybridMultilevel"/>
    <w:tmpl w:val="391A05A2"/>
    <w:lvl w:ilvl="0" w:tplc="FFFFFFFF">
      <w:start w:val="1"/>
      <w:numFmt w:val="decimal"/>
      <w:pStyle w:val="Heading2"/>
      <w:lvlText w:val="%1."/>
      <w:lvlJc w:val="left"/>
      <w:pPr>
        <w:ind w:left="502"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2747CA3"/>
    <w:multiLevelType w:val="multilevel"/>
    <w:tmpl w:val="9CA4D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F53894"/>
    <w:multiLevelType w:val="hybridMultilevel"/>
    <w:tmpl w:val="7996F69C"/>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15" w15:restartNumberingAfterBreak="0">
    <w:nsid w:val="569BE1DD"/>
    <w:multiLevelType w:val="multilevel"/>
    <w:tmpl w:val="BCF6B69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59DE57D2"/>
    <w:multiLevelType w:val="hybridMultilevel"/>
    <w:tmpl w:val="A7CCC3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D04DF2"/>
    <w:multiLevelType w:val="hybridMultilevel"/>
    <w:tmpl w:val="1134492A"/>
    <w:lvl w:ilvl="0" w:tplc="3CC257E2">
      <w:start w:val="1"/>
      <w:numFmt w:val="decimal"/>
      <w:lvlText w:val="%1."/>
      <w:lvlJc w:val="left"/>
      <w:pPr>
        <w:ind w:left="720" w:hanging="360"/>
      </w:pPr>
    </w:lvl>
    <w:lvl w:ilvl="1" w:tplc="05002C2A">
      <w:start w:val="1"/>
      <w:numFmt w:val="lowerLetter"/>
      <w:lvlText w:val="%2."/>
      <w:lvlJc w:val="left"/>
      <w:pPr>
        <w:ind w:left="1440" w:hanging="360"/>
      </w:pPr>
    </w:lvl>
    <w:lvl w:ilvl="2" w:tplc="B8B21378">
      <w:start w:val="1"/>
      <w:numFmt w:val="lowerRoman"/>
      <w:lvlText w:val="%3."/>
      <w:lvlJc w:val="right"/>
      <w:pPr>
        <w:ind w:left="2160" w:hanging="180"/>
      </w:pPr>
    </w:lvl>
    <w:lvl w:ilvl="3" w:tplc="3738B052">
      <w:start w:val="1"/>
      <w:numFmt w:val="decimal"/>
      <w:lvlText w:val="%4."/>
      <w:lvlJc w:val="left"/>
      <w:pPr>
        <w:ind w:left="2880" w:hanging="360"/>
      </w:pPr>
    </w:lvl>
    <w:lvl w:ilvl="4" w:tplc="C0040382">
      <w:start w:val="1"/>
      <w:numFmt w:val="lowerLetter"/>
      <w:lvlText w:val="%5."/>
      <w:lvlJc w:val="left"/>
      <w:pPr>
        <w:ind w:left="3600" w:hanging="360"/>
      </w:pPr>
    </w:lvl>
    <w:lvl w:ilvl="5" w:tplc="EA928BD4">
      <w:start w:val="1"/>
      <w:numFmt w:val="lowerRoman"/>
      <w:lvlText w:val="%6."/>
      <w:lvlJc w:val="right"/>
      <w:pPr>
        <w:ind w:left="4320" w:hanging="180"/>
      </w:pPr>
    </w:lvl>
    <w:lvl w:ilvl="6" w:tplc="C67AB90E">
      <w:start w:val="1"/>
      <w:numFmt w:val="decimal"/>
      <w:lvlText w:val="%7."/>
      <w:lvlJc w:val="left"/>
      <w:pPr>
        <w:ind w:left="5040" w:hanging="360"/>
      </w:pPr>
    </w:lvl>
    <w:lvl w:ilvl="7" w:tplc="E4E6D038">
      <w:start w:val="1"/>
      <w:numFmt w:val="lowerLetter"/>
      <w:lvlText w:val="%8."/>
      <w:lvlJc w:val="left"/>
      <w:pPr>
        <w:ind w:left="5760" w:hanging="360"/>
      </w:pPr>
    </w:lvl>
    <w:lvl w:ilvl="8" w:tplc="B0A681F4">
      <w:start w:val="1"/>
      <w:numFmt w:val="lowerRoman"/>
      <w:lvlText w:val="%9."/>
      <w:lvlJc w:val="right"/>
      <w:pPr>
        <w:ind w:left="6480" w:hanging="180"/>
      </w:pPr>
    </w:lvl>
  </w:abstractNum>
  <w:abstractNum w:abstractNumId="18" w15:restartNumberingAfterBreak="0">
    <w:nsid w:val="64CD613E"/>
    <w:multiLevelType w:val="multilevel"/>
    <w:tmpl w:val="B48CE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3427E5"/>
    <w:multiLevelType w:val="hybridMultilevel"/>
    <w:tmpl w:val="FFFFFFFF"/>
    <w:lvl w:ilvl="0" w:tplc="FB00B4E0">
      <w:start w:val="1"/>
      <w:numFmt w:val="bullet"/>
      <w:lvlText w:val=""/>
      <w:lvlJc w:val="left"/>
      <w:pPr>
        <w:ind w:left="720" w:hanging="360"/>
      </w:pPr>
      <w:rPr>
        <w:rFonts w:ascii="Symbol" w:hAnsi="Symbol" w:hint="default"/>
      </w:rPr>
    </w:lvl>
    <w:lvl w:ilvl="1" w:tplc="7FECE2F6">
      <w:start w:val="1"/>
      <w:numFmt w:val="bullet"/>
      <w:lvlText w:val="o"/>
      <w:lvlJc w:val="left"/>
      <w:pPr>
        <w:ind w:left="1440" w:hanging="360"/>
      </w:pPr>
      <w:rPr>
        <w:rFonts w:ascii="Courier New" w:hAnsi="Courier New" w:hint="default"/>
      </w:rPr>
    </w:lvl>
    <w:lvl w:ilvl="2" w:tplc="BA6082EE">
      <w:start w:val="1"/>
      <w:numFmt w:val="bullet"/>
      <w:lvlText w:val=""/>
      <w:lvlJc w:val="left"/>
      <w:pPr>
        <w:ind w:left="2160" w:hanging="360"/>
      </w:pPr>
      <w:rPr>
        <w:rFonts w:ascii="Wingdings" w:hAnsi="Wingdings" w:hint="default"/>
      </w:rPr>
    </w:lvl>
    <w:lvl w:ilvl="3" w:tplc="5A781718">
      <w:start w:val="1"/>
      <w:numFmt w:val="bullet"/>
      <w:lvlText w:val=""/>
      <w:lvlJc w:val="left"/>
      <w:pPr>
        <w:ind w:left="2880" w:hanging="360"/>
      </w:pPr>
      <w:rPr>
        <w:rFonts w:ascii="Symbol" w:hAnsi="Symbol" w:hint="default"/>
      </w:rPr>
    </w:lvl>
    <w:lvl w:ilvl="4" w:tplc="3864ADDC">
      <w:start w:val="1"/>
      <w:numFmt w:val="bullet"/>
      <w:lvlText w:val="o"/>
      <w:lvlJc w:val="left"/>
      <w:pPr>
        <w:ind w:left="3600" w:hanging="360"/>
      </w:pPr>
      <w:rPr>
        <w:rFonts w:ascii="Courier New" w:hAnsi="Courier New" w:hint="default"/>
      </w:rPr>
    </w:lvl>
    <w:lvl w:ilvl="5" w:tplc="50A2CBB6">
      <w:start w:val="1"/>
      <w:numFmt w:val="bullet"/>
      <w:lvlText w:val=""/>
      <w:lvlJc w:val="left"/>
      <w:pPr>
        <w:ind w:left="4320" w:hanging="360"/>
      </w:pPr>
      <w:rPr>
        <w:rFonts w:ascii="Wingdings" w:hAnsi="Wingdings" w:hint="default"/>
      </w:rPr>
    </w:lvl>
    <w:lvl w:ilvl="6" w:tplc="C1521D72">
      <w:start w:val="1"/>
      <w:numFmt w:val="bullet"/>
      <w:lvlText w:val=""/>
      <w:lvlJc w:val="left"/>
      <w:pPr>
        <w:ind w:left="5040" w:hanging="360"/>
      </w:pPr>
      <w:rPr>
        <w:rFonts w:ascii="Symbol" w:hAnsi="Symbol" w:hint="default"/>
      </w:rPr>
    </w:lvl>
    <w:lvl w:ilvl="7" w:tplc="0554EB3C">
      <w:start w:val="1"/>
      <w:numFmt w:val="bullet"/>
      <w:lvlText w:val="o"/>
      <w:lvlJc w:val="left"/>
      <w:pPr>
        <w:ind w:left="5760" w:hanging="360"/>
      </w:pPr>
      <w:rPr>
        <w:rFonts w:ascii="Courier New" w:hAnsi="Courier New" w:hint="default"/>
      </w:rPr>
    </w:lvl>
    <w:lvl w:ilvl="8" w:tplc="F0B857FA">
      <w:start w:val="1"/>
      <w:numFmt w:val="bullet"/>
      <w:lvlText w:val=""/>
      <w:lvlJc w:val="left"/>
      <w:pPr>
        <w:ind w:left="6480" w:hanging="360"/>
      </w:pPr>
      <w:rPr>
        <w:rFonts w:ascii="Wingdings" w:hAnsi="Wingdings" w:hint="default"/>
      </w:rPr>
    </w:lvl>
  </w:abstractNum>
  <w:abstractNum w:abstractNumId="20" w15:restartNumberingAfterBreak="0">
    <w:nsid w:val="7258655B"/>
    <w:multiLevelType w:val="multilevel"/>
    <w:tmpl w:val="4FD8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75541882">
    <w:abstractNumId w:val="3"/>
  </w:num>
  <w:num w:numId="2" w16cid:durableId="1587421187">
    <w:abstractNumId w:val="9"/>
  </w:num>
  <w:num w:numId="3" w16cid:durableId="1321154008">
    <w:abstractNumId w:val="0"/>
  </w:num>
  <w:num w:numId="4" w16cid:durableId="182134961">
    <w:abstractNumId w:val="17"/>
  </w:num>
  <w:num w:numId="5" w16cid:durableId="1613978826">
    <w:abstractNumId w:val="8"/>
  </w:num>
  <w:num w:numId="6" w16cid:durableId="222328930">
    <w:abstractNumId w:val="15"/>
  </w:num>
  <w:num w:numId="7" w16cid:durableId="360664163">
    <w:abstractNumId w:val="19"/>
  </w:num>
  <w:num w:numId="8" w16cid:durableId="1304653505">
    <w:abstractNumId w:val="6"/>
  </w:num>
  <w:num w:numId="9" w16cid:durableId="264313574">
    <w:abstractNumId w:val="16"/>
  </w:num>
  <w:num w:numId="10" w16cid:durableId="1178040459">
    <w:abstractNumId w:val="12"/>
  </w:num>
  <w:num w:numId="11" w16cid:durableId="23480702">
    <w:abstractNumId w:val="4"/>
  </w:num>
  <w:num w:numId="12" w16cid:durableId="415521696">
    <w:abstractNumId w:val="12"/>
  </w:num>
  <w:num w:numId="13" w16cid:durableId="1642880313">
    <w:abstractNumId w:val="18"/>
  </w:num>
  <w:num w:numId="14" w16cid:durableId="1050762184">
    <w:abstractNumId w:val="14"/>
  </w:num>
  <w:num w:numId="15" w16cid:durableId="1222448771">
    <w:abstractNumId w:val="5"/>
  </w:num>
  <w:num w:numId="16" w16cid:durableId="1759013583">
    <w:abstractNumId w:val="10"/>
  </w:num>
  <w:num w:numId="17" w16cid:durableId="244992679">
    <w:abstractNumId w:val="2"/>
  </w:num>
  <w:num w:numId="18" w16cid:durableId="1774586985">
    <w:abstractNumId w:val="11"/>
  </w:num>
  <w:num w:numId="19" w16cid:durableId="882668580">
    <w:abstractNumId w:val="1"/>
  </w:num>
  <w:num w:numId="20" w16cid:durableId="558324250">
    <w:abstractNumId w:val="20"/>
  </w:num>
  <w:num w:numId="21" w16cid:durableId="247157110">
    <w:abstractNumId w:val="7"/>
  </w:num>
  <w:num w:numId="22" w16cid:durableId="19542902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2CC"/>
    <w:rsid w:val="000008A0"/>
    <w:rsid w:val="00005C6D"/>
    <w:rsid w:val="00010DD7"/>
    <w:rsid w:val="00010EF3"/>
    <w:rsid w:val="00012E0D"/>
    <w:rsid w:val="00012E28"/>
    <w:rsid w:val="00014CC2"/>
    <w:rsid w:val="00020079"/>
    <w:rsid w:val="000215C1"/>
    <w:rsid w:val="00021954"/>
    <w:rsid w:val="00023809"/>
    <w:rsid w:val="00026CE2"/>
    <w:rsid w:val="00027D8B"/>
    <w:rsid w:val="00027E4B"/>
    <w:rsid w:val="00032EE7"/>
    <w:rsid w:val="00033414"/>
    <w:rsid w:val="000378F4"/>
    <w:rsid w:val="00044506"/>
    <w:rsid w:val="00046716"/>
    <w:rsid w:val="00051223"/>
    <w:rsid w:val="000550B6"/>
    <w:rsid w:val="00057ACB"/>
    <w:rsid w:val="000622C9"/>
    <w:rsid w:val="0007289D"/>
    <w:rsid w:val="00073FDF"/>
    <w:rsid w:val="00074A73"/>
    <w:rsid w:val="00084865"/>
    <w:rsid w:val="00090C49"/>
    <w:rsid w:val="000935D0"/>
    <w:rsid w:val="000954E8"/>
    <w:rsid w:val="00096D0A"/>
    <w:rsid w:val="000973AE"/>
    <w:rsid w:val="000A4D1C"/>
    <w:rsid w:val="000A6F86"/>
    <w:rsid w:val="000A705E"/>
    <w:rsid w:val="000A74E1"/>
    <w:rsid w:val="000B7E73"/>
    <w:rsid w:val="000C00C1"/>
    <w:rsid w:val="000C0658"/>
    <w:rsid w:val="000C58DF"/>
    <w:rsid w:val="000C6B48"/>
    <w:rsid w:val="000D274E"/>
    <w:rsid w:val="000D4218"/>
    <w:rsid w:val="000D578A"/>
    <w:rsid w:val="000D5FCB"/>
    <w:rsid w:val="000D6238"/>
    <w:rsid w:val="000E0DD1"/>
    <w:rsid w:val="000E28DA"/>
    <w:rsid w:val="000E59AB"/>
    <w:rsid w:val="000F1BB7"/>
    <w:rsid w:val="000F3B4D"/>
    <w:rsid w:val="000F6A8A"/>
    <w:rsid w:val="00102394"/>
    <w:rsid w:val="00104D7E"/>
    <w:rsid w:val="00105625"/>
    <w:rsid w:val="0010569B"/>
    <w:rsid w:val="001057CA"/>
    <w:rsid w:val="00111AFE"/>
    <w:rsid w:val="00115147"/>
    <w:rsid w:val="0011618E"/>
    <w:rsid w:val="00121DBB"/>
    <w:rsid w:val="00134709"/>
    <w:rsid w:val="00136027"/>
    <w:rsid w:val="001407F7"/>
    <w:rsid w:val="00141254"/>
    <w:rsid w:val="00141E1B"/>
    <w:rsid w:val="0014209C"/>
    <w:rsid w:val="001426ED"/>
    <w:rsid w:val="00145207"/>
    <w:rsid w:val="00152A7D"/>
    <w:rsid w:val="00160E08"/>
    <w:rsid w:val="001719A1"/>
    <w:rsid w:val="00173D70"/>
    <w:rsid w:val="00174624"/>
    <w:rsid w:val="001804F1"/>
    <w:rsid w:val="00180D45"/>
    <w:rsid w:val="00184338"/>
    <w:rsid w:val="00184AA7"/>
    <w:rsid w:val="00184BB7"/>
    <w:rsid w:val="0019103B"/>
    <w:rsid w:val="0019582C"/>
    <w:rsid w:val="001A0921"/>
    <w:rsid w:val="001A2BDB"/>
    <w:rsid w:val="001A4C15"/>
    <w:rsid w:val="001A6BF0"/>
    <w:rsid w:val="001B1B16"/>
    <w:rsid w:val="001B23AE"/>
    <w:rsid w:val="001B5764"/>
    <w:rsid w:val="001B77D0"/>
    <w:rsid w:val="001C0D97"/>
    <w:rsid w:val="001C1D4B"/>
    <w:rsid w:val="001D36B3"/>
    <w:rsid w:val="001D5284"/>
    <w:rsid w:val="001E3D05"/>
    <w:rsid w:val="001F116A"/>
    <w:rsid w:val="001F1E21"/>
    <w:rsid w:val="001F3DA1"/>
    <w:rsid w:val="001F61BB"/>
    <w:rsid w:val="001F6AC6"/>
    <w:rsid w:val="001F7051"/>
    <w:rsid w:val="00200FA8"/>
    <w:rsid w:val="00204982"/>
    <w:rsid w:val="00205EC1"/>
    <w:rsid w:val="002067BA"/>
    <w:rsid w:val="00206EB0"/>
    <w:rsid w:val="00212959"/>
    <w:rsid w:val="00215466"/>
    <w:rsid w:val="0021586F"/>
    <w:rsid w:val="00216839"/>
    <w:rsid w:val="002208F1"/>
    <w:rsid w:val="00223181"/>
    <w:rsid w:val="0022404C"/>
    <w:rsid w:val="0022541D"/>
    <w:rsid w:val="0022657A"/>
    <w:rsid w:val="00231232"/>
    <w:rsid w:val="00231A50"/>
    <w:rsid w:val="00233BF0"/>
    <w:rsid w:val="00233E3E"/>
    <w:rsid w:val="00235F17"/>
    <w:rsid w:val="00236A7B"/>
    <w:rsid w:val="0024506D"/>
    <w:rsid w:val="002506E1"/>
    <w:rsid w:val="00252BE8"/>
    <w:rsid w:val="002533E1"/>
    <w:rsid w:val="00253F8F"/>
    <w:rsid w:val="00262081"/>
    <w:rsid w:val="002714A6"/>
    <w:rsid w:val="00271840"/>
    <w:rsid w:val="00271B8B"/>
    <w:rsid w:val="00271C61"/>
    <w:rsid w:val="0027267B"/>
    <w:rsid w:val="00280508"/>
    <w:rsid w:val="002814B2"/>
    <w:rsid w:val="0028432A"/>
    <w:rsid w:val="002852A3"/>
    <w:rsid w:val="0028653C"/>
    <w:rsid w:val="0029073A"/>
    <w:rsid w:val="00293814"/>
    <w:rsid w:val="00295F73"/>
    <w:rsid w:val="002A417C"/>
    <w:rsid w:val="002A6E04"/>
    <w:rsid w:val="002B33A3"/>
    <w:rsid w:val="002B3C52"/>
    <w:rsid w:val="002B7B97"/>
    <w:rsid w:val="002C2752"/>
    <w:rsid w:val="002C36FA"/>
    <w:rsid w:val="002D156D"/>
    <w:rsid w:val="002D2759"/>
    <w:rsid w:val="002D6382"/>
    <w:rsid w:val="002E1939"/>
    <w:rsid w:val="002F049C"/>
    <w:rsid w:val="002F1231"/>
    <w:rsid w:val="002F2CC3"/>
    <w:rsid w:val="002F4A89"/>
    <w:rsid w:val="00304038"/>
    <w:rsid w:val="00304BC5"/>
    <w:rsid w:val="00305F7C"/>
    <w:rsid w:val="00314FF0"/>
    <w:rsid w:val="003162A6"/>
    <w:rsid w:val="003177B6"/>
    <w:rsid w:val="00317E00"/>
    <w:rsid w:val="00322865"/>
    <w:rsid w:val="00332A56"/>
    <w:rsid w:val="00332EE0"/>
    <w:rsid w:val="0033373D"/>
    <w:rsid w:val="00333A2E"/>
    <w:rsid w:val="00336083"/>
    <w:rsid w:val="0034041F"/>
    <w:rsid w:val="003448F2"/>
    <w:rsid w:val="00344993"/>
    <w:rsid w:val="00346CFC"/>
    <w:rsid w:val="003508AC"/>
    <w:rsid w:val="00351971"/>
    <w:rsid w:val="00356508"/>
    <w:rsid w:val="003568B7"/>
    <w:rsid w:val="00361FF6"/>
    <w:rsid w:val="00366F8B"/>
    <w:rsid w:val="00373826"/>
    <w:rsid w:val="00374E1A"/>
    <w:rsid w:val="00375C03"/>
    <w:rsid w:val="00376078"/>
    <w:rsid w:val="00381435"/>
    <w:rsid w:val="00381DC9"/>
    <w:rsid w:val="00383539"/>
    <w:rsid w:val="00385067"/>
    <w:rsid w:val="003872AF"/>
    <w:rsid w:val="00391468"/>
    <w:rsid w:val="00396FE4"/>
    <w:rsid w:val="00397992"/>
    <w:rsid w:val="00397CA6"/>
    <w:rsid w:val="00397DE8"/>
    <w:rsid w:val="003A0303"/>
    <w:rsid w:val="003A201C"/>
    <w:rsid w:val="003A22BC"/>
    <w:rsid w:val="003A22EA"/>
    <w:rsid w:val="003A7367"/>
    <w:rsid w:val="003B193B"/>
    <w:rsid w:val="003B31DB"/>
    <w:rsid w:val="003B5DF6"/>
    <w:rsid w:val="003C364B"/>
    <w:rsid w:val="003C56A8"/>
    <w:rsid w:val="003D09C3"/>
    <w:rsid w:val="003D1AE8"/>
    <w:rsid w:val="003D4402"/>
    <w:rsid w:val="003D45C9"/>
    <w:rsid w:val="003D7B0D"/>
    <w:rsid w:val="003E07EE"/>
    <w:rsid w:val="00405D9F"/>
    <w:rsid w:val="00406380"/>
    <w:rsid w:val="004073DF"/>
    <w:rsid w:val="004123CE"/>
    <w:rsid w:val="00412914"/>
    <w:rsid w:val="004130CD"/>
    <w:rsid w:val="0041707F"/>
    <w:rsid w:val="00420229"/>
    <w:rsid w:val="004231C8"/>
    <w:rsid w:val="0042342F"/>
    <w:rsid w:val="0042387C"/>
    <w:rsid w:val="00427176"/>
    <w:rsid w:val="00432515"/>
    <w:rsid w:val="00432B57"/>
    <w:rsid w:val="00434385"/>
    <w:rsid w:val="00435BC4"/>
    <w:rsid w:val="00442F98"/>
    <w:rsid w:val="00443219"/>
    <w:rsid w:val="00444477"/>
    <w:rsid w:val="00445B17"/>
    <w:rsid w:val="0045049A"/>
    <w:rsid w:val="00453784"/>
    <w:rsid w:val="00453CDA"/>
    <w:rsid w:val="00461088"/>
    <w:rsid w:val="0046167F"/>
    <w:rsid w:val="00461851"/>
    <w:rsid w:val="00462E9C"/>
    <w:rsid w:val="0046347D"/>
    <w:rsid w:val="00464C83"/>
    <w:rsid w:val="0046643C"/>
    <w:rsid w:val="00467169"/>
    <w:rsid w:val="0047073C"/>
    <w:rsid w:val="00473711"/>
    <w:rsid w:val="004744DF"/>
    <w:rsid w:val="004756F4"/>
    <w:rsid w:val="00475B00"/>
    <w:rsid w:val="00476C29"/>
    <w:rsid w:val="004777E9"/>
    <w:rsid w:val="00481A59"/>
    <w:rsid w:val="00482772"/>
    <w:rsid w:val="00487C02"/>
    <w:rsid w:val="00491629"/>
    <w:rsid w:val="00492FFA"/>
    <w:rsid w:val="00495F2F"/>
    <w:rsid w:val="004A135F"/>
    <w:rsid w:val="004A328A"/>
    <w:rsid w:val="004A4225"/>
    <w:rsid w:val="004A45C4"/>
    <w:rsid w:val="004A7D73"/>
    <w:rsid w:val="004B3764"/>
    <w:rsid w:val="004B54D0"/>
    <w:rsid w:val="004B612D"/>
    <w:rsid w:val="004B6609"/>
    <w:rsid w:val="004B77D2"/>
    <w:rsid w:val="004C37CD"/>
    <w:rsid w:val="004C44BB"/>
    <w:rsid w:val="004C6483"/>
    <w:rsid w:val="004D0D4E"/>
    <w:rsid w:val="004D1575"/>
    <w:rsid w:val="004E3ABC"/>
    <w:rsid w:val="004E4DE8"/>
    <w:rsid w:val="004E63C7"/>
    <w:rsid w:val="004F227C"/>
    <w:rsid w:val="004F5805"/>
    <w:rsid w:val="004F7351"/>
    <w:rsid w:val="004F76E8"/>
    <w:rsid w:val="004F7A99"/>
    <w:rsid w:val="0050060A"/>
    <w:rsid w:val="005015DE"/>
    <w:rsid w:val="00503CE4"/>
    <w:rsid w:val="00505EFC"/>
    <w:rsid w:val="005131AA"/>
    <w:rsid w:val="005141C8"/>
    <w:rsid w:val="005142CC"/>
    <w:rsid w:val="00515C85"/>
    <w:rsid w:val="00523807"/>
    <w:rsid w:val="00526B05"/>
    <w:rsid w:val="005374A1"/>
    <w:rsid w:val="005422D0"/>
    <w:rsid w:val="00546DF7"/>
    <w:rsid w:val="00550D62"/>
    <w:rsid w:val="005529B4"/>
    <w:rsid w:val="00552B80"/>
    <w:rsid w:val="00553A08"/>
    <w:rsid w:val="005571C8"/>
    <w:rsid w:val="00557CE9"/>
    <w:rsid w:val="00562894"/>
    <w:rsid w:val="00563436"/>
    <w:rsid w:val="00565C7A"/>
    <w:rsid w:val="00573054"/>
    <w:rsid w:val="00574976"/>
    <w:rsid w:val="00574CE7"/>
    <w:rsid w:val="00576F49"/>
    <w:rsid w:val="00582F95"/>
    <w:rsid w:val="00592232"/>
    <w:rsid w:val="00592BC3"/>
    <w:rsid w:val="00597D86"/>
    <w:rsid w:val="005A0274"/>
    <w:rsid w:val="005A1EB5"/>
    <w:rsid w:val="005A2D97"/>
    <w:rsid w:val="005B1196"/>
    <w:rsid w:val="005B25FA"/>
    <w:rsid w:val="005D2891"/>
    <w:rsid w:val="005D4BA5"/>
    <w:rsid w:val="005D6168"/>
    <w:rsid w:val="005D6763"/>
    <w:rsid w:val="005D7BB6"/>
    <w:rsid w:val="005F02DE"/>
    <w:rsid w:val="005F5222"/>
    <w:rsid w:val="00604A70"/>
    <w:rsid w:val="00604A79"/>
    <w:rsid w:val="00613CE0"/>
    <w:rsid w:val="006202B1"/>
    <w:rsid w:val="006204E9"/>
    <w:rsid w:val="00623E6E"/>
    <w:rsid w:val="0062494A"/>
    <w:rsid w:val="00624D4A"/>
    <w:rsid w:val="00627B21"/>
    <w:rsid w:val="00631A34"/>
    <w:rsid w:val="00631E94"/>
    <w:rsid w:val="006337E7"/>
    <w:rsid w:val="00634784"/>
    <w:rsid w:val="00637082"/>
    <w:rsid w:val="006371F5"/>
    <w:rsid w:val="00637A60"/>
    <w:rsid w:val="0064027D"/>
    <w:rsid w:val="00640F8D"/>
    <w:rsid w:val="00641A38"/>
    <w:rsid w:val="00644B51"/>
    <w:rsid w:val="006474D0"/>
    <w:rsid w:val="0065299C"/>
    <w:rsid w:val="0065414E"/>
    <w:rsid w:val="0065468C"/>
    <w:rsid w:val="00656144"/>
    <w:rsid w:val="00656DC0"/>
    <w:rsid w:val="006606CC"/>
    <w:rsid w:val="00660F3B"/>
    <w:rsid w:val="0066479B"/>
    <w:rsid w:val="00664958"/>
    <w:rsid w:val="006713D1"/>
    <w:rsid w:val="006770E9"/>
    <w:rsid w:val="006812AD"/>
    <w:rsid w:val="00684A31"/>
    <w:rsid w:val="006901C0"/>
    <w:rsid w:val="00691F8B"/>
    <w:rsid w:val="00694D81"/>
    <w:rsid w:val="00695F40"/>
    <w:rsid w:val="00696AFD"/>
    <w:rsid w:val="006978B6"/>
    <w:rsid w:val="006A0D18"/>
    <w:rsid w:val="006A3302"/>
    <w:rsid w:val="006A4EE0"/>
    <w:rsid w:val="006A55B0"/>
    <w:rsid w:val="006A6495"/>
    <w:rsid w:val="006B201A"/>
    <w:rsid w:val="006B2558"/>
    <w:rsid w:val="006B6034"/>
    <w:rsid w:val="006B7258"/>
    <w:rsid w:val="006C1301"/>
    <w:rsid w:val="006D0D37"/>
    <w:rsid w:val="006D1843"/>
    <w:rsid w:val="006D511C"/>
    <w:rsid w:val="006D5429"/>
    <w:rsid w:val="006D58C4"/>
    <w:rsid w:val="006D5A31"/>
    <w:rsid w:val="006D72C4"/>
    <w:rsid w:val="006E51BC"/>
    <w:rsid w:val="006E733D"/>
    <w:rsid w:val="006F2B2D"/>
    <w:rsid w:val="006F6943"/>
    <w:rsid w:val="00700763"/>
    <w:rsid w:val="00701AF3"/>
    <w:rsid w:val="0070266B"/>
    <w:rsid w:val="007033CB"/>
    <w:rsid w:val="00713A36"/>
    <w:rsid w:val="007155A4"/>
    <w:rsid w:val="00715E84"/>
    <w:rsid w:val="00716CA5"/>
    <w:rsid w:val="00716CE6"/>
    <w:rsid w:val="007220C3"/>
    <w:rsid w:val="00723DE0"/>
    <w:rsid w:val="00724371"/>
    <w:rsid w:val="007268E8"/>
    <w:rsid w:val="00726CE6"/>
    <w:rsid w:val="00726E2F"/>
    <w:rsid w:val="00727BEF"/>
    <w:rsid w:val="00732908"/>
    <w:rsid w:val="00742E8A"/>
    <w:rsid w:val="00747193"/>
    <w:rsid w:val="0074753B"/>
    <w:rsid w:val="00747D44"/>
    <w:rsid w:val="007520B5"/>
    <w:rsid w:val="00754843"/>
    <w:rsid w:val="00761EF3"/>
    <w:rsid w:val="00764ACF"/>
    <w:rsid w:val="00764ECC"/>
    <w:rsid w:val="007704D9"/>
    <w:rsid w:val="00771A3C"/>
    <w:rsid w:val="00772DB6"/>
    <w:rsid w:val="00773861"/>
    <w:rsid w:val="00774964"/>
    <w:rsid w:val="007824D3"/>
    <w:rsid w:val="00782CEA"/>
    <w:rsid w:val="007842F9"/>
    <w:rsid w:val="00784DE5"/>
    <w:rsid w:val="0078541F"/>
    <w:rsid w:val="0079129D"/>
    <w:rsid w:val="00794624"/>
    <w:rsid w:val="007965AB"/>
    <w:rsid w:val="007A075D"/>
    <w:rsid w:val="007A1D20"/>
    <w:rsid w:val="007A316B"/>
    <w:rsid w:val="007B1044"/>
    <w:rsid w:val="007B5BF8"/>
    <w:rsid w:val="007B60C5"/>
    <w:rsid w:val="007B6E29"/>
    <w:rsid w:val="007C52EC"/>
    <w:rsid w:val="007C5EF3"/>
    <w:rsid w:val="007C7341"/>
    <w:rsid w:val="007D24F1"/>
    <w:rsid w:val="007D25C3"/>
    <w:rsid w:val="007D6CA6"/>
    <w:rsid w:val="007D7468"/>
    <w:rsid w:val="007E2405"/>
    <w:rsid w:val="007E467A"/>
    <w:rsid w:val="007F5000"/>
    <w:rsid w:val="00800A82"/>
    <w:rsid w:val="00800DCB"/>
    <w:rsid w:val="00805537"/>
    <w:rsid w:val="008076B9"/>
    <w:rsid w:val="0081219D"/>
    <w:rsid w:val="00817B83"/>
    <w:rsid w:val="00821BD5"/>
    <w:rsid w:val="008232D5"/>
    <w:rsid w:val="00824074"/>
    <w:rsid w:val="00826F18"/>
    <w:rsid w:val="00830AC8"/>
    <w:rsid w:val="008326CD"/>
    <w:rsid w:val="00833124"/>
    <w:rsid w:val="008335B2"/>
    <w:rsid w:val="0083520F"/>
    <w:rsid w:val="00836C6E"/>
    <w:rsid w:val="00844D2D"/>
    <w:rsid w:val="008461AD"/>
    <w:rsid w:val="0084766F"/>
    <w:rsid w:val="00851C65"/>
    <w:rsid w:val="00851C95"/>
    <w:rsid w:val="008528D9"/>
    <w:rsid w:val="0085533A"/>
    <w:rsid w:val="00856351"/>
    <w:rsid w:val="00856A1E"/>
    <w:rsid w:val="008624E9"/>
    <w:rsid w:val="008650AC"/>
    <w:rsid w:val="00865BD1"/>
    <w:rsid w:val="008672EC"/>
    <w:rsid w:val="00867974"/>
    <w:rsid w:val="00877EDE"/>
    <w:rsid w:val="00881024"/>
    <w:rsid w:val="00883370"/>
    <w:rsid w:val="00885BBF"/>
    <w:rsid w:val="0088736E"/>
    <w:rsid w:val="00891E4B"/>
    <w:rsid w:val="008969A2"/>
    <w:rsid w:val="00897742"/>
    <w:rsid w:val="008A50B3"/>
    <w:rsid w:val="008B2417"/>
    <w:rsid w:val="008B2E28"/>
    <w:rsid w:val="008B57C7"/>
    <w:rsid w:val="008B5DA6"/>
    <w:rsid w:val="008C0719"/>
    <w:rsid w:val="008C072D"/>
    <w:rsid w:val="008C2855"/>
    <w:rsid w:val="008C3A4F"/>
    <w:rsid w:val="008C7689"/>
    <w:rsid w:val="008D178D"/>
    <w:rsid w:val="008D20A2"/>
    <w:rsid w:val="008D2E88"/>
    <w:rsid w:val="008D3C53"/>
    <w:rsid w:val="008E0617"/>
    <w:rsid w:val="008E5CAD"/>
    <w:rsid w:val="008E6557"/>
    <w:rsid w:val="008E79CE"/>
    <w:rsid w:val="008F285A"/>
    <w:rsid w:val="008F29A3"/>
    <w:rsid w:val="008F35BA"/>
    <w:rsid w:val="008F7011"/>
    <w:rsid w:val="009065F7"/>
    <w:rsid w:val="00907195"/>
    <w:rsid w:val="009074AE"/>
    <w:rsid w:val="00912AC9"/>
    <w:rsid w:val="009132C3"/>
    <w:rsid w:val="009137DB"/>
    <w:rsid w:val="00913F03"/>
    <w:rsid w:val="00917526"/>
    <w:rsid w:val="009264E5"/>
    <w:rsid w:val="00934173"/>
    <w:rsid w:val="009342DB"/>
    <w:rsid w:val="0093583F"/>
    <w:rsid w:val="009379B1"/>
    <w:rsid w:val="00937E7F"/>
    <w:rsid w:val="0094087F"/>
    <w:rsid w:val="00942F68"/>
    <w:rsid w:val="00946FF5"/>
    <w:rsid w:val="0094745C"/>
    <w:rsid w:val="0095167A"/>
    <w:rsid w:val="009545AE"/>
    <w:rsid w:val="00964312"/>
    <w:rsid w:val="00965184"/>
    <w:rsid w:val="00971B87"/>
    <w:rsid w:val="009734AD"/>
    <w:rsid w:val="009747E3"/>
    <w:rsid w:val="00974D23"/>
    <w:rsid w:val="0098065E"/>
    <w:rsid w:val="00980909"/>
    <w:rsid w:val="0098589F"/>
    <w:rsid w:val="00985F12"/>
    <w:rsid w:val="00986AC9"/>
    <w:rsid w:val="00986EF5"/>
    <w:rsid w:val="00994636"/>
    <w:rsid w:val="009948B4"/>
    <w:rsid w:val="009952C3"/>
    <w:rsid w:val="009A37FF"/>
    <w:rsid w:val="009A3EDE"/>
    <w:rsid w:val="009A5AF8"/>
    <w:rsid w:val="009C0664"/>
    <w:rsid w:val="009C5A56"/>
    <w:rsid w:val="009C6D6C"/>
    <w:rsid w:val="009D4B28"/>
    <w:rsid w:val="009D7D0A"/>
    <w:rsid w:val="009E1CF2"/>
    <w:rsid w:val="009E20D8"/>
    <w:rsid w:val="009F0AD4"/>
    <w:rsid w:val="009F1565"/>
    <w:rsid w:val="00A00B7D"/>
    <w:rsid w:val="00A01479"/>
    <w:rsid w:val="00A02F7B"/>
    <w:rsid w:val="00A02F9A"/>
    <w:rsid w:val="00A05289"/>
    <w:rsid w:val="00A0556B"/>
    <w:rsid w:val="00A05809"/>
    <w:rsid w:val="00A05D8C"/>
    <w:rsid w:val="00A07FE0"/>
    <w:rsid w:val="00A1253E"/>
    <w:rsid w:val="00A17BDA"/>
    <w:rsid w:val="00A2013B"/>
    <w:rsid w:val="00A21502"/>
    <w:rsid w:val="00A2167F"/>
    <w:rsid w:val="00A217C8"/>
    <w:rsid w:val="00A21B68"/>
    <w:rsid w:val="00A228C9"/>
    <w:rsid w:val="00A27F74"/>
    <w:rsid w:val="00A32BD0"/>
    <w:rsid w:val="00A32F92"/>
    <w:rsid w:val="00A330D0"/>
    <w:rsid w:val="00A36CFC"/>
    <w:rsid w:val="00A4003B"/>
    <w:rsid w:val="00A44EDB"/>
    <w:rsid w:val="00A45B99"/>
    <w:rsid w:val="00A47BC2"/>
    <w:rsid w:val="00A47C2A"/>
    <w:rsid w:val="00A47C38"/>
    <w:rsid w:val="00A50D6A"/>
    <w:rsid w:val="00A52C13"/>
    <w:rsid w:val="00A53B26"/>
    <w:rsid w:val="00A56E62"/>
    <w:rsid w:val="00A63729"/>
    <w:rsid w:val="00A67A84"/>
    <w:rsid w:val="00A72A62"/>
    <w:rsid w:val="00A735F4"/>
    <w:rsid w:val="00A73CCD"/>
    <w:rsid w:val="00A83108"/>
    <w:rsid w:val="00A877E2"/>
    <w:rsid w:val="00AA2215"/>
    <w:rsid w:val="00AA43CC"/>
    <w:rsid w:val="00AB048C"/>
    <w:rsid w:val="00AB33AC"/>
    <w:rsid w:val="00AB4F55"/>
    <w:rsid w:val="00AB675F"/>
    <w:rsid w:val="00AB78D9"/>
    <w:rsid w:val="00AC0B0F"/>
    <w:rsid w:val="00AC1D36"/>
    <w:rsid w:val="00AC30BF"/>
    <w:rsid w:val="00AC6DE3"/>
    <w:rsid w:val="00AD077F"/>
    <w:rsid w:val="00AE00CD"/>
    <w:rsid w:val="00AE291B"/>
    <w:rsid w:val="00AE366E"/>
    <w:rsid w:val="00AE75BE"/>
    <w:rsid w:val="00AF28D2"/>
    <w:rsid w:val="00AF6B64"/>
    <w:rsid w:val="00B01A10"/>
    <w:rsid w:val="00B0218E"/>
    <w:rsid w:val="00B0301A"/>
    <w:rsid w:val="00B032F9"/>
    <w:rsid w:val="00B03D34"/>
    <w:rsid w:val="00B05A10"/>
    <w:rsid w:val="00B1080D"/>
    <w:rsid w:val="00B10AD2"/>
    <w:rsid w:val="00B135F9"/>
    <w:rsid w:val="00B15A72"/>
    <w:rsid w:val="00B2134A"/>
    <w:rsid w:val="00B25F5D"/>
    <w:rsid w:val="00B31493"/>
    <w:rsid w:val="00B329F0"/>
    <w:rsid w:val="00B37BF6"/>
    <w:rsid w:val="00B37C2B"/>
    <w:rsid w:val="00B4340D"/>
    <w:rsid w:val="00B46EBC"/>
    <w:rsid w:val="00B50965"/>
    <w:rsid w:val="00B5293C"/>
    <w:rsid w:val="00B52BD7"/>
    <w:rsid w:val="00B551E9"/>
    <w:rsid w:val="00B55F25"/>
    <w:rsid w:val="00B5714A"/>
    <w:rsid w:val="00B6086D"/>
    <w:rsid w:val="00B60DD4"/>
    <w:rsid w:val="00B640D9"/>
    <w:rsid w:val="00B650FD"/>
    <w:rsid w:val="00B66B4A"/>
    <w:rsid w:val="00B67E36"/>
    <w:rsid w:val="00B728ED"/>
    <w:rsid w:val="00B75333"/>
    <w:rsid w:val="00B765DF"/>
    <w:rsid w:val="00B828F4"/>
    <w:rsid w:val="00B851AD"/>
    <w:rsid w:val="00B87ED1"/>
    <w:rsid w:val="00B914BE"/>
    <w:rsid w:val="00B94548"/>
    <w:rsid w:val="00B97660"/>
    <w:rsid w:val="00BA51B8"/>
    <w:rsid w:val="00BA5A2D"/>
    <w:rsid w:val="00BA6AE0"/>
    <w:rsid w:val="00BA71F8"/>
    <w:rsid w:val="00BB2003"/>
    <w:rsid w:val="00BB221B"/>
    <w:rsid w:val="00BB61AE"/>
    <w:rsid w:val="00BC16CB"/>
    <w:rsid w:val="00BC21FD"/>
    <w:rsid w:val="00BC6131"/>
    <w:rsid w:val="00BC6E90"/>
    <w:rsid w:val="00BD04E0"/>
    <w:rsid w:val="00BD0DBD"/>
    <w:rsid w:val="00BD19E8"/>
    <w:rsid w:val="00BD3F5E"/>
    <w:rsid w:val="00BD5E84"/>
    <w:rsid w:val="00BE21D4"/>
    <w:rsid w:val="00BE2384"/>
    <w:rsid w:val="00BE2944"/>
    <w:rsid w:val="00BE4749"/>
    <w:rsid w:val="00BF3E71"/>
    <w:rsid w:val="00BF69AE"/>
    <w:rsid w:val="00C00748"/>
    <w:rsid w:val="00C0158A"/>
    <w:rsid w:val="00C038FC"/>
    <w:rsid w:val="00C0701F"/>
    <w:rsid w:val="00C07537"/>
    <w:rsid w:val="00C07CF6"/>
    <w:rsid w:val="00C11AD5"/>
    <w:rsid w:val="00C159B7"/>
    <w:rsid w:val="00C16BE3"/>
    <w:rsid w:val="00C20B60"/>
    <w:rsid w:val="00C2645F"/>
    <w:rsid w:val="00C3196F"/>
    <w:rsid w:val="00C31B55"/>
    <w:rsid w:val="00C31DE4"/>
    <w:rsid w:val="00C356A5"/>
    <w:rsid w:val="00C4167D"/>
    <w:rsid w:val="00C46009"/>
    <w:rsid w:val="00C46D05"/>
    <w:rsid w:val="00C47917"/>
    <w:rsid w:val="00C50D08"/>
    <w:rsid w:val="00C5361A"/>
    <w:rsid w:val="00C54176"/>
    <w:rsid w:val="00C62DD6"/>
    <w:rsid w:val="00C733FD"/>
    <w:rsid w:val="00C742C0"/>
    <w:rsid w:val="00C75540"/>
    <w:rsid w:val="00C762EC"/>
    <w:rsid w:val="00C802F5"/>
    <w:rsid w:val="00C817BF"/>
    <w:rsid w:val="00C82212"/>
    <w:rsid w:val="00C9194D"/>
    <w:rsid w:val="00C979D0"/>
    <w:rsid w:val="00CA0182"/>
    <w:rsid w:val="00CA4952"/>
    <w:rsid w:val="00CA5DF5"/>
    <w:rsid w:val="00CB2C14"/>
    <w:rsid w:val="00CB3009"/>
    <w:rsid w:val="00CB3794"/>
    <w:rsid w:val="00CC066F"/>
    <w:rsid w:val="00CC45CE"/>
    <w:rsid w:val="00CC46FC"/>
    <w:rsid w:val="00CC5444"/>
    <w:rsid w:val="00CC55DB"/>
    <w:rsid w:val="00CD2CC6"/>
    <w:rsid w:val="00CE123C"/>
    <w:rsid w:val="00CE29E5"/>
    <w:rsid w:val="00CE2A95"/>
    <w:rsid w:val="00CE674B"/>
    <w:rsid w:val="00CE7794"/>
    <w:rsid w:val="00CF47F6"/>
    <w:rsid w:val="00CF73A3"/>
    <w:rsid w:val="00D00A0E"/>
    <w:rsid w:val="00D01120"/>
    <w:rsid w:val="00D0357B"/>
    <w:rsid w:val="00D03ABB"/>
    <w:rsid w:val="00D07103"/>
    <w:rsid w:val="00D0797E"/>
    <w:rsid w:val="00D10179"/>
    <w:rsid w:val="00D115F3"/>
    <w:rsid w:val="00D12905"/>
    <w:rsid w:val="00D14B16"/>
    <w:rsid w:val="00D264A1"/>
    <w:rsid w:val="00D26D02"/>
    <w:rsid w:val="00D3725A"/>
    <w:rsid w:val="00D43004"/>
    <w:rsid w:val="00D4394C"/>
    <w:rsid w:val="00D44575"/>
    <w:rsid w:val="00D51EC6"/>
    <w:rsid w:val="00D53983"/>
    <w:rsid w:val="00D63D66"/>
    <w:rsid w:val="00D7083E"/>
    <w:rsid w:val="00D70C51"/>
    <w:rsid w:val="00D76108"/>
    <w:rsid w:val="00D879B0"/>
    <w:rsid w:val="00DA2B60"/>
    <w:rsid w:val="00DA50F8"/>
    <w:rsid w:val="00DB03A3"/>
    <w:rsid w:val="00DB659D"/>
    <w:rsid w:val="00DB6F49"/>
    <w:rsid w:val="00DC29D4"/>
    <w:rsid w:val="00DC4F73"/>
    <w:rsid w:val="00DC5FA4"/>
    <w:rsid w:val="00DC6BE4"/>
    <w:rsid w:val="00DD315D"/>
    <w:rsid w:val="00DD482E"/>
    <w:rsid w:val="00DD5763"/>
    <w:rsid w:val="00DE03C3"/>
    <w:rsid w:val="00DE1E8D"/>
    <w:rsid w:val="00DF294D"/>
    <w:rsid w:val="00E03B29"/>
    <w:rsid w:val="00E0514F"/>
    <w:rsid w:val="00E05794"/>
    <w:rsid w:val="00E10211"/>
    <w:rsid w:val="00E1023D"/>
    <w:rsid w:val="00E1112A"/>
    <w:rsid w:val="00E1275B"/>
    <w:rsid w:val="00E14257"/>
    <w:rsid w:val="00E15250"/>
    <w:rsid w:val="00E22425"/>
    <w:rsid w:val="00E305A2"/>
    <w:rsid w:val="00E36D4E"/>
    <w:rsid w:val="00E37F09"/>
    <w:rsid w:val="00E4111F"/>
    <w:rsid w:val="00E45C46"/>
    <w:rsid w:val="00E47D3F"/>
    <w:rsid w:val="00E5035B"/>
    <w:rsid w:val="00E51961"/>
    <w:rsid w:val="00E5371C"/>
    <w:rsid w:val="00E56923"/>
    <w:rsid w:val="00E577A3"/>
    <w:rsid w:val="00E61EC2"/>
    <w:rsid w:val="00E6393B"/>
    <w:rsid w:val="00E744E0"/>
    <w:rsid w:val="00E815BF"/>
    <w:rsid w:val="00E818DB"/>
    <w:rsid w:val="00E9644E"/>
    <w:rsid w:val="00EA0FFE"/>
    <w:rsid w:val="00EA46BF"/>
    <w:rsid w:val="00EA5DFF"/>
    <w:rsid w:val="00EB15B0"/>
    <w:rsid w:val="00EB5CC3"/>
    <w:rsid w:val="00EB75D6"/>
    <w:rsid w:val="00EC0A19"/>
    <w:rsid w:val="00EC2E5D"/>
    <w:rsid w:val="00EC345A"/>
    <w:rsid w:val="00EC7DB5"/>
    <w:rsid w:val="00ED3247"/>
    <w:rsid w:val="00ED44FE"/>
    <w:rsid w:val="00ED5A5B"/>
    <w:rsid w:val="00EE54B1"/>
    <w:rsid w:val="00EE6EC8"/>
    <w:rsid w:val="00EE795E"/>
    <w:rsid w:val="00EF03BC"/>
    <w:rsid w:val="00EF04D6"/>
    <w:rsid w:val="00EF7E8A"/>
    <w:rsid w:val="00F0086E"/>
    <w:rsid w:val="00F01424"/>
    <w:rsid w:val="00F05EF1"/>
    <w:rsid w:val="00F07896"/>
    <w:rsid w:val="00F07C2C"/>
    <w:rsid w:val="00F1321F"/>
    <w:rsid w:val="00F150CE"/>
    <w:rsid w:val="00F1525E"/>
    <w:rsid w:val="00F2146D"/>
    <w:rsid w:val="00F25D15"/>
    <w:rsid w:val="00F27A19"/>
    <w:rsid w:val="00F3485B"/>
    <w:rsid w:val="00F34A08"/>
    <w:rsid w:val="00F35158"/>
    <w:rsid w:val="00F409BC"/>
    <w:rsid w:val="00F41CC2"/>
    <w:rsid w:val="00F45D6A"/>
    <w:rsid w:val="00F56614"/>
    <w:rsid w:val="00F617E4"/>
    <w:rsid w:val="00F676C4"/>
    <w:rsid w:val="00F76E89"/>
    <w:rsid w:val="00F8056A"/>
    <w:rsid w:val="00F80DF3"/>
    <w:rsid w:val="00F84ACB"/>
    <w:rsid w:val="00F84B40"/>
    <w:rsid w:val="00F85837"/>
    <w:rsid w:val="00F91DBC"/>
    <w:rsid w:val="00F924ED"/>
    <w:rsid w:val="00F94958"/>
    <w:rsid w:val="00F96E40"/>
    <w:rsid w:val="00FA1852"/>
    <w:rsid w:val="00FA2E77"/>
    <w:rsid w:val="00FA335A"/>
    <w:rsid w:val="00FA7FC1"/>
    <w:rsid w:val="00FB076F"/>
    <w:rsid w:val="00FB2324"/>
    <w:rsid w:val="00FB323C"/>
    <w:rsid w:val="00FC7781"/>
    <w:rsid w:val="00FD1BFC"/>
    <w:rsid w:val="00FD3850"/>
    <w:rsid w:val="00FD4D3D"/>
    <w:rsid w:val="00FD6705"/>
    <w:rsid w:val="00FD78C3"/>
    <w:rsid w:val="00FE57F0"/>
    <w:rsid w:val="00FF004D"/>
    <w:rsid w:val="00FF0491"/>
    <w:rsid w:val="00FF12D0"/>
    <w:rsid w:val="00FF2CB7"/>
    <w:rsid w:val="00FF4463"/>
    <w:rsid w:val="00FF5205"/>
    <w:rsid w:val="00FF58C4"/>
    <w:rsid w:val="00FF6F0F"/>
    <w:rsid w:val="0121566F"/>
    <w:rsid w:val="022A3CFC"/>
    <w:rsid w:val="02B1D33B"/>
    <w:rsid w:val="02E7F73C"/>
    <w:rsid w:val="031DA9A3"/>
    <w:rsid w:val="0344D39D"/>
    <w:rsid w:val="0378FB8B"/>
    <w:rsid w:val="03A27B52"/>
    <w:rsid w:val="046D87CC"/>
    <w:rsid w:val="04B9E0FE"/>
    <w:rsid w:val="04DE9328"/>
    <w:rsid w:val="05300D30"/>
    <w:rsid w:val="05615E42"/>
    <w:rsid w:val="059592B9"/>
    <w:rsid w:val="05AE239E"/>
    <w:rsid w:val="063E1D39"/>
    <w:rsid w:val="069D3D99"/>
    <w:rsid w:val="06DF4D80"/>
    <w:rsid w:val="077963F8"/>
    <w:rsid w:val="088E18E4"/>
    <w:rsid w:val="0B241DF5"/>
    <w:rsid w:val="0B387F9A"/>
    <w:rsid w:val="0CA8CACA"/>
    <w:rsid w:val="0E08D70E"/>
    <w:rsid w:val="0E6D1F5E"/>
    <w:rsid w:val="0ECDDF39"/>
    <w:rsid w:val="119A74D8"/>
    <w:rsid w:val="11AD8819"/>
    <w:rsid w:val="11CB0560"/>
    <w:rsid w:val="16343F25"/>
    <w:rsid w:val="17B5C781"/>
    <w:rsid w:val="18056E46"/>
    <w:rsid w:val="184764FE"/>
    <w:rsid w:val="18FD9C49"/>
    <w:rsid w:val="19E37DEA"/>
    <w:rsid w:val="1A68DA32"/>
    <w:rsid w:val="1B0BC609"/>
    <w:rsid w:val="1B145201"/>
    <w:rsid w:val="1BBFAF41"/>
    <w:rsid w:val="1C50B7F8"/>
    <w:rsid w:val="1C96AB01"/>
    <w:rsid w:val="1CBB9B58"/>
    <w:rsid w:val="1CFABD9F"/>
    <w:rsid w:val="1EB84834"/>
    <w:rsid w:val="1ED36C29"/>
    <w:rsid w:val="1F0BF185"/>
    <w:rsid w:val="1FA85B8A"/>
    <w:rsid w:val="21673398"/>
    <w:rsid w:val="225564F7"/>
    <w:rsid w:val="22B0A47C"/>
    <w:rsid w:val="232B74CB"/>
    <w:rsid w:val="23D966FB"/>
    <w:rsid w:val="2443415C"/>
    <w:rsid w:val="252E77E3"/>
    <w:rsid w:val="254AF944"/>
    <w:rsid w:val="25619B88"/>
    <w:rsid w:val="268D5AD0"/>
    <w:rsid w:val="27C68F3A"/>
    <w:rsid w:val="2914BAF8"/>
    <w:rsid w:val="29169569"/>
    <w:rsid w:val="297E590B"/>
    <w:rsid w:val="29ADFB94"/>
    <w:rsid w:val="29DBB188"/>
    <w:rsid w:val="2CF2C1FC"/>
    <w:rsid w:val="2D565831"/>
    <w:rsid w:val="2D84247E"/>
    <w:rsid w:val="2D941280"/>
    <w:rsid w:val="2DC2B990"/>
    <w:rsid w:val="2E22F09D"/>
    <w:rsid w:val="2E8C4DBF"/>
    <w:rsid w:val="31ABDBAF"/>
    <w:rsid w:val="31C35F1B"/>
    <w:rsid w:val="31CD9B10"/>
    <w:rsid w:val="321C415F"/>
    <w:rsid w:val="326ABC73"/>
    <w:rsid w:val="334836AC"/>
    <w:rsid w:val="3357C45C"/>
    <w:rsid w:val="33FEF3F7"/>
    <w:rsid w:val="345AE6D7"/>
    <w:rsid w:val="35E86BBD"/>
    <w:rsid w:val="380752A6"/>
    <w:rsid w:val="3888A900"/>
    <w:rsid w:val="38BB49A9"/>
    <w:rsid w:val="3A0770DF"/>
    <w:rsid w:val="3A3EE5FA"/>
    <w:rsid w:val="3A9D0BFD"/>
    <w:rsid w:val="3BC4F382"/>
    <w:rsid w:val="3BE7CA88"/>
    <w:rsid w:val="3C338745"/>
    <w:rsid w:val="3C5B9C2C"/>
    <w:rsid w:val="3D5496A2"/>
    <w:rsid w:val="3EF332EA"/>
    <w:rsid w:val="3F125CC0"/>
    <w:rsid w:val="3FDD05CB"/>
    <w:rsid w:val="3FE3C8DA"/>
    <w:rsid w:val="40761769"/>
    <w:rsid w:val="408EFE61"/>
    <w:rsid w:val="415C40EF"/>
    <w:rsid w:val="41C1B0CC"/>
    <w:rsid w:val="42C9B77F"/>
    <w:rsid w:val="4336FAE4"/>
    <w:rsid w:val="43CA35A0"/>
    <w:rsid w:val="441F67FD"/>
    <w:rsid w:val="45018DC1"/>
    <w:rsid w:val="45832344"/>
    <w:rsid w:val="45C900B2"/>
    <w:rsid w:val="46C39A2D"/>
    <w:rsid w:val="47145035"/>
    <w:rsid w:val="4755560C"/>
    <w:rsid w:val="478E23B2"/>
    <w:rsid w:val="494CF8C8"/>
    <w:rsid w:val="49BADA22"/>
    <w:rsid w:val="4AA8763D"/>
    <w:rsid w:val="4CF325C9"/>
    <w:rsid w:val="4D2C859E"/>
    <w:rsid w:val="4DCB8229"/>
    <w:rsid w:val="4DE27EE5"/>
    <w:rsid w:val="4EFC205D"/>
    <w:rsid w:val="50CFD78B"/>
    <w:rsid w:val="5138035B"/>
    <w:rsid w:val="517910E7"/>
    <w:rsid w:val="53615807"/>
    <w:rsid w:val="53A89CCA"/>
    <w:rsid w:val="53D4F4EE"/>
    <w:rsid w:val="5443A1A0"/>
    <w:rsid w:val="547CC6CA"/>
    <w:rsid w:val="54AD8DBE"/>
    <w:rsid w:val="55110C79"/>
    <w:rsid w:val="5512D049"/>
    <w:rsid w:val="55A3A861"/>
    <w:rsid w:val="56868F02"/>
    <w:rsid w:val="5688E939"/>
    <w:rsid w:val="58062900"/>
    <w:rsid w:val="598D6904"/>
    <w:rsid w:val="59E86F89"/>
    <w:rsid w:val="5AC5BD44"/>
    <w:rsid w:val="5BBE4DFD"/>
    <w:rsid w:val="5BFE7A9C"/>
    <w:rsid w:val="5C3B7C6A"/>
    <w:rsid w:val="5CAFA2D0"/>
    <w:rsid w:val="5CE1C417"/>
    <w:rsid w:val="5D7661FD"/>
    <w:rsid w:val="5EAA5AAB"/>
    <w:rsid w:val="5FA69BE3"/>
    <w:rsid w:val="5FB8A8E8"/>
    <w:rsid w:val="60128924"/>
    <w:rsid w:val="60257CF7"/>
    <w:rsid w:val="624C3625"/>
    <w:rsid w:val="6264104F"/>
    <w:rsid w:val="626F531D"/>
    <w:rsid w:val="62B6AAAD"/>
    <w:rsid w:val="62F310C8"/>
    <w:rsid w:val="63858F06"/>
    <w:rsid w:val="639A789A"/>
    <w:rsid w:val="63EFC4B7"/>
    <w:rsid w:val="6653BFCE"/>
    <w:rsid w:val="666CE4A8"/>
    <w:rsid w:val="667C33C8"/>
    <w:rsid w:val="6702B830"/>
    <w:rsid w:val="67D30ECE"/>
    <w:rsid w:val="685DFF97"/>
    <w:rsid w:val="68EE6E98"/>
    <w:rsid w:val="69CC8AF7"/>
    <w:rsid w:val="6A84610A"/>
    <w:rsid w:val="6AC157EB"/>
    <w:rsid w:val="6B00C395"/>
    <w:rsid w:val="6B078264"/>
    <w:rsid w:val="6C0B3E49"/>
    <w:rsid w:val="6C18FBA6"/>
    <w:rsid w:val="6D4FBC4F"/>
    <w:rsid w:val="6DF8F8AD"/>
    <w:rsid w:val="6E4F78A2"/>
    <w:rsid w:val="6E8A5254"/>
    <w:rsid w:val="6EF2A90B"/>
    <w:rsid w:val="6F290424"/>
    <w:rsid w:val="6F6E2CE9"/>
    <w:rsid w:val="70ED68E8"/>
    <w:rsid w:val="71B9A302"/>
    <w:rsid w:val="728CD81F"/>
    <w:rsid w:val="72A6F8E9"/>
    <w:rsid w:val="72C29554"/>
    <w:rsid w:val="73E94735"/>
    <w:rsid w:val="755E2833"/>
    <w:rsid w:val="76B044DC"/>
    <w:rsid w:val="76B3A0DF"/>
    <w:rsid w:val="76F9F894"/>
    <w:rsid w:val="7759F3BB"/>
    <w:rsid w:val="77F1BF04"/>
    <w:rsid w:val="78FABD25"/>
    <w:rsid w:val="79507F4F"/>
    <w:rsid w:val="79921BF3"/>
    <w:rsid w:val="7A14FB4B"/>
    <w:rsid w:val="7ADFCDE2"/>
    <w:rsid w:val="7C40AD1E"/>
    <w:rsid w:val="7CBE4334"/>
    <w:rsid w:val="7CC1D6E0"/>
    <w:rsid w:val="7CEE9873"/>
    <w:rsid w:val="7DB077C1"/>
    <w:rsid w:val="7DB37887"/>
    <w:rsid w:val="7E1709FD"/>
    <w:rsid w:val="7EAA20EE"/>
    <w:rsid w:val="7F560262"/>
    <w:rsid w:val="7FDC28E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C6B81"/>
  <w14:defaultImageDpi w14:val="32767"/>
  <w15:chartTrackingRefBased/>
  <w15:docId w15:val="{3CAAA26C-ECB6-42AC-AA14-D9D483F2E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142CC"/>
    <w:pPr>
      <w:spacing w:before="240" w:after="120"/>
    </w:pPr>
    <w:rPr>
      <w:sz w:val="22"/>
      <w:lang w:val="en-GB"/>
    </w:rPr>
  </w:style>
  <w:style w:type="paragraph" w:styleId="Heading1">
    <w:name w:val="heading 1"/>
    <w:basedOn w:val="Normal"/>
    <w:next w:val="Normal"/>
    <w:link w:val="Heading1Char"/>
    <w:uiPriority w:val="9"/>
    <w:qFormat/>
    <w:rsid w:val="002814B2"/>
    <w:pPr>
      <w:keepNext/>
      <w:pBdr>
        <w:left w:val="single" w:sz="24" w:space="4" w:color="ED7D31" w:themeColor="accent2"/>
      </w:pBdr>
      <w:outlineLvl w:val="0"/>
    </w:pPr>
    <w:rPr>
      <w:b/>
      <w:bCs/>
      <w:sz w:val="24"/>
    </w:rPr>
  </w:style>
  <w:style w:type="paragraph" w:styleId="Heading2">
    <w:name w:val="heading 2"/>
    <w:basedOn w:val="ListParagraph"/>
    <w:link w:val="Heading2Char"/>
    <w:uiPriority w:val="9"/>
    <w:unhideWhenUsed/>
    <w:qFormat/>
    <w:rsid w:val="00FF58C4"/>
    <w:pPr>
      <w:numPr>
        <w:numId w:val="10"/>
      </w:numPr>
      <w:ind w:left="360"/>
      <w:contextualSpacing w:val="0"/>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1C1D4B"/>
    <w:pPr>
      <w:tabs>
        <w:tab w:val="left" w:pos="720"/>
        <w:tab w:val="left" w:pos="1134"/>
        <w:tab w:val="right" w:leader="dot" w:pos="9316"/>
      </w:tabs>
      <w:spacing w:before="120"/>
      <w:ind w:left="454"/>
    </w:pPr>
    <w:rPr>
      <w:rFonts w:cstheme="minorHAnsi"/>
      <w:bCs/>
      <w:iCs/>
      <w:lang w:eastAsia="en-GB" w:bidi="en-GB"/>
    </w:rPr>
  </w:style>
  <w:style w:type="table" w:styleId="TableGrid">
    <w:name w:val="Table Grid"/>
    <w:basedOn w:val="TableNormal"/>
    <w:uiPriority w:val="39"/>
    <w:rsid w:val="00514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6705"/>
    <w:rPr>
      <w:color w:val="0563C1" w:themeColor="hyperlink"/>
      <w:u w:val="single"/>
    </w:rPr>
  </w:style>
  <w:style w:type="character" w:styleId="UnresolvedMention">
    <w:name w:val="Unresolved Mention"/>
    <w:basedOn w:val="DefaultParagraphFont"/>
    <w:uiPriority w:val="99"/>
    <w:rsid w:val="00FD6705"/>
    <w:rPr>
      <w:color w:val="605E5C"/>
      <w:shd w:val="clear" w:color="auto" w:fill="E1DFDD"/>
    </w:rPr>
  </w:style>
  <w:style w:type="paragraph" w:styleId="ListParagraph">
    <w:name w:val="List Paragraph"/>
    <w:basedOn w:val="Normal"/>
    <w:uiPriority w:val="34"/>
    <w:qFormat/>
    <w:rsid w:val="000A6F86"/>
    <w:pPr>
      <w:ind w:left="720"/>
      <w:contextualSpacing/>
    </w:pPr>
  </w:style>
  <w:style w:type="character" w:customStyle="1" w:styleId="Heading2Char">
    <w:name w:val="Heading 2 Char"/>
    <w:basedOn w:val="DefaultParagraphFont"/>
    <w:link w:val="Heading2"/>
    <w:uiPriority w:val="9"/>
    <w:rsid w:val="00FF58C4"/>
    <w:rPr>
      <w:sz w:val="22"/>
      <w:lang w:val="en-GB"/>
    </w:rPr>
  </w:style>
  <w:style w:type="character" w:customStyle="1" w:styleId="Heading1Char">
    <w:name w:val="Heading 1 Char"/>
    <w:basedOn w:val="DefaultParagraphFont"/>
    <w:link w:val="Heading1"/>
    <w:uiPriority w:val="9"/>
    <w:rsid w:val="002814B2"/>
    <w:rPr>
      <w:b/>
      <w:bCs/>
      <w:lang w:val="en-GB"/>
    </w:rPr>
  </w:style>
  <w:style w:type="paragraph" w:customStyle="1" w:styleId="Default">
    <w:name w:val="Default"/>
    <w:rsid w:val="007D25C3"/>
    <w:pPr>
      <w:autoSpaceDE w:val="0"/>
      <w:autoSpaceDN w:val="0"/>
      <w:adjustRightInd w:val="0"/>
    </w:pPr>
    <w:rPr>
      <w:rFonts w:ascii="Arial" w:hAnsi="Arial" w:cs="Arial"/>
      <w:color w:val="000000"/>
      <w:lang w:val="en-GB"/>
    </w:rPr>
  </w:style>
  <w:style w:type="paragraph" w:styleId="Header">
    <w:name w:val="header"/>
    <w:basedOn w:val="Normal"/>
    <w:link w:val="HeaderChar"/>
    <w:uiPriority w:val="99"/>
    <w:unhideWhenUsed/>
    <w:rsid w:val="00FA335A"/>
    <w:pPr>
      <w:tabs>
        <w:tab w:val="center" w:pos="4513"/>
        <w:tab w:val="right" w:pos="9026"/>
      </w:tabs>
      <w:spacing w:before="0" w:after="0"/>
    </w:pPr>
  </w:style>
  <w:style w:type="character" w:customStyle="1" w:styleId="HeaderChar">
    <w:name w:val="Header Char"/>
    <w:basedOn w:val="DefaultParagraphFont"/>
    <w:link w:val="Header"/>
    <w:uiPriority w:val="99"/>
    <w:rsid w:val="00FA335A"/>
    <w:rPr>
      <w:sz w:val="22"/>
      <w:lang w:val="en-GB"/>
    </w:rPr>
  </w:style>
  <w:style w:type="paragraph" w:styleId="Footer">
    <w:name w:val="footer"/>
    <w:basedOn w:val="Normal"/>
    <w:link w:val="FooterChar"/>
    <w:uiPriority w:val="99"/>
    <w:unhideWhenUsed/>
    <w:rsid w:val="00FA335A"/>
    <w:pPr>
      <w:tabs>
        <w:tab w:val="center" w:pos="4513"/>
        <w:tab w:val="right" w:pos="9026"/>
      </w:tabs>
      <w:spacing w:before="0" w:after="0"/>
    </w:pPr>
  </w:style>
  <w:style w:type="character" w:customStyle="1" w:styleId="FooterChar">
    <w:name w:val="Footer Char"/>
    <w:basedOn w:val="DefaultParagraphFont"/>
    <w:link w:val="Footer"/>
    <w:uiPriority w:val="99"/>
    <w:rsid w:val="00FA335A"/>
    <w:rPr>
      <w:sz w:val="22"/>
      <w:lang w:val="en-GB"/>
    </w:rPr>
  </w:style>
  <w:style w:type="character" w:styleId="FollowedHyperlink">
    <w:name w:val="FollowedHyperlink"/>
    <w:basedOn w:val="DefaultParagraphFont"/>
    <w:uiPriority w:val="99"/>
    <w:semiHidden/>
    <w:unhideWhenUsed/>
    <w:rsid w:val="00D44575"/>
    <w:rPr>
      <w:color w:val="954F72" w:themeColor="followedHyperlink"/>
      <w:u w:val="single"/>
    </w:rPr>
  </w:style>
  <w:style w:type="paragraph" w:styleId="Revision">
    <w:name w:val="Revision"/>
    <w:hidden/>
    <w:uiPriority w:val="99"/>
    <w:semiHidden/>
    <w:rsid w:val="006A0D18"/>
    <w:rPr>
      <w:sz w:val="22"/>
      <w:lang w:val="en-GB"/>
    </w:rPr>
  </w:style>
  <w:style w:type="character" w:styleId="CommentReference">
    <w:name w:val="annotation reference"/>
    <w:basedOn w:val="DefaultParagraphFont"/>
    <w:uiPriority w:val="99"/>
    <w:semiHidden/>
    <w:unhideWhenUsed/>
    <w:rsid w:val="00BE2384"/>
    <w:rPr>
      <w:sz w:val="16"/>
      <w:szCs w:val="16"/>
    </w:rPr>
  </w:style>
  <w:style w:type="paragraph" w:styleId="CommentText">
    <w:name w:val="annotation text"/>
    <w:basedOn w:val="Normal"/>
    <w:link w:val="CommentTextChar"/>
    <w:uiPriority w:val="99"/>
    <w:unhideWhenUsed/>
    <w:rsid w:val="00BE2384"/>
    <w:rPr>
      <w:sz w:val="20"/>
      <w:szCs w:val="20"/>
    </w:rPr>
  </w:style>
  <w:style w:type="character" w:customStyle="1" w:styleId="CommentTextChar">
    <w:name w:val="Comment Text Char"/>
    <w:basedOn w:val="DefaultParagraphFont"/>
    <w:link w:val="CommentText"/>
    <w:uiPriority w:val="99"/>
    <w:rsid w:val="00BE2384"/>
    <w:rPr>
      <w:sz w:val="20"/>
      <w:szCs w:val="20"/>
      <w:lang w:val="en-GB"/>
    </w:rPr>
  </w:style>
  <w:style w:type="paragraph" w:styleId="CommentSubject">
    <w:name w:val="annotation subject"/>
    <w:basedOn w:val="CommentText"/>
    <w:next w:val="CommentText"/>
    <w:link w:val="CommentSubjectChar"/>
    <w:uiPriority w:val="99"/>
    <w:semiHidden/>
    <w:unhideWhenUsed/>
    <w:rsid w:val="00BE2384"/>
    <w:rPr>
      <w:b/>
      <w:bCs/>
    </w:rPr>
  </w:style>
  <w:style w:type="character" w:customStyle="1" w:styleId="CommentSubjectChar">
    <w:name w:val="Comment Subject Char"/>
    <w:basedOn w:val="CommentTextChar"/>
    <w:link w:val="CommentSubject"/>
    <w:uiPriority w:val="99"/>
    <w:semiHidden/>
    <w:rsid w:val="00BE2384"/>
    <w:rPr>
      <w:b/>
      <w:bCs/>
      <w:sz w:val="20"/>
      <w:szCs w:val="20"/>
      <w:lang w:val="en-GB"/>
    </w:rPr>
  </w:style>
  <w:style w:type="character" w:customStyle="1" w:styleId="normaltextrun">
    <w:name w:val="normaltextrun"/>
    <w:basedOn w:val="DefaultParagraphFont"/>
    <w:rsid w:val="00A63729"/>
  </w:style>
  <w:style w:type="character" w:customStyle="1" w:styleId="eop">
    <w:name w:val="eop"/>
    <w:basedOn w:val="DefaultParagraphFont"/>
    <w:rsid w:val="00A637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783238">
      <w:bodyDiv w:val="1"/>
      <w:marLeft w:val="0"/>
      <w:marRight w:val="0"/>
      <w:marTop w:val="0"/>
      <w:marBottom w:val="0"/>
      <w:divBdr>
        <w:top w:val="none" w:sz="0" w:space="0" w:color="auto"/>
        <w:left w:val="none" w:sz="0" w:space="0" w:color="auto"/>
        <w:bottom w:val="none" w:sz="0" w:space="0" w:color="auto"/>
        <w:right w:val="none" w:sz="0" w:space="0" w:color="auto"/>
      </w:divBdr>
    </w:div>
    <w:div w:id="561871719">
      <w:bodyDiv w:val="1"/>
      <w:marLeft w:val="0"/>
      <w:marRight w:val="0"/>
      <w:marTop w:val="0"/>
      <w:marBottom w:val="0"/>
      <w:divBdr>
        <w:top w:val="none" w:sz="0" w:space="0" w:color="auto"/>
        <w:left w:val="none" w:sz="0" w:space="0" w:color="auto"/>
        <w:bottom w:val="none" w:sz="0" w:space="0" w:color="auto"/>
        <w:right w:val="none" w:sz="0" w:space="0" w:color="auto"/>
      </w:divBdr>
    </w:div>
    <w:div w:id="573003714">
      <w:bodyDiv w:val="1"/>
      <w:marLeft w:val="0"/>
      <w:marRight w:val="0"/>
      <w:marTop w:val="0"/>
      <w:marBottom w:val="0"/>
      <w:divBdr>
        <w:top w:val="none" w:sz="0" w:space="0" w:color="auto"/>
        <w:left w:val="none" w:sz="0" w:space="0" w:color="auto"/>
        <w:bottom w:val="none" w:sz="0" w:space="0" w:color="auto"/>
        <w:right w:val="none" w:sz="0" w:space="0" w:color="auto"/>
      </w:divBdr>
    </w:div>
    <w:div w:id="678459508">
      <w:bodyDiv w:val="1"/>
      <w:marLeft w:val="0"/>
      <w:marRight w:val="0"/>
      <w:marTop w:val="0"/>
      <w:marBottom w:val="0"/>
      <w:divBdr>
        <w:top w:val="none" w:sz="0" w:space="0" w:color="auto"/>
        <w:left w:val="none" w:sz="0" w:space="0" w:color="auto"/>
        <w:bottom w:val="none" w:sz="0" w:space="0" w:color="auto"/>
        <w:right w:val="none" w:sz="0" w:space="0" w:color="auto"/>
      </w:divBdr>
    </w:div>
    <w:div w:id="816459365">
      <w:bodyDiv w:val="1"/>
      <w:marLeft w:val="0"/>
      <w:marRight w:val="0"/>
      <w:marTop w:val="0"/>
      <w:marBottom w:val="0"/>
      <w:divBdr>
        <w:top w:val="none" w:sz="0" w:space="0" w:color="auto"/>
        <w:left w:val="none" w:sz="0" w:space="0" w:color="auto"/>
        <w:bottom w:val="none" w:sz="0" w:space="0" w:color="auto"/>
        <w:right w:val="none" w:sz="0" w:space="0" w:color="auto"/>
      </w:divBdr>
    </w:div>
    <w:div w:id="1126196472">
      <w:bodyDiv w:val="1"/>
      <w:marLeft w:val="0"/>
      <w:marRight w:val="0"/>
      <w:marTop w:val="0"/>
      <w:marBottom w:val="0"/>
      <w:divBdr>
        <w:top w:val="none" w:sz="0" w:space="0" w:color="auto"/>
        <w:left w:val="none" w:sz="0" w:space="0" w:color="auto"/>
        <w:bottom w:val="none" w:sz="0" w:space="0" w:color="auto"/>
        <w:right w:val="none" w:sz="0" w:space="0" w:color="auto"/>
      </w:divBdr>
    </w:div>
    <w:div w:id="1543903066">
      <w:bodyDiv w:val="1"/>
      <w:marLeft w:val="0"/>
      <w:marRight w:val="0"/>
      <w:marTop w:val="0"/>
      <w:marBottom w:val="0"/>
      <w:divBdr>
        <w:top w:val="none" w:sz="0" w:space="0" w:color="auto"/>
        <w:left w:val="none" w:sz="0" w:space="0" w:color="auto"/>
        <w:bottom w:val="none" w:sz="0" w:space="0" w:color="auto"/>
        <w:right w:val="none" w:sz="0" w:space="0" w:color="auto"/>
      </w:divBdr>
    </w:div>
    <w:div w:id="1700812478">
      <w:bodyDiv w:val="1"/>
      <w:marLeft w:val="0"/>
      <w:marRight w:val="0"/>
      <w:marTop w:val="0"/>
      <w:marBottom w:val="0"/>
      <w:divBdr>
        <w:top w:val="none" w:sz="0" w:space="0" w:color="auto"/>
        <w:left w:val="none" w:sz="0" w:space="0" w:color="auto"/>
        <w:bottom w:val="none" w:sz="0" w:space="0" w:color="auto"/>
        <w:right w:val="none" w:sz="0" w:space="0" w:color="auto"/>
      </w:divBdr>
    </w:div>
    <w:div w:id="1973242500">
      <w:bodyDiv w:val="1"/>
      <w:marLeft w:val="0"/>
      <w:marRight w:val="0"/>
      <w:marTop w:val="0"/>
      <w:marBottom w:val="0"/>
      <w:divBdr>
        <w:top w:val="none" w:sz="0" w:space="0" w:color="auto"/>
        <w:left w:val="none" w:sz="0" w:space="0" w:color="auto"/>
        <w:bottom w:val="none" w:sz="0" w:space="0" w:color="auto"/>
        <w:right w:val="none" w:sz="0" w:space="0" w:color="auto"/>
      </w:divBdr>
    </w:div>
    <w:div w:id="1995599434">
      <w:bodyDiv w:val="1"/>
      <w:marLeft w:val="0"/>
      <w:marRight w:val="0"/>
      <w:marTop w:val="0"/>
      <w:marBottom w:val="0"/>
      <w:divBdr>
        <w:top w:val="none" w:sz="0" w:space="0" w:color="auto"/>
        <w:left w:val="none" w:sz="0" w:space="0" w:color="auto"/>
        <w:bottom w:val="none" w:sz="0" w:space="0" w:color="auto"/>
        <w:right w:val="none" w:sz="0" w:space="0" w:color="auto"/>
      </w:divBdr>
    </w:div>
    <w:div w:id="2023971483">
      <w:bodyDiv w:val="1"/>
      <w:marLeft w:val="0"/>
      <w:marRight w:val="0"/>
      <w:marTop w:val="0"/>
      <w:marBottom w:val="0"/>
      <w:divBdr>
        <w:top w:val="none" w:sz="0" w:space="0" w:color="auto"/>
        <w:left w:val="none" w:sz="0" w:space="0" w:color="auto"/>
        <w:bottom w:val="none" w:sz="0" w:space="0" w:color="auto"/>
        <w:right w:val="none" w:sz="0" w:space="0" w:color="auto"/>
      </w:divBdr>
    </w:div>
    <w:div w:id="204282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ambeth.blackthrive.org/" TargetMode="Externa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lackthrive.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56c329d-47cb-4c16-8152-e577b48223b5">
      <Terms xmlns="http://schemas.microsoft.com/office/infopath/2007/PartnerControls"/>
    </lcf76f155ced4ddcb4097134ff3c332f>
    <TaxCatchAll xmlns="34bd66c2-f65a-4663-8ce0-18a2b73c7831" xsi:nil="true"/>
    <MediaLengthInSeconds xmlns="c56c329d-47cb-4c16-8152-e577b48223b5" xsi:nil="true"/>
    <SharedWithUsers xmlns="34bd66c2-f65a-4663-8ce0-18a2b73c7831">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0B5DE87EBBCB340B0F20EACA20E44C2" ma:contentTypeVersion="15" ma:contentTypeDescription="Create a new document." ma:contentTypeScope="" ma:versionID="36733f3dcb436a673dac74471c8b0ef8">
  <xsd:schema xmlns:xsd="http://www.w3.org/2001/XMLSchema" xmlns:xs="http://www.w3.org/2001/XMLSchema" xmlns:p="http://schemas.microsoft.com/office/2006/metadata/properties" xmlns:ns2="c56c329d-47cb-4c16-8152-e577b48223b5" xmlns:ns3="34bd66c2-f65a-4663-8ce0-18a2b73c7831" targetNamespace="http://schemas.microsoft.com/office/2006/metadata/properties" ma:root="true" ma:fieldsID="949ab77312b6c3a84dd88b27d2fe0c5a" ns2:_="" ns3:_="">
    <xsd:import namespace="c56c329d-47cb-4c16-8152-e577b48223b5"/>
    <xsd:import namespace="34bd66c2-f65a-4663-8ce0-18a2b73c783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6c329d-47cb-4c16-8152-e577b48223b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1b8ed2a2-c3b4-4128-90a8-fceef050eda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bd66c2-f65a-4663-8ce0-18a2b73c783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76737e9a-c0ac-44ca-bda6-aa9e886d8694}" ma:internalName="TaxCatchAll" ma:showField="CatchAllData" ma:web="34bd66c2-f65a-4663-8ce0-18a2b73c783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03F5E2-6458-4484-9F77-7765F745F527}">
  <ds:schemaRefs>
    <ds:schemaRef ds:uri="http://schemas.microsoft.com/sharepoint/v3/contenttype/forms"/>
  </ds:schemaRefs>
</ds:datastoreItem>
</file>

<file path=customXml/itemProps2.xml><?xml version="1.0" encoding="utf-8"?>
<ds:datastoreItem xmlns:ds="http://schemas.openxmlformats.org/officeDocument/2006/customXml" ds:itemID="{2A42BA7E-E396-43D5-BF7E-1FCDD8DB3186}">
  <ds:schemaRefs>
    <ds:schemaRef ds:uri="http://schemas.microsoft.com/office/2006/metadata/properties"/>
    <ds:schemaRef ds:uri="http://schemas.microsoft.com/office/infopath/2007/PartnerControls"/>
    <ds:schemaRef ds:uri="c56c329d-47cb-4c16-8152-e577b48223b5"/>
    <ds:schemaRef ds:uri="34bd66c2-f65a-4663-8ce0-18a2b73c7831"/>
  </ds:schemaRefs>
</ds:datastoreItem>
</file>

<file path=customXml/itemProps3.xml><?xml version="1.0" encoding="utf-8"?>
<ds:datastoreItem xmlns:ds="http://schemas.openxmlformats.org/officeDocument/2006/customXml" ds:itemID="{B943769F-C14A-4E1E-A557-19F218258A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6c329d-47cb-4c16-8152-e577b48223b5"/>
    <ds:schemaRef ds:uri="34bd66c2-f65a-4663-8ce0-18a2b73c78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1121</Words>
  <Characters>6395</Characters>
  <Application>Microsoft Office Word</Application>
  <DocSecurity>0</DocSecurity>
  <Lines>53</Lines>
  <Paragraphs>15</Paragraphs>
  <ScaleCrop>false</ScaleCrop>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Lela Kogbara</dc:creator>
  <cp:keywords/>
  <dc:description/>
  <cp:lastModifiedBy>Lance Stewart</cp:lastModifiedBy>
  <cp:revision>38</cp:revision>
  <dcterms:created xsi:type="dcterms:W3CDTF">2026-01-22T15:05:00Z</dcterms:created>
  <dcterms:modified xsi:type="dcterms:W3CDTF">2026-01-22T15:31:00Z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0x01010010B5DE87EBBCB340B0F20EACA20E44C2</vt:lpwstr>
  </property>
  <property fmtid="{D5CDD505-2E9C-101B-9397-08002B2CF9AE}" pid="3" name="Order">
    <vt:r8>776700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TriggerFlowInfo">
    <vt:lpwstr/>
  </property>
</Properties>
</file>