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DB56" w14:textId="00C3C15D" w:rsidR="00A10057" w:rsidRDefault="00A1005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noProof/>
          <w:color w:val="000000"/>
          <w:kern w:val="0"/>
          <w:lang w:eastAsia="en-GB"/>
        </w:rPr>
        <w:drawing>
          <wp:inline distT="0" distB="0" distL="0" distR="0" wp14:anchorId="70DDBDDC" wp14:editId="156041E1">
            <wp:extent cx="3820517" cy="733966"/>
            <wp:effectExtent l="0" t="0" r="2540" b="3175"/>
            <wp:docPr id="194013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35048" name="Picture 19401350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5887" cy="740761"/>
                    </a:xfrm>
                    <a:prstGeom prst="rect">
                      <a:avLst/>
                    </a:prstGeom>
                  </pic:spPr>
                </pic:pic>
              </a:graphicData>
            </a:graphic>
          </wp:inline>
        </w:drawing>
      </w:r>
    </w:p>
    <w:p w14:paraId="7C1FFA80" w14:textId="77777777" w:rsidR="00A10057" w:rsidRDefault="00A1005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5310230B" w14:textId="69FA0D7D" w:rsidR="00304937" w:rsidRPr="00304937" w:rsidRDefault="00FF7A59"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Job Description: </w:t>
      </w:r>
      <w:r w:rsidR="00304937" w:rsidRPr="00304937">
        <w:rPr>
          <w:rFonts w:ascii="Times New Roman" w:eastAsia="Times New Roman" w:hAnsi="Times New Roman" w:cs="Times New Roman"/>
          <w:color w:val="000000"/>
          <w:kern w:val="0"/>
          <w:lang w:eastAsia="en-GB"/>
          <w14:ligatures w14:val="none"/>
        </w:rPr>
        <w:t>Branch Manager</w:t>
      </w:r>
      <w:r w:rsidR="00304937" w:rsidRPr="00304937">
        <w:rPr>
          <w:rFonts w:ascii="Times New Roman" w:eastAsia="Times New Roman" w:hAnsi="Times New Roman" w:cs="Times New Roman"/>
          <w:color w:val="000000"/>
          <w:kern w:val="0"/>
          <w:lang w:eastAsia="en-GB"/>
          <w14:ligatures w14:val="none"/>
        </w:rPr>
        <w:br/>
        <w:t>RSPCA Finchley, Golders Green, Hendon &amp; District Branch</w:t>
      </w:r>
    </w:p>
    <w:p w14:paraId="2D1D3DBB" w14:textId="77777777" w:rsidR="00304937" w:rsidRPr="00304937" w:rsidRDefault="006046B8" w:rsidP="00304937">
      <w:pPr>
        <w:spacing w:after="0" w:line="240" w:lineRule="auto"/>
        <w:rPr>
          <w:rFonts w:ascii="Times New Roman" w:eastAsia="Times New Roman" w:hAnsi="Times New Roman" w:cs="Times New Roman"/>
          <w:kern w:val="0"/>
          <w:lang w:eastAsia="en-GB"/>
          <w14:ligatures w14:val="none"/>
        </w:rPr>
      </w:pPr>
      <w:r>
        <w:pict w14:anchorId="01BC4F9E">
          <v:rect id="Horizontal Line 1" o:spid="_x0000_s1034"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5D5F584" w14:textId="77777777" w:rsidR="00304937" w:rsidRPr="00321638" w:rsidRDefault="00304937" w:rsidP="00304937">
      <w:pPr>
        <w:spacing w:before="100" w:beforeAutospacing="1" w:after="100" w:afterAutospacing="1" w:line="240" w:lineRule="auto"/>
        <w:rPr>
          <w:rFonts w:ascii="Times New Roman" w:eastAsia="Times New Roman" w:hAnsi="Times New Roman" w:cs="Times New Roman"/>
          <w:b/>
          <w:bCs/>
          <w:color w:val="000000"/>
          <w:kern w:val="0"/>
          <w:sz w:val="32"/>
          <w:szCs w:val="32"/>
          <w:lang w:eastAsia="en-GB"/>
          <w14:ligatures w14:val="none"/>
        </w:rPr>
      </w:pPr>
      <w:r w:rsidRPr="00321638">
        <w:rPr>
          <w:rFonts w:ascii="Times New Roman" w:eastAsia="Times New Roman" w:hAnsi="Times New Roman" w:cs="Times New Roman"/>
          <w:b/>
          <w:bCs/>
          <w:color w:val="000000"/>
          <w:kern w:val="0"/>
          <w:sz w:val="32"/>
          <w:szCs w:val="32"/>
          <w:lang w:eastAsia="en-GB"/>
          <w14:ligatures w14:val="none"/>
        </w:rPr>
        <w:t>Job Purpose</w:t>
      </w:r>
    </w:p>
    <w:p w14:paraId="0C38A6D7"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The postholder is responsible for leading and managing the day-to-day operations of the Branch, ensuring the effective delivery of animal welfare services and supporting the sustainability of the Branch.</w:t>
      </w:r>
    </w:p>
    <w:p w14:paraId="7465506E"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The role manages and coordinates animal welfare activities and oversees retail operations across the Branch’s two charity shops, as well as staff management and volunteer coordination, alongside administrative and financial processes, ensuring that all activity is delivered in line with RSPCA branch rules, Trustee direction and relevant legislation.</w:t>
      </w:r>
    </w:p>
    <w:p w14:paraId="6DCB935B"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The postholder will work closely with Trustees and relevant portfolio holders to support delivery across key areas of Branch activity.</w:t>
      </w:r>
    </w:p>
    <w:p w14:paraId="35E0EC97"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This is a hands-on operational role, with a primary focus on the effective delivery of animal welfare activity, supported by administrative and financial processes, alongside oversight of retail operations through shop managers, working with a mixed team of staff and volunteers.</w:t>
      </w:r>
    </w:p>
    <w:p w14:paraId="10E1314E" w14:textId="77777777" w:rsidR="00304937" w:rsidRPr="00304937" w:rsidRDefault="006046B8" w:rsidP="00304937">
      <w:pPr>
        <w:spacing w:after="0" w:line="240" w:lineRule="auto"/>
        <w:rPr>
          <w:rFonts w:ascii="Times New Roman" w:eastAsia="Times New Roman" w:hAnsi="Times New Roman" w:cs="Times New Roman"/>
          <w:kern w:val="0"/>
          <w:lang w:eastAsia="en-GB"/>
          <w14:ligatures w14:val="none"/>
        </w:rPr>
      </w:pPr>
      <w:r>
        <w:pict w14:anchorId="104B4012">
          <v:rect id="Horizontal Line 2" o:spid="_x0000_s1033"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A2D25A6" w14:textId="77777777"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t>Location</w:t>
      </w:r>
    </w:p>
    <w:p w14:paraId="210A2082"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Hybrid role, with a combination of remote working and travel across the branch area as required, including regular visits to the East Finchley and North Finchley shops.</w:t>
      </w:r>
    </w:p>
    <w:p w14:paraId="1C8DCE7B" w14:textId="77777777" w:rsidR="00304937" w:rsidRPr="00304937" w:rsidRDefault="006046B8" w:rsidP="00304937">
      <w:pPr>
        <w:spacing w:after="0" w:line="240" w:lineRule="auto"/>
        <w:rPr>
          <w:rFonts w:ascii="Times New Roman" w:eastAsia="Times New Roman" w:hAnsi="Times New Roman" w:cs="Times New Roman"/>
          <w:kern w:val="0"/>
          <w:lang w:eastAsia="en-GB"/>
          <w14:ligatures w14:val="none"/>
        </w:rPr>
      </w:pPr>
      <w:r>
        <w:pict w14:anchorId="32567052">
          <v:rect id="Horizontal Line 3" o:spid="_x0000_s1032"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7370174" w14:textId="77777777"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t>Line Manager</w:t>
      </w:r>
    </w:p>
    <w:p w14:paraId="643F7E87"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Chair of the Branch, with functional reporting to the Animal Welfare Trustee (animal welfare matters) and Treasurer (financial matters).</w:t>
      </w:r>
    </w:p>
    <w:p w14:paraId="72E5F481" w14:textId="77777777" w:rsidR="00304937" w:rsidRPr="00304937" w:rsidRDefault="006046B8" w:rsidP="00304937">
      <w:pPr>
        <w:spacing w:after="0" w:line="240" w:lineRule="auto"/>
        <w:rPr>
          <w:rFonts w:ascii="Times New Roman" w:eastAsia="Times New Roman" w:hAnsi="Times New Roman" w:cs="Times New Roman"/>
          <w:kern w:val="0"/>
          <w:lang w:eastAsia="en-GB"/>
          <w14:ligatures w14:val="none"/>
        </w:rPr>
      </w:pPr>
      <w:r>
        <w:pict w14:anchorId="21555A51">
          <v:rect id="Horizontal Line 4" o:spid="_x0000_s1031"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775B061" w14:textId="77777777" w:rsidR="003D518B" w:rsidRDefault="003D518B"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55679CC7" w14:textId="77777777" w:rsidR="003D518B" w:rsidRDefault="003D518B"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7AE1F58A" w14:textId="08FC62D1"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lastRenderedPageBreak/>
        <w:t>Direct Reports</w:t>
      </w:r>
    </w:p>
    <w:p w14:paraId="4995B8ED"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Shop Managers (East Finchley and North Finchley)</w:t>
      </w:r>
      <w:r w:rsidRPr="00304937">
        <w:rPr>
          <w:rFonts w:ascii="Times New Roman" w:eastAsia="Times New Roman" w:hAnsi="Times New Roman" w:cs="Times New Roman"/>
          <w:color w:val="000000"/>
          <w:kern w:val="0"/>
          <w:lang w:eastAsia="en-GB"/>
          <w14:ligatures w14:val="none"/>
        </w:rPr>
        <w:br/>
        <w:t>Retail Staff (via Shop Managers)</w:t>
      </w:r>
      <w:r w:rsidRPr="00304937">
        <w:rPr>
          <w:rFonts w:ascii="Times New Roman" w:eastAsia="Times New Roman" w:hAnsi="Times New Roman" w:cs="Times New Roman"/>
          <w:color w:val="000000"/>
          <w:kern w:val="0"/>
          <w:lang w:eastAsia="en-GB"/>
          <w14:ligatures w14:val="none"/>
        </w:rPr>
        <w:br/>
        <w:t>Senior Animal Welfare Officer</w:t>
      </w:r>
      <w:r w:rsidRPr="00304937">
        <w:rPr>
          <w:rFonts w:ascii="Times New Roman" w:eastAsia="Times New Roman" w:hAnsi="Times New Roman" w:cs="Times New Roman"/>
          <w:color w:val="000000"/>
          <w:kern w:val="0"/>
          <w:lang w:eastAsia="en-GB"/>
          <w14:ligatures w14:val="none"/>
        </w:rPr>
        <w:br/>
        <w:t>Animal Welfare Officer</w:t>
      </w:r>
      <w:r w:rsidRPr="00304937">
        <w:rPr>
          <w:rFonts w:ascii="Times New Roman" w:eastAsia="Times New Roman" w:hAnsi="Times New Roman" w:cs="Times New Roman"/>
          <w:color w:val="000000"/>
          <w:kern w:val="0"/>
          <w:lang w:eastAsia="en-GB"/>
          <w14:ligatures w14:val="none"/>
        </w:rPr>
        <w:br/>
        <w:t>Volunteer Coordinator (voluntary role, responsible for coordination of volunteers including TNR volunteers, drivers, admin and fundraising volunteers, and supporting foster carers)</w:t>
      </w:r>
    </w:p>
    <w:p w14:paraId="0FE43770" w14:textId="77777777" w:rsidR="00304937" w:rsidRPr="00304937" w:rsidRDefault="006046B8" w:rsidP="00304937">
      <w:pPr>
        <w:spacing w:after="0" w:line="240" w:lineRule="auto"/>
        <w:rPr>
          <w:rFonts w:ascii="Times New Roman" w:eastAsia="Times New Roman" w:hAnsi="Times New Roman" w:cs="Times New Roman"/>
          <w:kern w:val="0"/>
          <w:lang w:eastAsia="en-GB"/>
          <w14:ligatures w14:val="none"/>
        </w:rPr>
      </w:pPr>
      <w:r>
        <w:pict w14:anchorId="5D4BB4E6">
          <v:rect id="Horizontal Line 5" o:spid="_x0000_s1030"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12F8746" w14:textId="77777777" w:rsidR="00304937" w:rsidRPr="003D767E" w:rsidRDefault="00304937" w:rsidP="00304937">
      <w:pPr>
        <w:spacing w:before="100" w:beforeAutospacing="1" w:after="100" w:afterAutospacing="1" w:line="240" w:lineRule="auto"/>
        <w:rPr>
          <w:rFonts w:ascii="Times New Roman" w:eastAsia="Times New Roman" w:hAnsi="Times New Roman" w:cs="Times New Roman"/>
          <w:b/>
          <w:bCs/>
          <w:color w:val="000000"/>
          <w:kern w:val="0"/>
          <w:sz w:val="32"/>
          <w:szCs w:val="32"/>
          <w:lang w:eastAsia="en-GB"/>
          <w14:ligatures w14:val="none"/>
        </w:rPr>
      </w:pPr>
      <w:r w:rsidRPr="003D767E">
        <w:rPr>
          <w:rFonts w:ascii="Times New Roman" w:eastAsia="Times New Roman" w:hAnsi="Times New Roman" w:cs="Times New Roman"/>
          <w:b/>
          <w:bCs/>
          <w:color w:val="000000"/>
          <w:kern w:val="0"/>
          <w:sz w:val="32"/>
          <w:szCs w:val="32"/>
          <w:lang w:eastAsia="en-GB"/>
          <w14:ligatures w14:val="none"/>
        </w:rPr>
        <w:t>Main Responsibilities</w:t>
      </w:r>
    </w:p>
    <w:p w14:paraId="08EF572B" w14:textId="77777777" w:rsidR="00E44125" w:rsidRDefault="00E44125"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p>
    <w:p w14:paraId="57655C20" w14:textId="0D8A2D0F" w:rsidR="00304937" w:rsidRPr="003D767E"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3D767E">
        <w:rPr>
          <w:rFonts w:ascii="Times New Roman" w:eastAsia="Times New Roman" w:hAnsi="Times New Roman" w:cs="Times New Roman"/>
          <w:b/>
          <w:bCs/>
          <w:color w:val="000000"/>
          <w:kern w:val="0"/>
          <w:lang w:eastAsia="en-GB"/>
          <w14:ligatures w14:val="none"/>
        </w:rPr>
        <w:t>Leading and Managing</w:t>
      </w:r>
    </w:p>
    <w:p w14:paraId="668C0D57" w14:textId="77777777" w:rsidR="00304937" w:rsidRPr="003D767E" w:rsidRDefault="00304937" w:rsidP="003D767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767E">
        <w:rPr>
          <w:rFonts w:ascii="Times New Roman" w:eastAsia="Times New Roman" w:hAnsi="Times New Roman" w:cs="Times New Roman"/>
          <w:color w:val="000000"/>
          <w:kern w:val="0"/>
          <w:lang w:eastAsia="en-GB"/>
          <w14:ligatures w14:val="none"/>
        </w:rPr>
        <w:t>To deliver operational priorities set by the Trustees, ensuring that plans are implemented effectively</w:t>
      </w:r>
      <w:r w:rsidRPr="003D767E">
        <w:rPr>
          <w:rFonts w:ascii="Times New Roman" w:eastAsia="Times New Roman" w:hAnsi="Times New Roman" w:cs="Times New Roman"/>
          <w:color w:val="000000"/>
          <w:kern w:val="0"/>
          <w:lang w:eastAsia="en-GB"/>
          <w14:ligatures w14:val="none"/>
        </w:rPr>
        <w:br/>
        <w:t>To line manage and support staff, including oversight of retail through Shop Managers</w:t>
      </w:r>
      <w:r w:rsidRPr="003D767E">
        <w:rPr>
          <w:rFonts w:ascii="Times New Roman" w:eastAsia="Times New Roman" w:hAnsi="Times New Roman" w:cs="Times New Roman"/>
          <w:color w:val="000000"/>
          <w:kern w:val="0"/>
          <w:lang w:eastAsia="en-GB"/>
          <w14:ligatures w14:val="none"/>
        </w:rPr>
        <w:br/>
        <w:t>To ensure staff and volunteers are appropriately supported, trained and managed to deliver their roles effectively</w:t>
      </w:r>
      <w:r w:rsidRPr="003D767E">
        <w:rPr>
          <w:rFonts w:ascii="Times New Roman" w:eastAsia="Times New Roman" w:hAnsi="Times New Roman" w:cs="Times New Roman"/>
          <w:color w:val="000000"/>
          <w:kern w:val="0"/>
          <w:lang w:eastAsia="en-GB"/>
          <w14:ligatures w14:val="none"/>
        </w:rPr>
        <w:br/>
        <w:t>To ensure workloads are prioritised and maintained at a sustainable level, escalating risks where required</w:t>
      </w:r>
      <w:r w:rsidRPr="003D767E">
        <w:rPr>
          <w:rFonts w:ascii="Times New Roman" w:eastAsia="Times New Roman" w:hAnsi="Times New Roman" w:cs="Times New Roman"/>
          <w:color w:val="000000"/>
          <w:kern w:val="0"/>
          <w:lang w:eastAsia="en-GB"/>
          <w14:ligatures w14:val="none"/>
        </w:rPr>
        <w:br/>
        <w:t>To support recruitment, induction and development of staff to ensure sufficient operational capacity</w:t>
      </w:r>
      <w:r w:rsidRPr="003D767E">
        <w:rPr>
          <w:rFonts w:ascii="Times New Roman" w:eastAsia="Times New Roman" w:hAnsi="Times New Roman" w:cs="Times New Roman"/>
          <w:color w:val="000000"/>
          <w:kern w:val="0"/>
          <w:lang w:eastAsia="en-GB"/>
          <w14:ligatures w14:val="none"/>
        </w:rPr>
        <w:br/>
        <w:t>To contribute to performance management processes including 1:1s, appraisals and training</w:t>
      </w:r>
      <w:r w:rsidRPr="003D767E">
        <w:rPr>
          <w:rFonts w:ascii="Times New Roman" w:eastAsia="Times New Roman" w:hAnsi="Times New Roman" w:cs="Times New Roman"/>
          <w:color w:val="000000"/>
          <w:kern w:val="0"/>
          <w:lang w:eastAsia="en-GB"/>
          <w14:ligatures w14:val="none"/>
        </w:rPr>
        <w:br/>
        <w:t>To work in partnership with Trustees and portfolio leads to support delivery of agreed operational priorities across all areas of Branch activity</w:t>
      </w:r>
      <w:r w:rsidRPr="003D767E">
        <w:rPr>
          <w:rFonts w:ascii="Times New Roman" w:eastAsia="Times New Roman" w:hAnsi="Times New Roman" w:cs="Times New Roman"/>
          <w:color w:val="000000"/>
          <w:kern w:val="0"/>
          <w:lang w:eastAsia="en-GB"/>
          <w14:ligatures w14:val="none"/>
        </w:rPr>
        <w:br/>
        <w:t>To prepare and present regular operational reports to Trustees, ensuring clear visibility of performance, risks and activity across the Branch</w:t>
      </w:r>
    </w:p>
    <w:p w14:paraId="4E8CE06A" w14:textId="77777777" w:rsidR="00E44125" w:rsidRDefault="00E44125"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p>
    <w:p w14:paraId="25E8BB04" w14:textId="59CAA79C"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t>Animal Welfare</w:t>
      </w:r>
    </w:p>
    <w:p w14:paraId="6C5B5E52"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To oversee the delivery of animal welfare activity, from intake, triage and treatment through fostering to rehoming</w:t>
      </w:r>
      <w:r w:rsidRPr="00304937">
        <w:rPr>
          <w:rFonts w:ascii="Times New Roman" w:eastAsia="Times New Roman" w:hAnsi="Times New Roman" w:cs="Times New Roman"/>
          <w:color w:val="000000"/>
          <w:kern w:val="0"/>
          <w:lang w:eastAsia="en-GB"/>
          <w14:ligatures w14:val="none"/>
        </w:rPr>
        <w:br/>
        <w:t>To support the development and delivery of neutering and prevention activity, including TNR programmes, working with veterinary providers, partner organisations and volunteers to ensure effective, capacity-led delivery and measurable outcomes</w:t>
      </w:r>
      <w:r w:rsidRPr="00304937">
        <w:rPr>
          <w:rFonts w:ascii="Times New Roman" w:eastAsia="Times New Roman" w:hAnsi="Times New Roman" w:cs="Times New Roman"/>
          <w:color w:val="000000"/>
          <w:kern w:val="0"/>
          <w:lang w:eastAsia="en-GB"/>
          <w14:ligatures w14:val="none"/>
        </w:rPr>
        <w:br/>
        <w:t>To support timely and proportionate decision-making to ensure positive welfare outcomes for animals</w:t>
      </w:r>
      <w:r w:rsidRPr="00304937">
        <w:rPr>
          <w:rFonts w:ascii="Times New Roman" w:eastAsia="Times New Roman" w:hAnsi="Times New Roman" w:cs="Times New Roman"/>
          <w:color w:val="000000"/>
          <w:kern w:val="0"/>
          <w:lang w:eastAsia="en-GB"/>
          <w14:ligatures w14:val="none"/>
        </w:rPr>
        <w:br/>
        <w:t>To work and establish positive relationships with veterinary partners, other RSPCA branches and partner charities to maximise positive outcomes for animals and the community</w:t>
      </w:r>
      <w:r w:rsidRPr="00304937">
        <w:rPr>
          <w:rFonts w:ascii="Times New Roman" w:eastAsia="Times New Roman" w:hAnsi="Times New Roman" w:cs="Times New Roman"/>
          <w:color w:val="000000"/>
          <w:kern w:val="0"/>
          <w:lang w:eastAsia="en-GB"/>
          <w14:ligatures w14:val="none"/>
        </w:rPr>
        <w:br/>
        <w:t>To ensure accurate record keeping and monitoring of animal welfare activity, supporting the reporting of key metrics including intake, length of stay, rehoming outcomes and cost per animal</w:t>
      </w:r>
    </w:p>
    <w:p w14:paraId="42184592" w14:textId="77777777" w:rsidR="003D518B" w:rsidRDefault="003D518B"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083E4FC7" w14:textId="23D37DEF"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lastRenderedPageBreak/>
        <w:t>Volunteer Management</w:t>
      </w:r>
    </w:p>
    <w:p w14:paraId="59872CA1" w14:textId="77777777" w:rsid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To line manage and support the Volunteer Coordinator (voluntary role)</w:t>
      </w:r>
      <w:r w:rsidRPr="00304937">
        <w:rPr>
          <w:rFonts w:ascii="Times New Roman" w:eastAsia="Times New Roman" w:hAnsi="Times New Roman" w:cs="Times New Roman"/>
          <w:color w:val="000000"/>
          <w:kern w:val="0"/>
          <w:lang w:eastAsia="en-GB"/>
          <w14:ligatures w14:val="none"/>
        </w:rPr>
        <w:br/>
        <w:t>To ensure effective recruitment, onboarding and retention of volunteers</w:t>
      </w:r>
      <w:r w:rsidRPr="00304937">
        <w:rPr>
          <w:rFonts w:ascii="Times New Roman" w:eastAsia="Times New Roman" w:hAnsi="Times New Roman" w:cs="Times New Roman"/>
          <w:color w:val="000000"/>
          <w:kern w:val="0"/>
          <w:lang w:eastAsia="en-GB"/>
          <w14:ligatures w14:val="none"/>
        </w:rPr>
        <w:br/>
        <w:t>To support recruitment and development of volunteers and foster carers in line with Branch capacity requirements</w:t>
      </w:r>
      <w:r w:rsidRPr="00304937">
        <w:rPr>
          <w:rFonts w:ascii="Times New Roman" w:eastAsia="Times New Roman" w:hAnsi="Times New Roman" w:cs="Times New Roman"/>
          <w:color w:val="000000"/>
          <w:kern w:val="0"/>
          <w:lang w:eastAsia="en-GB"/>
          <w14:ligatures w14:val="none"/>
        </w:rPr>
        <w:br/>
        <w:t>To ensure appropriate safeguarding, training, clear role boundaries and oversight across all volunteer roles</w:t>
      </w:r>
      <w:r w:rsidRPr="00304937">
        <w:rPr>
          <w:rFonts w:ascii="Times New Roman" w:eastAsia="Times New Roman" w:hAnsi="Times New Roman" w:cs="Times New Roman"/>
          <w:color w:val="000000"/>
          <w:kern w:val="0"/>
          <w:lang w:eastAsia="en-GB"/>
          <w14:ligatures w14:val="none"/>
        </w:rPr>
        <w:br/>
        <w:t>To support retention, engagement and effective utilisation of volunteers to ensure delivery of Branch activity</w:t>
      </w:r>
      <w:r w:rsidRPr="00304937">
        <w:rPr>
          <w:rFonts w:ascii="Times New Roman" w:eastAsia="Times New Roman" w:hAnsi="Times New Roman" w:cs="Times New Roman"/>
          <w:color w:val="000000"/>
          <w:kern w:val="0"/>
          <w:lang w:eastAsia="en-GB"/>
          <w14:ligatures w14:val="none"/>
        </w:rPr>
        <w:br/>
        <w:t>To support a coordinated and well-functioning volunteer structure, including support for foster carers</w:t>
      </w:r>
    </w:p>
    <w:p w14:paraId="68DA2E8E" w14:textId="77777777" w:rsidR="00E44125" w:rsidRPr="00304937" w:rsidRDefault="00E44125"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31C80431" w14:textId="77777777"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t>Retail Operations</w:t>
      </w:r>
    </w:p>
    <w:p w14:paraId="61558E43"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To oversee the effective operation of the Branch’s charity shops in East Finchley and North Finchley</w:t>
      </w:r>
      <w:r w:rsidRPr="00304937">
        <w:rPr>
          <w:rFonts w:ascii="Times New Roman" w:eastAsia="Times New Roman" w:hAnsi="Times New Roman" w:cs="Times New Roman"/>
          <w:color w:val="000000"/>
          <w:kern w:val="0"/>
          <w:lang w:eastAsia="en-GB"/>
          <w14:ligatures w14:val="none"/>
        </w:rPr>
        <w:br/>
        <w:t>To line manage both Shop Managers, ensuring the effective operation of the shops through their management</w:t>
      </w:r>
      <w:r w:rsidRPr="00304937">
        <w:rPr>
          <w:rFonts w:ascii="Times New Roman" w:eastAsia="Times New Roman" w:hAnsi="Times New Roman" w:cs="Times New Roman"/>
          <w:color w:val="000000"/>
          <w:kern w:val="0"/>
          <w:lang w:eastAsia="en-GB"/>
          <w14:ligatures w14:val="none"/>
        </w:rPr>
        <w:br/>
        <w:t>To monitor performance and support income generation</w:t>
      </w:r>
      <w:r w:rsidRPr="00304937">
        <w:rPr>
          <w:rFonts w:ascii="Times New Roman" w:eastAsia="Times New Roman" w:hAnsi="Times New Roman" w:cs="Times New Roman"/>
          <w:color w:val="000000"/>
          <w:kern w:val="0"/>
          <w:lang w:eastAsia="en-GB"/>
          <w14:ligatures w14:val="none"/>
        </w:rPr>
        <w:br/>
        <w:t>To ensure appropriate Health &amp; Safety compliance is maintained within the shops through the Shop Managers</w:t>
      </w:r>
      <w:r w:rsidRPr="00304937">
        <w:rPr>
          <w:rFonts w:ascii="Times New Roman" w:eastAsia="Times New Roman" w:hAnsi="Times New Roman" w:cs="Times New Roman"/>
          <w:color w:val="000000"/>
          <w:kern w:val="0"/>
          <w:lang w:eastAsia="en-GB"/>
          <w14:ligatures w14:val="none"/>
        </w:rPr>
        <w:br/>
        <w:t>To identify and escalate any risks, issues or opportunities relating to retail performance to Trustees as appropriate</w:t>
      </w:r>
      <w:r w:rsidRPr="00304937">
        <w:rPr>
          <w:rFonts w:ascii="Times New Roman" w:eastAsia="Times New Roman" w:hAnsi="Times New Roman" w:cs="Times New Roman"/>
          <w:color w:val="000000"/>
          <w:kern w:val="0"/>
          <w:lang w:eastAsia="en-GB"/>
          <w14:ligatures w14:val="none"/>
        </w:rPr>
        <w:br/>
        <w:t>Shop Managers are responsible for the day-to-day running of the shops</w:t>
      </w:r>
    </w:p>
    <w:p w14:paraId="419BD789" w14:textId="77777777" w:rsidR="00E44125" w:rsidRDefault="00E44125"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p>
    <w:p w14:paraId="2A3F7E9A" w14:textId="1538DDA6" w:rsidR="00304937" w:rsidRPr="00E44125"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E44125">
        <w:rPr>
          <w:rFonts w:ascii="Times New Roman" w:eastAsia="Times New Roman" w:hAnsi="Times New Roman" w:cs="Times New Roman"/>
          <w:b/>
          <w:bCs/>
          <w:color w:val="000000"/>
          <w:kern w:val="0"/>
          <w:lang w:eastAsia="en-GB"/>
          <w14:ligatures w14:val="none"/>
        </w:rPr>
        <w:t>Governance, Compliance and Safeguarding</w:t>
      </w:r>
    </w:p>
    <w:p w14:paraId="60E8A0C0"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To ensure that all activities are delivered in line with RSPCA branch rules, relevant legislation, regulations and charity governance requirements</w:t>
      </w:r>
      <w:r w:rsidRPr="00304937">
        <w:rPr>
          <w:rFonts w:ascii="Times New Roman" w:eastAsia="Times New Roman" w:hAnsi="Times New Roman" w:cs="Times New Roman"/>
          <w:color w:val="000000"/>
          <w:kern w:val="0"/>
          <w:lang w:eastAsia="en-GB"/>
          <w14:ligatures w14:val="none"/>
        </w:rPr>
        <w:br/>
        <w:t>To ensure that safeguarding, GDPR, health and safety and other relevant policies are implemented and adhered to</w:t>
      </w:r>
      <w:r w:rsidRPr="00304937">
        <w:rPr>
          <w:rFonts w:ascii="Times New Roman" w:eastAsia="Times New Roman" w:hAnsi="Times New Roman" w:cs="Times New Roman"/>
          <w:color w:val="000000"/>
          <w:kern w:val="0"/>
          <w:lang w:eastAsia="en-GB"/>
          <w14:ligatures w14:val="none"/>
        </w:rPr>
        <w:br/>
        <w:t>To support the implementation and review of policies in line with Board requirements</w:t>
      </w:r>
      <w:r w:rsidRPr="00304937">
        <w:rPr>
          <w:rFonts w:ascii="Times New Roman" w:eastAsia="Times New Roman" w:hAnsi="Times New Roman" w:cs="Times New Roman"/>
          <w:color w:val="000000"/>
          <w:kern w:val="0"/>
          <w:lang w:eastAsia="en-GB"/>
          <w14:ligatures w14:val="none"/>
        </w:rPr>
        <w:br/>
        <w:t>To maintain appropriate records and identify and escalate any issues or risks to Trustees in a timely manner</w:t>
      </w:r>
    </w:p>
    <w:p w14:paraId="652B998F" w14:textId="77777777" w:rsidR="00E44125" w:rsidRDefault="00E44125"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p>
    <w:p w14:paraId="576BD88A" w14:textId="12A87F62"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t>Finance</w:t>
      </w:r>
    </w:p>
    <w:p w14:paraId="5F5F0A76"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To work closely with the Treasurer to support the monitoring of income and expenditure</w:t>
      </w:r>
      <w:r w:rsidRPr="00304937">
        <w:rPr>
          <w:rFonts w:ascii="Times New Roman" w:eastAsia="Times New Roman" w:hAnsi="Times New Roman" w:cs="Times New Roman"/>
          <w:color w:val="000000"/>
          <w:kern w:val="0"/>
          <w:lang w:eastAsia="en-GB"/>
          <w14:ligatures w14:val="none"/>
        </w:rPr>
        <w:br/>
        <w:t>To support day-to-day financial control processes including invoice management, income monitoring and reporting to the Treasurer</w:t>
      </w:r>
      <w:r w:rsidRPr="00304937">
        <w:rPr>
          <w:rFonts w:ascii="Times New Roman" w:eastAsia="Times New Roman" w:hAnsi="Times New Roman" w:cs="Times New Roman"/>
          <w:color w:val="000000"/>
          <w:kern w:val="0"/>
          <w:lang w:eastAsia="en-GB"/>
          <w14:ligatures w14:val="none"/>
        </w:rPr>
        <w:br/>
        <w:t>To ensure financial processes, including invoices and payments, are managed accurately and on time</w:t>
      </w:r>
      <w:r w:rsidRPr="00304937">
        <w:rPr>
          <w:rFonts w:ascii="Times New Roman" w:eastAsia="Times New Roman" w:hAnsi="Times New Roman" w:cs="Times New Roman"/>
          <w:color w:val="000000"/>
          <w:kern w:val="0"/>
          <w:lang w:eastAsia="en-GB"/>
          <w14:ligatures w14:val="none"/>
        </w:rPr>
        <w:br/>
        <w:t>To support the preparation and monitoring of budgets</w:t>
      </w:r>
      <w:r w:rsidRPr="00304937">
        <w:rPr>
          <w:rFonts w:ascii="Times New Roman" w:eastAsia="Times New Roman" w:hAnsi="Times New Roman" w:cs="Times New Roman"/>
          <w:color w:val="000000"/>
          <w:kern w:val="0"/>
          <w:lang w:eastAsia="en-GB"/>
          <w14:ligatures w14:val="none"/>
        </w:rPr>
        <w:br/>
      </w:r>
      <w:r w:rsidRPr="00304937">
        <w:rPr>
          <w:rFonts w:ascii="Times New Roman" w:eastAsia="Times New Roman" w:hAnsi="Times New Roman" w:cs="Times New Roman"/>
          <w:color w:val="000000"/>
          <w:kern w:val="0"/>
          <w:lang w:eastAsia="en-GB"/>
          <w14:ligatures w14:val="none"/>
        </w:rPr>
        <w:lastRenderedPageBreak/>
        <w:t>To ensure accurate financial reporting to Trustees and escalate any risks or concerns</w:t>
      </w:r>
      <w:r w:rsidRPr="00304937">
        <w:rPr>
          <w:rFonts w:ascii="Times New Roman" w:eastAsia="Times New Roman" w:hAnsi="Times New Roman" w:cs="Times New Roman"/>
          <w:color w:val="000000"/>
          <w:kern w:val="0"/>
          <w:lang w:eastAsia="en-GB"/>
          <w14:ligatures w14:val="none"/>
        </w:rPr>
        <w:br/>
        <w:t>To identify and report any financial risks or irregularities in a timely manner</w:t>
      </w:r>
    </w:p>
    <w:p w14:paraId="14B2C790" w14:textId="77777777" w:rsidR="003D518B" w:rsidRDefault="003D518B"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5C213306" w14:textId="299E999C"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t>Income Generation, Communications and Public Relations</w:t>
      </w:r>
    </w:p>
    <w:p w14:paraId="00AF4513"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To support the coordination and delivery of fundraising and community engagement activity led by volunteers and Trustees</w:t>
      </w:r>
      <w:r w:rsidRPr="00304937">
        <w:rPr>
          <w:rFonts w:ascii="Times New Roman" w:eastAsia="Times New Roman" w:hAnsi="Times New Roman" w:cs="Times New Roman"/>
          <w:color w:val="000000"/>
          <w:kern w:val="0"/>
          <w:lang w:eastAsia="en-GB"/>
          <w14:ligatures w14:val="none"/>
        </w:rPr>
        <w:br/>
        <w:t>To work with the relevant Trustee and portfolio holder to ensure alignment with Branch priorities</w:t>
      </w:r>
      <w:r w:rsidRPr="00304937">
        <w:rPr>
          <w:rFonts w:ascii="Times New Roman" w:eastAsia="Times New Roman" w:hAnsi="Times New Roman" w:cs="Times New Roman"/>
          <w:color w:val="000000"/>
          <w:kern w:val="0"/>
          <w:lang w:eastAsia="en-GB"/>
          <w14:ligatures w14:val="none"/>
        </w:rPr>
        <w:br/>
        <w:t>To support community engagement and fundraising initiatives led by volunteers</w:t>
      </w:r>
      <w:r w:rsidRPr="00304937">
        <w:rPr>
          <w:rFonts w:ascii="Times New Roman" w:eastAsia="Times New Roman" w:hAnsi="Times New Roman" w:cs="Times New Roman"/>
          <w:color w:val="000000"/>
          <w:kern w:val="0"/>
          <w:lang w:eastAsia="en-GB"/>
          <w14:ligatures w14:val="none"/>
        </w:rPr>
        <w:br/>
        <w:t>To contribute to communications, including social media and public engagement</w:t>
      </w:r>
      <w:r w:rsidRPr="00304937">
        <w:rPr>
          <w:rFonts w:ascii="Times New Roman" w:eastAsia="Times New Roman" w:hAnsi="Times New Roman" w:cs="Times New Roman"/>
          <w:color w:val="000000"/>
          <w:kern w:val="0"/>
          <w:lang w:eastAsia="en-GB"/>
          <w14:ligatures w14:val="none"/>
        </w:rPr>
        <w:br/>
        <w:t>To support the development of relationships with local stakeholders and partners</w:t>
      </w:r>
    </w:p>
    <w:p w14:paraId="5EF99FD9" w14:textId="77777777" w:rsidR="00304937" w:rsidRPr="00304937" w:rsidRDefault="006046B8" w:rsidP="00304937">
      <w:pPr>
        <w:spacing w:after="0" w:line="240" w:lineRule="auto"/>
        <w:rPr>
          <w:rFonts w:ascii="Times New Roman" w:eastAsia="Times New Roman" w:hAnsi="Times New Roman" w:cs="Times New Roman"/>
          <w:kern w:val="0"/>
          <w:lang w:eastAsia="en-GB"/>
          <w14:ligatures w14:val="none"/>
        </w:rPr>
      </w:pPr>
      <w:r>
        <w:pict w14:anchorId="5A6517C4">
          <v:rect id="Horizontal Line 6" o:spid="_x0000_s1029"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9763FA5" w14:textId="77777777" w:rsidR="00304937" w:rsidRPr="003D767E" w:rsidRDefault="00304937" w:rsidP="00304937">
      <w:pPr>
        <w:spacing w:before="100" w:beforeAutospacing="1" w:after="100" w:afterAutospacing="1" w:line="240" w:lineRule="auto"/>
        <w:rPr>
          <w:rFonts w:ascii="Times New Roman" w:eastAsia="Times New Roman" w:hAnsi="Times New Roman" w:cs="Times New Roman"/>
          <w:b/>
          <w:bCs/>
          <w:color w:val="000000"/>
          <w:kern w:val="0"/>
          <w:sz w:val="32"/>
          <w:szCs w:val="32"/>
          <w:lang w:eastAsia="en-GB"/>
          <w14:ligatures w14:val="none"/>
        </w:rPr>
      </w:pPr>
      <w:r w:rsidRPr="003D767E">
        <w:rPr>
          <w:rFonts w:ascii="Times New Roman" w:eastAsia="Times New Roman" w:hAnsi="Times New Roman" w:cs="Times New Roman"/>
          <w:b/>
          <w:bCs/>
          <w:color w:val="000000"/>
          <w:kern w:val="0"/>
          <w:sz w:val="32"/>
          <w:szCs w:val="32"/>
          <w:lang w:eastAsia="en-GB"/>
          <w14:ligatures w14:val="none"/>
        </w:rPr>
        <w:t>Other Responsibilities</w:t>
      </w:r>
    </w:p>
    <w:p w14:paraId="38746CE4"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Attend monthly Trustee meetings and the AGM (meetings are typically held monthly in the evenings from 7pm to 9pm, and may be a mix of virtual and face-to-face meetings held at one of the Branch’s shops)</w:t>
      </w:r>
      <w:r w:rsidRPr="00304937">
        <w:rPr>
          <w:rFonts w:ascii="Times New Roman" w:eastAsia="Times New Roman" w:hAnsi="Times New Roman" w:cs="Times New Roman"/>
          <w:color w:val="000000"/>
          <w:kern w:val="0"/>
          <w:lang w:eastAsia="en-GB"/>
          <w14:ligatures w14:val="none"/>
        </w:rPr>
        <w:br/>
        <w:t>Prepare and deliver monthly reporting to Trustees</w:t>
      </w:r>
      <w:r w:rsidRPr="00304937">
        <w:rPr>
          <w:rFonts w:ascii="Times New Roman" w:eastAsia="Times New Roman" w:hAnsi="Times New Roman" w:cs="Times New Roman"/>
          <w:color w:val="000000"/>
          <w:kern w:val="0"/>
          <w:lang w:eastAsia="en-GB"/>
          <w14:ligatures w14:val="none"/>
        </w:rPr>
        <w:br/>
        <w:t>Attend national RSPCA meetings, events and other functions as considered appropriate by the Trustees (some of which may take place in the evenings or at weekends), contributing to the development and delivery of Branch activities</w:t>
      </w:r>
      <w:r w:rsidRPr="00304937">
        <w:rPr>
          <w:rFonts w:ascii="Times New Roman" w:eastAsia="Times New Roman" w:hAnsi="Times New Roman" w:cs="Times New Roman"/>
          <w:color w:val="000000"/>
          <w:kern w:val="0"/>
          <w:lang w:eastAsia="en-GB"/>
          <w14:ligatures w14:val="none"/>
        </w:rPr>
        <w:br/>
        <w:t>Carry out such additional or other duties of a reasonable nature as directed by the Trustees from time to time, in consultation with the post holder, to meet the needs of the Branch</w:t>
      </w:r>
      <w:r w:rsidRPr="00304937">
        <w:rPr>
          <w:rFonts w:ascii="Times New Roman" w:eastAsia="Times New Roman" w:hAnsi="Times New Roman" w:cs="Times New Roman"/>
          <w:color w:val="000000"/>
          <w:kern w:val="0"/>
          <w:lang w:eastAsia="en-GB"/>
          <w14:ligatures w14:val="none"/>
        </w:rPr>
        <w:br/>
        <w:t>The post holder will, from time to time, be required to attend training courses as determined appropriate</w:t>
      </w:r>
      <w:r w:rsidRPr="00304937">
        <w:rPr>
          <w:rFonts w:ascii="Times New Roman" w:eastAsia="Times New Roman" w:hAnsi="Times New Roman" w:cs="Times New Roman"/>
          <w:color w:val="000000"/>
          <w:kern w:val="0"/>
          <w:lang w:eastAsia="en-GB"/>
          <w14:ligatures w14:val="none"/>
        </w:rPr>
        <w:br/>
        <w:t>This job description is not exhaustive and may change according to the needs of the Branch</w:t>
      </w:r>
    </w:p>
    <w:p w14:paraId="65823966" w14:textId="77777777" w:rsidR="00304937" w:rsidRPr="00304937" w:rsidRDefault="006046B8" w:rsidP="00304937">
      <w:pPr>
        <w:spacing w:after="0" w:line="240" w:lineRule="auto"/>
        <w:rPr>
          <w:rFonts w:ascii="Times New Roman" w:eastAsia="Times New Roman" w:hAnsi="Times New Roman" w:cs="Times New Roman"/>
          <w:kern w:val="0"/>
          <w:lang w:eastAsia="en-GB"/>
          <w14:ligatures w14:val="none"/>
        </w:rPr>
      </w:pPr>
      <w:r>
        <w:pict w14:anchorId="70E9B97F">
          <v:rect id="Horizontal Line 7" o:spid="_x0000_s1028"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FE0DE56" w14:textId="77777777" w:rsidR="00304937" w:rsidRPr="003D767E" w:rsidRDefault="00304937" w:rsidP="00304937">
      <w:pPr>
        <w:spacing w:before="100" w:beforeAutospacing="1" w:after="100" w:afterAutospacing="1" w:line="240" w:lineRule="auto"/>
        <w:rPr>
          <w:rFonts w:ascii="Times New Roman" w:eastAsia="Times New Roman" w:hAnsi="Times New Roman" w:cs="Times New Roman"/>
          <w:b/>
          <w:bCs/>
          <w:color w:val="000000"/>
          <w:kern w:val="0"/>
          <w:sz w:val="32"/>
          <w:szCs w:val="32"/>
          <w:lang w:eastAsia="en-GB"/>
          <w14:ligatures w14:val="none"/>
        </w:rPr>
      </w:pPr>
      <w:r w:rsidRPr="003D767E">
        <w:rPr>
          <w:rFonts w:ascii="Times New Roman" w:eastAsia="Times New Roman" w:hAnsi="Times New Roman" w:cs="Times New Roman"/>
          <w:b/>
          <w:bCs/>
          <w:color w:val="000000"/>
          <w:kern w:val="0"/>
          <w:sz w:val="32"/>
          <w:szCs w:val="32"/>
          <w:lang w:eastAsia="en-GB"/>
          <w14:ligatures w14:val="none"/>
        </w:rPr>
        <w:t>Additional Information</w:t>
      </w:r>
    </w:p>
    <w:p w14:paraId="00BE72BF"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This is a hybrid role; however, the postholder is expected to travel across the Branch area as required, including for shop visits and operational activity, to deliver outcomes for the Branch in line with agreed objectives</w:t>
      </w:r>
      <w:r w:rsidRPr="00304937">
        <w:rPr>
          <w:rFonts w:ascii="Times New Roman" w:eastAsia="Times New Roman" w:hAnsi="Times New Roman" w:cs="Times New Roman"/>
          <w:color w:val="000000"/>
          <w:kern w:val="0"/>
          <w:lang w:eastAsia="en-GB"/>
          <w14:ligatures w14:val="none"/>
        </w:rPr>
        <w:br/>
        <w:t>Some evening and weekend work may be required</w:t>
      </w:r>
    </w:p>
    <w:p w14:paraId="2544B346" w14:textId="77777777" w:rsidR="00304937" w:rsidRPr="00304937" w:rsidRDefault="006046B8" w:rsidP="00304937">
      <w:pPr>
        <w:spacing w:after="0" w:line="240" w:lineRule="auto"/>
        <w:rPr>
          <w:rFonts w:ascii="Times New Roman" w:eastAsia="Times New Roman" w:hAnsi="Times New Roman" w:cs="Times New Roman"/>
          <w:kern w:val="0"/>
          <w:lang w:eastAsia="en-GB"/>
          <w14:ligatures w14:val="none"/>
        </w:rPr>
      </w:pPr>
      <w:r>
        <w:pict w14:anchorId="1C661178">
          <v:rect id="Horizontal Line 8" o:spid="_x0000_s1027"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79E4C83" w14:textId="77777777" w:rsidR="00304937" w:rsidRPr="003D767E" w:rsidRDefault="00304937" w:rsidP="00304937">
      <w:pPr>
        <w:spacing w:before="100" w:beforeAutospacing="1" w:after="100" w:afterAutospacing="1" w:line="240" w:lineRule="auto"/>
        <w:rPr>
          <w:rFonts w:ascii="Times New Roman" w:eastAsia="Times New Roman" w:hAnsi="Times New Roman" w:cs="Times New Roman"/>
          <w:b/>
          <w:bCs/>
          <w:color w:val="000000"/>
          <w:kern w:val="0"/>
          <w:sz w:val="32"/>
          <w:szCs w:val="32"/>
          <w:lang w:eastAsia="en-GB"/>
          <w14:ligatures w14:val="none"/>
        </w:rPr>
      </w:pPr>
      <w:r w:rsidRPr="003D767E">
        <w:rPr>
          <w:rFonts w:ascii="Times New Roman" w:eastAsia="Times New Roman" w:hAnsi="Times New Roman" w:cs="Times New Roman"/>
          <w:b/>
          <w:bCs/>
          <w:color w:val="000000"/>
          <w:kern w:val="0"/>
          <w:sz w:val="32"/>
          <w:szCs w:val="32"/>
          <w:lang w:eastAsia="en-GB"/>
          <w14:ligatures w14:val="none"/>
        </w:rPr>
        <w:t>Person Specification</w:t>
      </w:r>
    </w:p>
    <w:p w14:paraId="6EEA18E3" w14:textId="77777777" w:rsidR="00304937" w:rsidRPr="003D767E"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3D767E">
        <w:rPr>
          <w:rFonts w:ascii="Times New Roman" w:eastAsia="Times New Roman" w:hAnsi="Times New Roman" w:cs="Times New Roman"/>
          <w:b/>
          <w:bCs/>
          <w:color w:val="000000"/>
          <w:kern w:val="0"/>
          <w:lang w:eastAsia="en-GB"/>
          <w14:ligatures w14:val="none"/>
        </w:rPr>
        <w:t>Essential</w:t>
      </w:r>
    </w:p>
    <w:p w14:paraId="25C9B626"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Experience of managing animal welfare operations, from intake to rehoming</w:t>
      </w:r>
      <w:r w:rsidRPr="00304937">
        <w:rPr>
          <w:rFonts w:ascii="Times New Roman" w:eastAsia="Times New Roman" w:hAnsi="Times New Roman" w:cs="Times New Roman"/>
          <w:color w:val="000000"/>
          <w:kern w:val="0"/>
          <w:lang w:eastAsia="en-GB"/>
          <w14:ligatures w14:val="none"/>
        </w:rPr>
        <w:br/>
        <w:t xml:space="preserve">Demonstrable commitment to and passion for animal welfare, with an understanding of </w:t>
      </w:r>
      <w:r w:rsidRPr="00304937">
        <w:rPr>
          <w:rFonts w:ascii="Times New Roman" w:eastAsia="Times New Roman" w:hAnsi="Times New Roman" w:cs="Times New Roman"/>
          <w:color w:val="000000"/>
          <w:kern w:val="0"/>
          <w:lang w:eastAsia="en-GB"/>
          <w14:ligatures w14:val="none"/>
        </w:rPr>
        <w:lastRenderedPageBreak/>
        <w:t>welfare standards and outcomes</w:t>
      </w:r>
      <w:r w:rsidRPr="00304937">
        <w:rPr>
          <w:rFonts w:ascii="Times New Roman" w:eastAsia="Times New Roman" w:hAnsi="Times New Roman" w:cs="Times New Roman"/>
          <w:color w:val="000000"/>
          <w:kern w:val="0"/>
          <w:lang w:eastAsia="en-GB"/>
          <w14:ligatures w14:val="none"/>
        </w:rPr>
        <w:br/>
        <w:t>Experience of managing a mix of staff and volunteers and achieving results through line management</w:t>
      </w:r>
      <w:r w:rsidRPr="00304937">
        <w:rPr>
          <w:rFonts w:ascii="Times New Roman" w:eastAsia="Times New Roman" w:hAnsi="Times New Roman" w:cs="Times New Roman"/>
          <w:color w:val="000000"/>
          <w:kern w:val="0"/>
          <w:lang w:eastAsia="en-GB"/>
          <w14:ligatures w14:val="none"/>
        </w:rPr>
        <w:br/>
        <w:t>Strong organisational and prioritisation skills</w:t>
      </w:r>
      <w:r w:rsidRPr="00304937">
        <w:rPr>
          <w:rFonts w:ascii="Times New Roman" w:eastAsia="Times New Roman" w:hAnsi="Times New Roman" w:cs="Times New Roman"/>
          <w:color w:val="000000"/>
          <w:kern w:val="0"/>
          <w:lang w:eastAsia="en-GB"/>
          <w14:ligatures w14:val="none"/>
        </w:rPr>
        <w:br/>
        <w:t>Understanding of governance and compliance</w:t>
      </w:r>
      <w:r w:rsidRPr="00304937">
        <w:rPr>
          <w:rFonts w:ascii="Times New Roman" w:eastAsia="Times New Roman" w:hAnsi="Times New Roman" w:cs="Times New Roman"/>
          <w:color w:val="000000"/>
          <w:kern w:val="0"/>
          <w:lang w:eastAsia="en-GB"/>
          <w14:ligatures w14:val="none"/>
        </w:rPr>
        <w:br/>
        <w:t>Ability to build and maintain positive working relationships with staff, volunteers, Trustees and the community</w:t>
      </w:r>
      <w:r w:rsidRPr="00304937">
        <w:rPr>
          <w:rFonts w:ascii="Times New Roman" w:eastAsia="Times New Roman" w:hAnsi="Times New Roman" w:cs="Times New Roman"/>
          <w:color w:val="000000"/>
          <w:kern w:val="0"/>
          <w:lang w:eastAsia="en-GB"/>
          <w14:ligatures w14:val="none"/>
        </w:rPr>
        <w:br/>
        <w:t>Experience in income generation and public relations</w:t>
      </w:r>
      <w:r w:rsidRPr="00304937">
        <w:rPr>
          <w:rFonts w:ascii="Times New Roman" w:eastAsia="Times New Roman" w:hAnsi="Times New Roman" w:cs="Times New Roman"/>
          <w:color w:val="000000"/>
          <w:kern w:val="0"/>
          <w:lang w:eastAsia="en-GB"/>
          <w14:ligatures w14:val="none"/>
        </w:rPr>
        <w:br/>
        <w:t>Experience of supporting financial processes</w:t>
      </w:r>
      <w:r w:rsidRPr="00304937">
        <w:rPr>
          <w:rFonts w:ascii="Times New Roman" w:eastAsia="Times New Roman" w:hAnsi="Times New Roman" w:cs="Times New Roman"/>
          <w:color w:val="000000"/>
          <w:kern w:val="0"/>
          <w:lang w:eastAsia="en-GB"/>
          <w14:ligatures w14:val="none"/>
        </w:rPr>
        <w:br/>
        <w:t>Full, clean driving licence and ability to travel across the branch area as required</w:t>
      </w:r>
    </w:p>
    <w:p w14:paraId="465DA90B" w14:textId="77777777"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t>Desirable</w:t>
      </w:r>
    </w:p>
    <w:p w14:paraId="122AF1A7"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Experience working with or reporting to a Board or Trustees</w:t>
      </w:r>
      <w:r w:rsidRPr="00304937">
        <w:rPr>
          <w:rFonts w:ascii="Times New Roman" w:eastAsia="Times New Roman" w:hAnsi="Times New Roman" w:cs="Times New Roman"/>
          <w:color w:val="000000"/>
          <w:kern w:val="0"/>
          <w:lang w:eastAsia="en-GB"/>
          <w14:ligatures w14:val="none"/>
        </w:rPr>
        <w:br/>
        <w:t>Experience working in the charity sector</w:t>
      </w:r>
    </w:p>
    <w:p w14:paraId="1485414D" w14:textId="77777777" w:rsidR="00304937" w:rsidRPr="00304937" w:rsidRDefault="006046B8" w:rsidP="00304937">
      <w:pPr>
        <w:spacing w:after="0" w:line="240" w:lineRule="auto"/>
        <w:rPr>
          <w:rFonts w:ascii="Times New Roman" w:eastAsia="Times New Roman" w:hAnsi="Times New Roman" w:cs="Times New Roman"/>
          <w:kern w:val="0"/>
          <w:lang w:eastAsia="en-GB"/>
          <w14:ligatures w14:val="none"/>
        </w:rPr>
      </w:pPr>
      <w:r>
        <w:pict w14:anchorId="028B6B11">
          <v:rect id="Horizontal Line 9" o:spid="_x0000_s1026" alt="" style="width:451.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726F233" w14:textId="77777777" w:rsidR="00304937" w:rsidRPr="00FF7A59" w:rsidRDefault="00304937" w:rsidP="00304937">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FF7A59">
        <w:rPr>
          <w:rFonts w:ascii="Times New Roman" w:eastAsia="Times New Roman" w:hAnsi="Times New Roman" w:cs="Times New Roman"/>
          <w:b/>
          <w:bCs/>
          <w:color w:val="000000"/>
          <w:kern w:val="0"/>
          <w:lang w:eastAsia="en-GB"/>
          <w14:ligatures w14:val="none"/>
        </w:rPr>
        <w:t>Note</w:t>
      </w:r>
    </w:p>
    <w:p w14:paraId="0C267675" w14:textId="77777777" w:rsidR="00304937" w:rsidRPr="00304937" w:rsidRDefault="00304937" w:rsidP="0030493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04937">
        <w:rPr>
          <w:rFonts w:ascii="Times New Roman" w:eastAsia="Times New Roman" w:hAnsi="Times New Roman" w:cs="Times New Roman"/>
          <w:color w:val="000000"/>
          <w:kern w:val="0"/>
          <w:lang w:eastAsia="en-GB"/>
          <w14:ligatures w14:val="none"/>
        </w:rPr>
        <w:t>This job description outlines the main responsibilities of the role and may be subject to change in consultation with the post holder.</w:t>
      </w:r>
    </w:p>
    <w:p w14:paraId="6E682EF2" w14:textId="77777777" w:rsidR="00304937" w:rsidRDefault="00304937"/>
    <w:sectPr w:rsidR="0030493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1DDF" w14:textId="77777777" w:rsidR="006046B8" w:rsidRDefault="006046B8" w:rsidP="009B281F">
      <w:pPr>
        <w:spacing w:after="0" w:line="240" w:lineRule="auto"/>
      </w:pPr>
      <w:r>
        <w:separator/>
      </w:r>
    </w:p>
  </w:endnote>
  <w:endnote w:type="continuationSeparator" w:id="0">
    <w:p w14:paraId="355E0775" w14:textId="77777777" w:rsidR="006046B8" w:rsidRDefault="006046B8" w:rsidP="009B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556139"/>
      <w:docPartObj>
        <w:docPartGallery w:val="Page Numbers (Bottom of Page)"/>
        <w:docPartUnique/>
      </w:docPartObj>
    </w:sdtPr>
    <w:sdtContent>
      <w:p w14:paraId="2AD4453E" w14:textId="0C3EB7CD" w:rsidR="009B281F" w:rsidRDefault="009B281F" w:rsidP="004F2D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AEC004C" w14:textId="77777777" w:rsidR="009B281F" w:rsidRDefault="009B281F" w:rsidP="009B28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860222"/>
      <w:docPartObj>
        <w:docPartGallery w:val="Page Numbers (Bottom of Page)"/>
        <w:docPartUnique/>
      </w:docPartObj>
    </w:sdtPr>
    <w:sdtContent>
      <w:p w14:paraId="7F2DF4D7" w14:textId="109F5EA6" w:rsidR="009B281F" w:rsidRDefault="009B281F" w:rsidP="004F2D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A7888A" w14:textId="77777777" w:rsidR="009B281F" w:rsidRDefault="009B281F" w:rsidP="009B28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64B1" w14:textId="77777777" w:rsidR="006046B8" w:rsidRDefault="006046B8" w:rsidP="009B281F">
      <w:pPr>
        <w:spacing w:after="0" w:line="240" w:lineRule="auto"/>
      </w:pPr>
      <w:r>
        <w:separator/>
      </w:r>
    </w:p>
  </w:footnote>
  <w:footnote w:type="continuationSeparator" w:id="0">
    <w:p w14:paraId="200D1C4E" w14:textId="77777777" w:rsidR="006046B8" w:rsidRDefault="006046B8" w:rsidP="009B2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D5B60"/>
    <w:multiLevelType w:val="hybridMultilevel"/>
    <w:tmpl w:val="9972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94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37"/>
    <w:rsid w:val="002E33D6"/>
    <w:rsid w:val="00304937"/>
    <w:rsid w:val="00321638"/>
    <w:rsid w:val="003D518B"/>
    <w:rsid w:val="003D767E"/>
    <w:rsid w:val="00425EBA"/>
    <w:rsid w:val="006046B8"/>
    <w:rsid w:val="009B281F"/>
    <w:rsid w:val="00A10057"/>
    <w:rsid w:val="00E109D3"/>
    <w:rsid w:val="00E44125"/>
    <w:rsid w:val="00FF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37E98AC"/>
  <w15:chartTrackingRefBased/>
  <w15:docId w15:val="{506EF9C7-BFFC-BA48-AAF7-E50AF81F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937"/>
    <w:rPr>
      <w:rFonts w:eastAsiaTheme="majorEastAsia" w:cstheme="majorBidi"/>
      <w:color w:val="272727" w:themeColor="text1" w:themeTint="D8"/>
    </w:rPr>
  </w:style>
  <w:style w:type="paragraph" w:styleId="Title">
    <w:name w:val="Title"/>
    <w:basedOn w:val="Normal"/>
    <w:next w:val="Normal"/>
    <w:link w:val="TitleChar"/>
    <w:uiPriority w:val="10"/>
    <w:qFormat/>
    <w:rsid w:val="00304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937"/>
    <w:pPr>
      <w:spacing w:before="160"/>
      <w:jc w:val="center"/>
    </w:pPr>
    <w:rPr>
      <w:i/>
      <w:iCs/>
      <w:color w:val="404040" w:themeColor="text1" w:themeTint="BF"/>
    </w:rPr>
  </w:style>
  <w:style w:type="character" w:customStyle="1" w:styleId="QuoteChar">
    <w:name w:val="Quote Char"/>
    <w:basedOn w:val="DefaultParagraphFont"/>
    <w:link w:val="Quote"/>
    <w:uiPriority w:val="29"/>
    <w:rsid w:val="00304937"/>
    <w:rPr>
      <w:i/>
      <w:iCs/>
      <w:color w:val="404040" w:themeColor="text1" w:themeTint="BF"/>
    </w:rPr>
  </w:style>
  <w:style w:type="paragraph" w:styleId="ListParagraph">
    <w:name w:val="List Paragraph"/>
    <w:basedOn w:val="Normal"/>
    <w:uiPriority w:val="34"/>
    <w:qFormat/>
    <w:rsid w:val="00304937"/>
    <w:pPr>
      <w:ind w:left="720"/>
      <w:contextualSpacing/>
    </w:pPr>
  </w:style>
  <w:style w:type="character" w:styleId="IntenseEmphasis">
    <w:name w:val="Intense Emphasis"/>
    <w:basedOn w:val="DefaultParagraphFont"/>
    <w:uiPriority w:val="21"/>
    <w:qFormat/>
    <w:rsid w:val="00304937"/>
    <w:rPr>
      <w:i/>
      <w:iCs/>
      <w:color w:val="0F4761" w:themeColor="accent1" w:themeShade="BF"/>
    </w:rPr>
  </w:style>
  <w:style w:type="paragraph" w:styleId="IntenseQuote">
    <w:name w:val="Intense Quote"/>
    <w:basedOn w:val="Normal"/>
    <w:next w:val="Normal"/>
    <w:link w:val="IntenseQuoteChar"/>
    <w:uiPriority w:val="30"/>
    <w:qFormat/>
    <w:rsid w:val="00304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937"/>
    <w:rPr>
      <w:i/>
      <w:iCs/>
      <w:color w:val="0F4761" w:themeColor="accent1" w:themeShade="BF"/>
    </w:rPr>
  </w:style>
  <w:style w:type="character" w:styleId="IntenseReference">
    <w:name w:val="Intense Reference"/>
    <w:basedOn w:val="DefaultParagraphFont"/>
    <w:uiPriority w:val="32"/>
    <w:qFormat/>
    <w:rsid w:val="00304937"/>
    <w:rPr>
      <w:b/>
      <w:bCs/>
      <w:smallCaps/>
      <w:color w:val="0F4761" w:themeColor="accent1" w:themeShade="BF"/>
      <w:spacing w:val="5"/>
    </w:rPr>
  </w:style>
  <w:style w:type="paragraph" w:styleId="NormalWeb">
    <w:name w:val="Normal (Web)"/>
    <w:basedOn w:val="Normal"/>
    <w:uiPriority w:val="99"/>
    <w:semiHidden/>
    <w:unhideWhenUsed/>
    <w:rsid w:val="003049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B2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81F"/>
  </w:style>
  <w:style w:type="character" w:styleId="PageNumber">
    <w:name w:val="page number"/>
    <w:basedOn w:val="DefaultParagraphFont"/>
    <w:uiPriority w:val="99"/>
    <w:semiHidden/>
    <w:unhideWhenUsed/>
    <w:rsid w:val="009B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L.</dc:creator>
  <cp:keywords/>
  <dc:description/>
  <cp:lastModifiedBy>Mari L.</cp:lastModifiedBy>
  <cp:revision>8</cp:revision>
  <dcterms:created xsi:type="dcterms:W3CDTF">2026-04-15T13:31:00Z</dcterms:created>
  <dcterms:modified xsi:type="dcterms:W3CDTF">2026-04-16T13:29:00Z</dcterms:modified>
</cp:coreProperties>
</file>