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173FD" w14:textId="77777777" w:rsidR="007A2253" w:rsidRPr="003F74BE" w:rsidRDefault="007A2253" w:rsidP="00CC73BB">
      <w:pPr>
        <w:spacing w:after="0" w:line="240" w:lineRule="auto"/>
        <w:rPr>
          <w:rFonts w:ascii="Aptos" w:hAnsi="Aptos" w:cstheme="minorHAnsi"/>
          <w:b/>
          <w:bCs/>
          <w:sz w:val="36"/>
          <w:szCs w:val="36"/>
        </w:rPr>
      </w:pPr>
    </w:p>
    <w:p w14:paraId="3CF7B609" w14:textId="01CD0DE2" w:rsidR="00FF1CD4" w:rsidRPr="003F74BE" w:rsidRDefault="006E70D8" w:rsidP="003F74BE">
      <w:pPr>
        <w:spacing w:after="0" w:line="240" w:lineRule="auto"/>
        <w:jc w:val="center"/>
        <w:rPr>
          <w:rFonts w:ascii="Aptos" w:hAnsi="Aptos" w:cstheme="minorHAnsi"/>
          <w:b/>
          <w:bCs/>
          <w:sz w:val="32"/>
          <w:szCs w:val="32"/>
        </w:rPr>
      </w:pPr>
      <w:r w:rsidRPr="003F74BE">
        <w:rPr>
          <w:rFonts w:ascii="Aptos" w:hAnsi="Aptos" w:cstheme="minorHAnsi"/>
          <w:b/>
          <w:bCs/>
          <w:sz w:val="32"/>
          <w:szCs w:val="32"/>
        </w:rPr>
        <w:t xml:space="preserve">Trustee – </w:t>
      </w:r>
      <w:r w:rsidR="003F74BE" w:rsidRPr="003F74BE">
        <w:rPr>
          <w:rFonts w:ascii="Aptos" w:hAnsi="Aptos" w:cstheme="minorHAnsi"/>
          <w:b/>
          <w:bCs/>
          <w:sz w:val="32"/>
          <w:szCs w:val="32"/>
        </w:rPr>
        <w:t>Role Description and Person Specification</w:t>
      </w:r>
    </w:p>
    <w:p w14:paraId="120D3990" w14:textId="77777777" w:rsidR="00CA0350" w:rsidRDefault="00CA0350" w:rsidP="003F74BE">
      <w:pPr>
        <w:spacing w:after="0" w:line="240" w:lineRule="auto"/>
        <w:rPr>
          <w:rFonts w:ascii="Aptos" w:hAnsi="Aptos" w:cstheme="minorHAnsi"/>
          <w:b/>
          <w:bCs/>
          <w:sz w:val="24"/>
          <w:szCs w:val="24"/>
        </w:rPr>
      </w:pPr>
    </w:p>
    <w:tbl>
      <w:tblPr>
        <w:tblStyle w:val="TableGrid"/>
        <w:tblW w:w="9067" w:type="dxa"/>
        <w:jc w:val="center"/>
        <w:tblLook w:val="04A0" w:firstRow="1" w:lastRow="0" w:firstColumn="1" w:lastColumn="0" w:noHBand="0" w:noVBand="1"/>
      </w:tblPr>
      <w:tblGrid>
        <w:gridCol w:w="2263"/>
        <w:gridCol w:w="6804"/>
      </w:tblGrid>
      <w:tr w:rsidR="009B651F" w:rsidRPr="00872C16" w14:paraId="52FFA661" w14:textId="77777777" w:rsidTr="00872C16">
        <w:trPr>
          <w:jc w:val="center"/>
        </w:trPr>
        <w:tc>
          <w:tcPr>
            <w:tcW w:w="2263" w:type="dxa"/>
            <w:shd w:val="clear" w:color="auto" w:fill="DEEAF6" w:themeFill="accent5" w:themeFillTint="33"/>
          </w:tcPr>
          <w:p w14:paraId="2025FE1F" w14:textId="045E2E34" w:rsidR="009B651F" w:rsidRPr="00872C16" w:rsidRDefault="00321DAD" w:rsidP="003F74BE">
            <w:pPr>
              <w:rPr>
                <w:rFonts w:ascii="Aptos" w:hAnsi="Aptos" w:cstheme="minorHAnsi"/>
                <w:b/>
                <w:bCs/>
              </w:rPr>
            </w:pPr>
            <w:r w:rsidRPr="00872C16">
              <w:rPr>
                <w:rFonts w:ascii="Aptos" w:hAnsi="Aptos" w:cstheme="minorHAnsi"/>
                <w:b/>
                <w:bCs/>
              </w:rPr>
              <w:t>Role Title:</w:t>
            </w:r>
          </w:p>
        </w:tc>
        <w:tc>
          <w:tcPr>
            <w:tcW w:w="6804" w:type="dxa"/>
          </w:tcPr>
          <w:p w14:paraId="3F03C418" w14:textId="77777777" w:rsidR="009B651F" w:rsidRPr="00872C16" w:rsidRDefault="009D261B" w:rsidP="00B469EC">
            <w:pPr>
              <w:rPr>
                <w:rFonts w:ascii="Aptos" w:hAnsi="Aptos" w:cstheme="minorHAnsi"/>
              </w:rPr>
            </w:pPr>
            <w:r w:rsidRPr="00872C16">
              <w:rPr>
                <w:rFonts w:ascii="Aptos" w:hAnsi="Aptos" w:cstheme="minorHAnsi"/>
              </w:rPr>
              <w:t>Trustee</w:t>
            </w:r>
          </w:p>
          <w:p w14:paraId="6C92B391" w14:textId="4E6E57FB" w:rsidR="003B7890" w:rsidRPr="00872C16" w:rsidRDefault="003B7890" w:rsidP="00B469EC">
            <w:pPr>
              <w:rPr>
                <w:rFonts w:ascii="Aptos" w:hAnsi="Aptos" w:cstheme="minorHAnsi"/>
              </w:rPr>
            </w:pPr>
          </w:p>
        </w:tc>
      </w:tr>
      <w:tr w:rsidR="009B651F" w:rsidRPr="00872C16" w14:paraId="62AFD294" w14:textId="77777777" w:rsidTr="00872C16">
        <w:trPr>
          <w:jc w:val="center"/>
        </w:trPr>
        <w:tc>
          <w:tcPr>
            <w:tcW w:w="2263" w:type="dxa"/>
            <w:shd w:val="clear" w:color="auto" w:fill="DEEAF6" w:themeFill="accent5" w:themeFillTint="33"/>
          </w:tcPr>
          <w:p w14:paraId="349EB5E0" w14:textId="01AE6802" w:rsidR="009B651F" w:rsidRPr="00872C16" w:rsidRDefault="00321DAD" w:rsidP="003F74BE">
            <w:pPr>
              <w:rPr>
                <w:rFonts w:ascii="Aptos" w:hAnsi="Aptos" w:cstheme="minorHAnsi"/>
                <w:b/>
                <w:bCs/>
              </w:rPr>
            </w:pPr>
            <w:r w:rsidRPr="00872C16">
              <w:rPr>
                <w:rFonts w:ascii="Aptos" w:hAnsi="Aptos" w:cstheme="minorHAnsi"/>
                <w:b/>
                <w:bCs/>
              </w:rPr>
              <w:t>Responsible to:</w:t>
            </w:r>
          </w:p>
        </w:tc>
        <w:tc>
          <w:tcPr>
            <w:tcW w:w="6804" w:type="dxa"/>
          </w:tcPr>
          <w:p w14:paraId="5C8E6631" w14:textId="77777777" w:rsidR="009B651F" w:rsidRPr="00872C16" w:rsidRDefault="009D261B" w:rsidP="003F74BE">
            <w:pPr>
              <w:rPr>
                <w:rFonts w:ascii="Aptos" w:hAnsi="Aptos" w:cstheme="minorHAnsi"/>
              </w:rPr>
            </w:pPr>
            <w:r w:rsidRPr="00872C16">
              <w:rPr>
                <w:rFonts w:ascii="Aptos" w:hAnsi="Aptos" w:cstheme="minorHAnsi"/>
              </w:rPr>
              <w:t>The Chair of the Board</w:t>
            </w:r>
          </w:p>
          <w:p w14:paraId="47B415A9" w14:textId="60BB36C3" w:rsidR="003B7890" w:rsidRPr="00872C16" w:rsidRDefault="003B7890" w:rsidP="003F74BE">
            <w:pPr>
              <w:rPr>
                <w:rFonts w:ascii="Aptos" w:hAnsi="Aptos" w:cstheme="minorHAnsi"/>
              </w:rPr>
            </w:pPr>
          </w:p>
        </w:tc>
      </w:tr>
      <w:tr w:rsidR="00845F26" w:rsidRPr="00872C16" w14:paraId="73E069D0" w14:textId="77777777" w:rsidTr="00872C16">
        <w:trPr>
          <w:jc w:val="center"/>
        </w:trPr>
        <w:tc>
          <w:tcPr>
            <w:tcW w:w="2263" w:type="dxa"/>
            <w:shd w:val="clear" w:color="auto" w:fill="DEEAF6" w:themeFill="accent5" w:themeFillTint="33"/>
          </w:tcPr>
          <w:p w14:paraId="7E1B0B81" w14:textId="6FA38547" w:rsidR="00845F26" w:rsidRPr="00872C16" w:rsidRDefault="00845F26" w:rsidP="003F74BE">
            <w:pPr>
              <w:rPr>
                <w:rFonts w:ascii="Aptos" w:hAnsi="Aptos" w:cstheme="minorHAnsi"/>
                <w:b/>
                <w:bCs/>
              </w:rPr>
            </w:pPr>
            <w:r w:rsidRPr="00872C16">
              <w:rPr>
                <w:rFonts w:ascii="Aptos" w:hAnsi="Aptos" w:cstheme="minorHAnsi"/>
                <w:b/>
                <w:bCs/>
              </w:rPr>
              <w:t>Remuneration:</w:t>
            </w:r>
          </w:p>
        </w:tc>
        <w:tc>
          <w:tcPr>
            <w:tcW w:w="6804" w:type="dxa"/>
          </w:tcPr>
          <w:p w14:paraId="2F09FACF" w14:textId="77777777" w:rsidR="00845F26" w:rsidRPr="00872C16" w:rsidRDefault="003B7890" w:rsidP="003F74BE">
            <w:pPr>
              <w:rPr>
                <w:rFonts w:ascii="Aptos" w:hAnsi="Aptos" w:cstheme="minorHAnsi"/>
              </w:rPr>
            </w:pPr>
            <w:r w:rsidRPr="00872C16">
              <w:rPr>
                <w:rFonts w:ascii="Aptos" w:hAnsi="Aptos" w:cstheme="minorHAnsi"/>
              </w:rPr>
              <w:t>Voluntary role</w:t>
            </w:r>
          </w:p>
          <w:p w14:paraId="5A27ADDE" w14:textId="77777777" w:rsidR="003B7890" w:rsidRPr="00872C16" w:rsidRDefault="003B7890" w:rsidP="003F74BE">
            <w:pPr>
              <w:rPr>
                <w:rFonts w:ascii="Aptos" w:hAnsi="Aptos" w:cstheme="minorHAnsi"/>
              </w:rPr>
            </w:pPr>
            <w:r w:rsidRPr="00872C16">
              <w:rPr>
                <w:rFonts w:ascii="Aptos" w:hAnsi="Aptos" w:cstheme="minorHAnsi"/>
              </w:rPr>
              <w:t>Extraordinary expenses paid</w:t>
            </w:r>
          </w:p>
          <w:p w14:paraId="6E956213" w14:textId="0C4C624E" w:rsidR="003B7890" w:rsidRPr="00872C16" w:rsidRDefault="003B7890" w:rsidP="003F74BE">
            <w:pPr>
              <w:rPr>
                <w:rFonts w:ascii="Aptos" w:hAnsi="Aptos" w:cstheme="minorHAnsi"/>
              </w:rPr>
            </w:pPr>
          </w:p>
        </w:tc>
      </w:tr>
      <w:tr w:rsidR="009B651F" w:rsidRPr="00872C16" w14:paraId="27794E89" w14:textId="77777777" w:rsidTr="00872C16">
        <w:trPr>
          <w:jc w:val="center"/>
        </w:trPr>
        <w:tc>
          <w:tcPr>
            <w:tcW w:w="2263" w:type="dxa"/>
            <w:shd w:val="clear" w:color="auto" w:fill="DEEAF6" w:themeFill="accent5" w:themeFillTint="33"/>
          </w:tcPr>
          <w:p w14:paraId="0E2E5DF9" w14:textId="1AD8C642" w:rsidR="009B651F" w:rsidRPr="00872C16" w:rsidRDefault="00321DAD" w:rsidP="003F74BE">
            <w:pPr>
              <w:rPr>
                <w:rFonts w:ascii="Aptos" w:hAnsi="Aptos" w:cstheme="minorHAnsi"/>
                <w:b/>
                <w:bCs/>
              </w:rPr>
            </w:pPr>
            <w:r w:rsidRPr="00872C16">
              <w:rPr>
                <w:rFonts w:ascii="Aptos" w:hAnsi="Aptos" w:cstheme="minorHAnsi"/>
                <w:b/>
                <w:bCs/>
              </w:rPr>
              <w:t>Time commitment:</w:t>
            </w:r>
          </w:p>
        </w:tc>
        <w:tc>
          <w:tcPr>
            <w:tcW w:w="6804" w:type="dxa"/>
          </w:tcPr>
          <w:p w14:paraId="15C178A6" w14:textId="77777777" w:rsidR="009B651F" w:rsidRPr="00872C16" w:rsidRDefault="003B7890" w:rsidP="003F74BE">
            <w:pPr>
              <w:rPr>
                <w:rFonts w:ascii="Aptos" w:hAnsi="Aptos" w:cstheme="minorHAnsi"/>
              </w:rPr>
            </w:pPr>
            <w:r w:rsidRPr="00872C16">
              <w:rPr>
                <w:rFonts w:ascii="Aptos" w:hAnsi="Aptos" w:cstheme="minorHAnsi"/>
              </w:rPr>
              <w:t>The role requires an estimated commitment of:</w:t>
            </w:r>
          </w:p>
          <w:p w14:paraId="00363168" w14:textId="77777777" w:rsidR="003B7890" w:rsidRPr="00872C16" w:rsidRDefault="003B7890" w:rsidP="003F74BE">
            <w:pPr>
              <w:rPr>
                <w:rFonts w:ascii="Aptos" w:hAnsi="Aptos" w:cstheme="minorHAnsi"/>
              </w:rPr>
            </w:pPr>
          </w:p>
          <w:p w14:paraId="3A121AAE" w14:textId="7AE0C079" w:rsidR="003B7890" w:rsidRPr="00872C16" w:rsidRDefault="003B7890" w:rsidP="007D73D9">
            <w:pPr>
              <w:pStyle w:val="ListParagraph"/>
              <w:numPr>
                <w:ilvl w:val="0"/>
                <w:numId w:val="12"/>
              </w:numPr>
              <w:rPr>
                <w:rFonts w:ascii="Aptos" w:hAnsi="Aptos" w:cstheme="minorHAnsi"/>
              </w:rPr>
            </w:pPr>
            <w:r w:rsidRPr="00872C16">
              <w:rPr>
                <w:rFonts w:ascii="Aptos" w:hAnsi="Aptos" w:cstheme="minorHAnsi"/>
              </w:rPr>
              <w:t xml:space="preserve">Main Board </w:t>
            </w:r>
            <w:r w:rsidR="004019DC" w:rsidRPr="00872C16">
              <w:rPr>
                <w:rFonts w:ascii="Aptos" w:hAnsi="Aptos" w:cstheme="minorHAnsi"/>
              </w:rPr>
              <w:t xml:space="preserve">- </w:t>
            </w:r>
            <w:r w:rsidRPr="00872C16">
              <w:rPr>
                <w:rFonts w:ascii="Aptos" w:hAnsi="Aptos" w:cstheme="minorHAnsi"/>
              </w:rPr>
              <w:t>3 hours per month </w:t>
            </w:r>
          </w:p>
          <w:p w14:paraId="63964C05" w14:textId="3E401E39" w:rsidR="003B7890" w:rsidRPr="00872C16" w:rsidRDefault="003B7890" w:rsidP="007D73D9">
            <w:pPr>
              <w:pStyle w:val="ListParagraph"/>
              <w:numPr>
                <w:ilvl w:val="0"/>
                <w:numId w:val="12"/>
              </w:numPr>
              <w:rPr>
                <w:rFonts w:ascii="Aptos" w:hAnsi="Aptos" w:cstheme="minorHAnsi"/>
              </w:rPr>
            </w:pPr>
            <w:r w:rsidRPr="00872C16">
              <w:rPr>
                <w:rFonts w:ascii="Aptos" w:hAnsi="Aptos" w:cstheme="minorHAnsi"/>
              </w:rPr>
              <w:t>Sub</w:t>
            </w:r>
            <w:r w:rsidR="007D73D9" w:rsidRPr="00872C16">
              <w:rPr>
                <w:rFonts w:ascii="Aptos" w:hAnsi="Aptos" w:cstheme="minorHAnsi"/>
              </w:rPr>
              <w:t>-C</w:t>
            </w:r>
            <w:r w:rsidRPr="00872C16">
              <w:rPr>
                <w:rFonts w:ascii="Aptos" w:hAnsi="Aptos" w:cstheme="minorHAnsi"/>
              </w:rPr>
              <w:t>ommittee</w:t>
            </w:r>
            <w:r w:rsidR="007D73D9" w:rsidRPr="00872C16">
              <w:rPr>
                <w:rFonts w:ascii="Aptos" w:hAnsi="Aptos" w:cstheme="minorHAnsi"/>
              </w:rPr>
              <w:t>s</w:t>
            </w:r>
            <w:r w:rsidR="004019DC" w:rsidRPr="00872C16">
              <w:rPr>
                <w:rFonts w:ascii="Aptos" w:hAnsi="Aptos" w:cstheme="minorHAnsi"/>
              </w:rPr>
              <w:t xml:space="preserve"> -</w:t>
            </w:r>
            <w:r w:rsidRPr="00872C16">
              <w:rPr>
                <w:rFonts w:ascii="Aptos" w:hAnsi="Aptos" w:cstheme="minorHAnsi"/>
              </w:rPr>
              <w:t xml:space="preserve"> 3 hrs per month</w:t>
            </w:r>
          </w:p>
          <w:p w14:paraId="17EF36A2" w14:textId="372E4F2E" w:rsidR="003B7890" w:rsidRPr="00872C16" w:rsidRDefault="003B7890" w:rsidP="007D73D9">
            <w:pPr>
              <w:pStyle w:val="ListParagraph"/>
              <w:numPr>
                <w:ilvl w:val="0"/>
                <w:numId w:val="12"/>
              </w:numPr>
              <w:rPr>
                <w:rFonts w:ascii="Aptos" w:hAnsi="Aptos" w:cstheme="minorHAnsi"/>
              </w:rPr>
            </w:pPr>
            <w:r w:rsidRPr="00872C16">
              <w:rPr>
                <w:rFonts w:ascii="Aptos" w:hAnsi="Aptos" w:cstheme="minorHAnsi"/>
              </w:rPr>
              <w:t xml:space="preserve">Away days/ client events </w:t>
            </w:r>
            <w:r w:rsidR="004019DC" w:rsidRPr="00872C16">
              <w:rPr>
                <w:rFonts w:ascii="Aptos" w:hAnsi="Aptos" w:cstheme="minorHAnsi"/>
              </w:rPr>
              <w:t xml:space="preserve">- </w:t>
            </w:r>
            <w:r w:rsidRPr="00872C16">
              <w:rPr>
                <w:rFonts w:ascii="Aptos" w:hAnsi="Aptos" w:cstheme="minorHAnsi"/>
              </w:rPr>
              <w:t>2 days per year</w:t>
            </w:r>
          </w:p>
          <w:p w14:paraId="4F0F9E05" w14:textId="77777777" w:rsidR="003B7890" w:rsidRPr="00872C16" w:rsidRDefault="003B7890" w:rsidP="007D73D9">
            <w:pPr>
              <w:pStyle w:val="ListParagraph"/>
              <w:numPr>
                <w:ilvl w:val="0"/>
                <w:numId w:val="12"/>
              </w:numPr>
              <w:rPr>
                <w:rFonts w:ascii="Aptos" w:hAnsi="Aptos" w:cstheme="minorHAnsi"/>
              </w:rPr>
            </w:pPr>
            <w:r w:rsidRPr="00872C16">
              <w:rPr>
                <w:rFonts w:ascii="Aptos" w:hAnsi="Aptos" w:cstheme="minorHAnsi"/>
              </w:rPr>
              <w:t>Ad hoc support for projects and working groups</w:t>
            </w:r>
          </w:p>
          <w:p w14:paraId="23D7C3A5" w14:textId="7664FC35" w:rsidR="003B7890" w:rsidRPr="00872C16" w:rsidRDefault="003B7890" w:rsidP="003F74BE">
            <w:pPr>
              <w:rPr>
                <w:rFonts w:ascii="Aptos" w:hAnsi="Aptos" w:cstheme="minorHAnsi"/>
              </w:rPr>
            </w:pPr>
          </w:p>
        </w:tc>
      </w:tr>
      <w:tr w:rsidR="009B651F" w:rsidRPr="00872C16" w14:paraId="7E6E750F" w14:textId="77777777" w:rsidTr="00872C16">
        <w:trPr>
          <w:jc w:val="center"/>
        </w:trPr>
        <w:tc>
          <w:tcPr>
            <w:tcW w:w="2263" w:type="dxa"/>
            <w:shd w:val="clear" w:color="auto" w:fill="DEEAF6" w:themeFill="accent5" w:themeFillTint="33"/>
          </w:tcPr>
          <w:p w14:paraId="73C69D15" w14:textId="512C197B" w:rsidR="009B651F" w:rsidRPr="00872C16" w:rsidRDefault="009A5D79" w:rsidP="003F74BE">
            <w:pPr>
              <w:rPr>
                <w:rFonts w:ascii="Aptos" w:hAnsi="Aptos" w:cstheme="minorHAnsi"/>
                <w:b/>
                <w:bCs/>
              </w:rPr>
            </w:pPr>
            <w:r w:rsidRPr="00872C16">
              <w:rPr>
                <w:rFonts w:ascii="Aptos" w:hAnsi="Aptos" w:cstheme="minorHAnsi"/>
                <w:b/>
                <w:bCs/>
              </w:rPr>
              <w:t>Term of office:</w:t>
            </w:r>
          </w:p>
        </w:tc>
        <w:tc>
          <w:tcPr>
            <w:tcW w:w="6804" w:type="dxa"/>
          </w:tcPr>
          <w:p w14:paraId="25851B21" w14:textId="61CC7A14" w:rsidR="009B651F" w:rsidRPr="00872C16" w:rsidRDefault="004019DC" w:rsidP="003F74BE">
            <w:pPr>
              <w:rPr>
                <w:rFonts w:ascii="Aptos" w:hAnsi="Aptos" w:cstheme="minorHAnsi"/>
              </w:rPr>
            </w:pPr>
            <w:r w:rsidRPr="00872C16">
              <w:rPr>
                <w:rFonts w:ascii="Aptos" w:hAnsi="Aptos" w:cstheme="minorHAnsi"/>
              </w:rPr>
              <w:t>The role is elected by the Board for a three-year term of office with a maximum service of nine years.</w:t>
            </w:r>
          </w:p>
        </w:tc>
      </w:tr>
    </w:tbl>
    <w:p w14:paraId="5AEC9DBF" w14:textId="56131A2A" w:rsidR="00F42158" w:rsidRPr="009A77F0" w:rsidRDefault="003F74BE" w:rsidP="009A77F0">
      <w:pPr>
        <w:spacing w:after="0" w:line="240" w:lineRule="auto"/>
        <w:rPr>
          <w:rFonts w:ascii="Aptos" w:hAnsi="Aptos" w:cstheme="minorHAnsi"/>
          <w:b/>
          <w:bCs/>
          <w:sz w:val="24"/>
          <w:szCs w:val="24"/>
        </w:rPr>
      </w:pPr>
      <w:r w:rsidRPr="003F74BE">
        <w:rPr>
          <w:rFonts w:ascii="Aptos" w:hAnsi="Aptos" w:cstheme="minorHAnsi"/>
          <w:b/>
          <w:bCs/>
          <w:sz w:val="24"/>
          <w:szCs w:val="24"/>
        </w:rPr>
        <w:t> </w:t>
      </w:r>
    </w:p>
    <w:p w14:paraId="0736C91D" w14:textId="73172B7F" w:rsidR="000636AC" w:rsidRPr="00451068" w:rsidRDefault="000636AC" w:rsidP="00CC73BB">
      <w:pPr>
        <w:pStyle w:val="NormalWeb"/>
        <w:spacing w:before="0" w:beforeAutospacing="0" w:after="0" w:afterAutospacing="0"/>
        <w:rPr>
          <w:rFonts w:ascii="Aptos" w:hAnsi="Aptos" w:cstheme="minorHAnsi"/>
          <w:b/>
          <w:bCs/>
        </w:rPr>
      </w:pPr>
      <w:r w:rsidRPr="00451068">
        <w:rPr>
          <w:rFonts w:ascii="Aptos" w:hAnsi="Aptos" w:cstheme="minorHAnsi"/>
          <w:b/>
          <w:bCs/>
        </w:rPr>
        <w:t>About Age UK Islington</w:t>
      </w:r>
      <w:r w:rsidR="00F42158" w:rsidRPr="00451068">
        <w:rPr>
          <w:rFonts w:ascii="Aptos" w:hAnsi="Aptos" w:cstheme="minorHAnsi"/>
          <w:b/>
          <w:bCs/>
        </w:rPr>
        <w:t>:</w:t>
      </w:r>
    </w:p>
    <w:p w14:paraId="4B61F57D" w14:textId="79CE2FCA" w:rsidR="00AB471F" w:rsidRPr="009A77F0" w:rsidRDefault="009426B0" w:rsidP="00CC73BB">
      <w:pPr>
        <w:pStyle w:val="NormalWeb"/>
        <w:spacing w:before="0" w:beforeAutospacing="0" w:after="0" w:afterAutospacing="0"/>
        <w:rPr>
          <w:rFonts w:ascii="Aptos" w:hAnsi="Aptos" w:cstheme="minorHAnsi"/>
        </w:rPr>
      </w:pPr>
      <w:r w:rsidRPr="009A77F0">
        <w:rPr>
          <w:rFonts w:ascii="Aptos" w:hAnsi="Aptos" w:cstheme="minorHAnsi"/>
        </w:rPr>
        <w:t>Age UK Islington is an independent charity</w:t>
      </w:r>
      <w:r w:rsidR="00811609" w:rsidRPr="009A77F0">
        <w:rPr>
          <w:rFonts w:ascii="Aptos" w:hAnsi="Aptos" w:cstheme="minorHAnsi"/>
        </w:rPr>
        <w:t xml:space="preserve">, operating within the Age UK </w:t>
      </w:r>
      <w:r w:rsidR="009E12C5" w:rsidRPr="009A77F0">
        <w:rPr>
          <w:rFonts w:ascii="Aptos" w:hAnsi="Aptos" w:cstheme="minorHAnsi"/>
        </w:rPr>
        <w:t xml:space="preserve">network. </w:t>
      </w:r>
      <w:r w:rsidR="003F5159" w:rsidRPr="009A77F0">
        <w:rPr>
          <w:rFonts w:ascii="Aptos" w:hAnsi="Aptos" w:cstheme="minorHAnsi"/>
        </w:rPr>
        <w:t xml:space="preserve">We support adults of all ages and unpaid carers across the Borough to </w:t>
      </w:r>
      <w:r w:rsidR="00E87EA2" w:rsidRPr="009A77F0">
        <w:rPr>
          <w:rFonts w:ascii="Aptos" w:hAnsi="Aptos" w:cstheme="minorHAnsi"/>
        </w:rPr>
        <w:t xml:space="preserve">improve </w:t>
      </w:r>
      <w:r w:rsidR="00C714BE" w:rsidRPr="009A77F0">
        <w:rPr>
          <w:rFonts w:ascii="Aptos" w:hAnsi="Aptos" w:cstheme="minorHAnsi"/>
        </w:rPr>
        <w:t xml:space="preserve">or maintain </w:t>
      </w:r>
      <w:r w:rsidR="00E87EA2" w:rsidRPr="009A77F0">
        <w:rPr>
          <w:rFonts w:ascii="Aptos" w:hAnsi="Aptos" w:cstheme="minorHAnsi"/>
        </w:rPr>
        <w:t xml:space="preserve">their health, wellbeing, connections and independence. </w:t>
      </w:r>
      <w:r w:rsidR="00C714BE" w:rsidRPr="009A77F0">
        <w:rPr>
          <w:rFonts w:ascii="Aptos" w:hAnsi="Aptos" w:cstheme="minorHAnsi"/>
        </w:rPr>
        <w:t>Although the prime beneficiaries o</w:t>
      </w:r>
      <w:r w:rsidR="00B41C6C" w:rsidRPr="009A77F0">
        <w:rPr>
          <w:rFonts w:ascii="Aptos" w:hAnsi="Aptos" w:cstheme="minorHAnsi"/>
        </w:rPr>
        <w:t>f our services are over-55s, we support an increasing number of younger people</w:t>
      </w:r>
      <w:r w:rsidR="00AB471F" w:rsidRPr="009A77F0">
        <w:rPr>
          <w:rFonts w:ascii="Aptos" w:hAnsi="Aptos" w:cstheme="minorHAnsi"/>
        </w:rPr>
        <w:t>.</w:t>
      </w:r>
    </w:p>
    <w:p w14:paraId="302708C8" w14:textId="77777777" w:rsidR="00AB471F" w:rsidRPr="009A77F0" w:rsidRDefault="00AB471F" w:rsidP="00CC73BB">
      <w:pPr>
        <w:pStyle w:val="NormalWeb"/>
        <w:spacing w:before="0" w:beforeAutospacing="0" w:after="0" w:afterAutospacing="0"/>
        <w:rPr>
          <w:rFonts w:ascii="Aptos" w:hAnsi="Aptos" w:cstheme="minorHAnsi"/>
        </w:rPr>
      </w:pPr>
    </w:p>
    <w:p w14:paraId="00F8FC15" w14:textId="77777777" w:rsidR="00F42158" w:rsidRPr="009A77F0" w:rsidRDefault="00AB471F" w:rsidP="00634D1E">
      <w:pPr>
        <w:pStyle w:val="NormalWeb"/>
        <w:spacing w:before="0" w:beforeAutospacing="0" w:after="0" w:afterAutospacing="0"/>
        <w:rPr>
          <w:rFonts w:ascii="Aptos" w:hAnsi="Aptos" w:cstheme="minorHAnsi"/>
        </w:rPr>
      </w:pPr>
      <w:r w:rsidRPr="009A77F0">
        <w:rPr>
          <w:rFonts w:ascii="Aptos" w:hAnsi="Aptos" w:cstheme="minorHAnsi"/>
        </w:rPr>
        <w:t xml:space="preserve">Our services are diverse with a focus on prevention, early intervention and person-centred care. </w:t>
      </w:r>
      <w:r w:rsidR="00DF345C" w:rsidRPr="009A77F0">
        <w:rPr>
          <w:rFonts w:ascii="Aptos" w:hAnsi="Aptos" w:cstheme="minorHAnsi"/>
        </w:rPr>
        <w:t>We aim to help clients identify and head off problems before they become crises or impossible to manage without intrusive and costly statutory assistance. </w:t>
      </w:r>
    </w:p>
    <w:p w14:paraId="64224803" w14:textId="77777777" w:rsidR="00F42158" w:rsidRPr="009A77F0" w:rsidRDefault="00F42158" w:rsidP="00634D1E">
      <w:pPr>
        <w:pStyle w:val="NormalWeb"/>
        <w:spacing w:before="0" w:beforeAutospacing="0" w:after="0" w:afterAutospacing="0"/>
        <w:rPr>
          <w:rFonts w:ascii="Aptos" w:hAnsi="Aptos" w:cstheme="minorHAnsi"/>
        </w:rPr>
      </w:pPr>
    </w:p>
    <w:p w14:paraId="47026FBF" w14:textId="5688A536" w:rsidR="00586F34" w:rsidRPr="009A77F0" w:rsidRDefault="00EC460A" w:rsidP="00634D1E">
      <w:pPr>
        <w:pStyle w:val="NormalWeb"/>
        <w:spacing w:before="0" w:beforeAutospacing="0" w:after="0" w:afterAutospacing="0"/>
        <w:rPr>
          <w:rFonts w:ascii="Aptos" w:hAnsi="Aptos" w:cstheme="minorHAnsi"/>
        </w:rPr>
      </w:pPr>
      <w:r w:rsidRPr="009A77F0">
        <w:rPr>
          <w:rFonts w:ascii="Aptos" w:hAnsi="Aptos" w:cstheme="minorHAnsi"/>
        </w:rPr>
        <w:t xml:space="preserve">Our services include </w:t>
      </w:r>
      <w:r w:rsidR="00F22B51" w:rsidRPr="009A77F0">
        <w:rPr>
          <w:rFonts w:ascii="Aptos" w:hAnsi="Aptos" w:cstheme="minorHAnsi"/>
        </w:rPr>
        <w:t>navigation, befriending, social prescribing</w:t>
      </w:r>
      <w:r w:rsidR="00931EFD" w:rsidRPr="009A77F0">
        <w:rPr>
          <w:rFonts w:ascii="Aptos" w:hAnsi="Aptos" w:cstheme="minorHAnsi"/>
        </w:rPr>
        <w:t xml:space="preserve">, </w:t>
      </w:r>
      <w:r w:rsidR="003D784B" w:rsidRPr="009A77F0">
        <w:rPr>
          <w:rFonts w:ascii="Aptos" w:hAnsi="Aptos" w:cstheme="minorHAnsi"/>
        </w:rPr>
        <w:t>frailty support</w:t>
      </w:r>
      <w:r w:rsidR="00150819" w:rsidRPr="009A77F0">
        <w:rPr>
          <w:rFonts w:ascii="Aptos" w:hAnsi="Aptos" w:cstheme="minorHAnsi"/>
        </w:rPr>
        <w:t xml:space="preserve"> and a one-stop shop helpline</w:t>
      </w:r>
      <w:r w:rsidR="003D784B" w:rsidRPr="009A77F0">
        <w:rPr>
          <w:rFonts w:ascii="Aptos" w:hAnsi="Aptos" w:cstheme="minorHAnsi"/>
        </w:rPr>
        <w:t xml:space="preserve">. We are also </w:t>
      </w:r>
      <w:r w:rsidR="001737DB" w:rsidRPr="009A77F0">
        <w:rPr>
          <w:rFonts w:ascii="Aptos" w:hAnsi="Aptos" w:cstheme="minorHAnsi"/>
        </w:rPr>
        <w:t>Islington’s</w:t>
      </w:r>
      <w:r w:rsidR="003D784B" w:rsidRPr="009A77F0">
        <w:rPr>
          <w:rFonts w:ascii="Aptos" w:hAnsi="Aptos" w:cstheme="minorHAnsi"/>
        </w:rPr>
        <w:t xml:space="preserve"> lead partner</w:t>
      </w:r>
      <w:r w:rsidR="001737DB" w:rsidRPr="009A77F0">
        <w:rPr>
          <w:rFonts w:ascii="Aptos" w:hAnsi="Aptos" w:cstheme="minorHAnsi"/>
        </w:rPr>
        <w:t xml:space="preserve"> supporting unpaid cares through our Hub</w:t>
      </w:r>
      <w:r w:rsidR="00150819" w:rsidRPr="009A77F0">
        <w:rPr>
          <w:rFonts w:ascii="Aptos" w:hAnsi="Aptos" w:cstheme="minorHAnsi"/>
        </w:rPr>
        <w:t xml:space="preserve"> contract</w:t>
      </w:r>
      <w:r w:rsidR="001737DB" w:rsidRPr="009A77F0">
        <w:rPr>
          <w:rFonts w:ascii="Aptos" w:hAnsi="Aptos" w:cstheme="minorHAnsi"/>
        </w:rPr>
        <w:t xml:space="preserve">. </w:t>
      </w:r>
      <w:r w:rsidR="00DF345C" w:rsidRPr="009A77F0">
        <w:rPr>
          <w:rFonts w:ascii="Aptos" w:hAnsi="Aptos" w:cstheme="minorHAnsi"/>
        </w:rPr>
        <w:t xml:space="preserve">A </w:t>
      </w:r>
      <w:r w:rsidR="00AC15CF" w:rsidRPr="009A77F0">
        <w:rPr>
          <w:rFonts w:ascii="Aptos" w:hAnsi="Aptos" w:cstheme="minorHAnsi"/>
        </w:rPr>
        <w:t xml:space="preserve">key </w:t>
      </w:r>
      <w:r w:rsidR="00DF345C" w:rsidRPr="009A77F0">
        <w:rPr>
          <w:rFonts w:ascii="Aptos" w:hAnsi="Aptos" w:cstheme="minorHAnsi"/>
        </w:rPr>
        <w:t xml:space="preserve">part of our work is to bridge the gap between formal services and the range </w:t>
      </w:r>
      <w:r w:rsidR="00617064" w:rsidRPr="009A77F0">
        <w:rPr>
          <w:rFonts w:ascii="Aptos" w:hAnsi="Aptos" w:cstheme="minorHAnsi"/>
        </w:rPr>
        <w:t>of community</w:t>
      </w:r>
      <w:r w:rsidR="00DF345C" w:rsidRPr="009A77F0">
        <w:rPr>
          <w:rFonts w:ascii="Aptos" w:hAnsi="Aptos" w:cstheme="minorHAnsi"/>
        </w:rPr>
        <w:t xml:space="preserve"> support and activities available. </w:t>
      </w:r>
    </w:p>
    <w:p w14:paraId="0AFBF610" w14:textId="77777777" w:rsidR="009426B0" w:rsidRPr="009A77F0" w:rsidRDefault="009426B0" w:rsidP="009426B0">
      <w:pPr>
        <w:spacing w:after="0" w:line="240" w:lineRule="auto"/>
        <w:rPr>
          <w:rFonts w:ascii="Aptos" w:hAnsi="Aptos" w:cstheme="minorHAnsi"/>
          <w:sz w:val="24"/>
          <w:szCs w:val="24"/>
        </w:rPr>
      </w:pPr>
      <w:r w:rsidRPr="009A77F0">
        <w:rPr>
          <w:rFonts w:ascii="Aptos" w:hAnsi="Aptos" w:cstheme="minorHAnsi"/>
          <w:sz w:val="24"/>
          <w:szCs w:val="24"/>
        </w:rPr>
        <w:t> </w:t>
      </w:r>
    </w:p>
    <w:p w14:paraId="7D9941B5" w14:textId="70E9071E" w:rsidR="006E70D8" w:rsidRPr="009A77F0" w:rsidRDefault="009426B0" w:rsidP="00CB1287">
      <w:pPr>
        <w:spacing w:after="0" w:line="240" w:lineRule="auto"/>
        <w:rPr>
          <w:rStyle w:val="normaltextrun"/>
          <w:rFonts w:ascii="Aptos" w:hAnsi="Aptos" w:cstheme="minorHAnsi"/>
          <w:sz w:val="24"/>
          <w:szCs w:val="24"/>
        </w:rPr>
      </w:pPr>
      <w:r w:rsidRPr="009A77F0">
        <w:rPr>
          <w:rFonts w:ascii="Aptos" w:hAnsi="Aptos" w:cstheme="minorHAnsi"/>
          <w:sz w:val="24"/>
          <w:szCs w:val="24"/>
        </w:rPr>
        <w:t> </w:t>
      </w:r>
      <w:r w:rsidR="00CB1287" w:rsidRPr="009A77F0">
        <w:rPr>
          <w:rStyle w:val="normaltextrun"/>
          <w:rFonts w:ascii="Aptos" w:hAnsi="Aptos" w:cstheme="minorHAnsi"/>
          <w:sz w:val="24"/>
          <w:szCs w:val="24"/>
        </w:rPr>
        <w:t>Aside from the Board, our team consists of</w:t>
      </w:r>
      <w:r w:rsidR="006E70D8" w:rsidRPr="009A77F0">
        <w:rPr>
          <w:rStyle w:val="normaltextrun"/>
          <w:rFonts w:ascii="Aptos" w:hAnsi="Aptos" w:cstheme="minorHAnsi"/>
          <w:sz w:val="24"/>
          <w:szCs w:val="24"/>
        </w:rPr>
        <w:t xml:space="preserve"> approximately 40 staff and </w:t>
      </w:r>
      <w:r w:rsidR="00CB1287" w:rsidRPr="009A77F0">
        <w:rPr>
          <w:rStyle w:val="normaltextrun"/>
          <w:rFonts w:ascii="Aptos" w:hAnsi="Aptos" w:cstheme="minorHAnsi"/>
          <w:sz w:val="24"/>
          <w:szCs w:val="24"/>
        </w:rPr>
        <w:t xml:space="preserve">70 volunteers. </w:t>
      </w:r>
    </w:p>
    <w:p w14:paraId="7364C681" w14:textId="77777777" w:rsidR="005E045F" w:rsidRDefault="005E045F" w:rsidP="00CB1287">
      <w:pPr>
        <w:spacing w:after="0" w:line="240" w:lineRule="auto"/>
        <w:rPr>
          <w:rStyle w:val="normaltextrun"/>
          <w:rFonts w:ascii="Aptos" w:hAnsi="Aptos" w:cstheme="minorHAnsi"/>
          <w:sz w:val="24"/>
          <w:szCs w:val="24"/>
        </w:rPr>
      </w:pPr>
    </w:p>
    <w:p w14:paraId="7C9456AD" w14:textId="273E2C12" w:rsidR="005E045F" w:rsidRPr="009A77F0" w:rsidRDefault="005E045F" w:rsidP="00CB1287">
      <w:pPr>
        <w:spacing w:after="0" w:line="240" w:lineRule="auto"/>
        <w:rPr>
          <w:rStyle w:val="normaltextrun"/>
          <w:rFonts w:ascii="Aptos" w:hAnsi="Aptos" w:cstheme="minorHAnsi"/>
          <w:b/>
          <w:bCs/>
          <w:sz w:val="24"/>
          <w:szCs w:val="24"/>
        </w:rPr>
      </w:pPr>
      <w:r w:rsidRPr="009A77F0">
        <w:rPr>
          <w:rStyle w:val="normaltextrun"/>
          <w:rFonts w:ascii="Aptos" w:hAnsi="Aptos" w:cstheme="minorHAnsi"/>
          <w:b/>
          <w:bCs/>
          <w:sz w:val="24"/>
          <w:szCs w:val="24"/>
        </w:rPr>
        <w:t>Role of the Trustee:</w:t>
      </w:r>
    </w:p>
    <w:p w14:paraId="7F2C1E42" w14:textId="64CBE25D" w:rsidR="002E5AB7" w:rsidRPr="009A77F0" w:rsidRDefault="002E5AB7" w:rsidP="002E5AB7">
      <w:pPr>
        <w:spacing w:after="0" w:line="240" w:lineRule="auto"/>
        <w:rPr>
          <w:rFonts w:ascii="Aptos" w:hAnsi="Aptos" w:cstheme="minorHAnsi"/>
          <w:b/>
          <w:bCs/>
          <w:sz w:val="24"/>
          <w:szCs w:val="24"/>
        </w:rPr>
      </w:pPr>
      <w:r w:rsidRPr="009A77F0">
        <w:rPr>
          <w:rFonts w:ascii="Aptos" w:hAnsi="Aptos" w:cstheme="minorHAnsi"/>
          <w:sz w:val="24"/>
          <w:szCs w:val="24"/>
        </w:rPr>
        <w:t>Our Trustees are responsible for providing strategic leadership, governance, and oversight to ensure the charity pursues its charitable purposes effectively, remains financially sustainable, and complies with all relevant legal and regulatory requirements. Trustees act collectively in the best interests of the charity, safeguarding its assets, reputation, and beneficiaries while supporting and constructively challenging the executive team to deliver the organisation's mission and objectives</w:t>
      </w:r>
      <w:r w:rsidRPr="009A77F0">
        <w:rPr>
          <w:rFonts w:ascii="Aptos" w:hAnsi="Aptos" w:cstheme="minorHAnsi"/>
          <w:b/>
          <w:bCs/>
          <w:sz w:val="24"/>
          <w:szCs w:val="24"/>
        </w:rPr>
        <w:t>.</w:t>
      </w:r>
    </w:p>
    <w:p w14:paraId="30AB8ACB" w14:textId="77777777" w:rsidR="005E045F" w:rsidRPr="00F42158" w:rsidRDefault="005E045F" w:rsidP="00CB1287">
      <w:pPr>
        <w:spacing w:after="0" w:line="240" w:lineRule="auto"/>
        <w:rPr>
          <w:rStyle w:val="normaltextrun"/>
          <w:rFonts w:ascii="Aptos" w:hAnsi="Aptos" w:cstheme="minorHAnsi"/>
          <w:sz w:val="24"/>
          <w:szCs w:val="24"/>
        </w:rPr>
      </w:pPr>
    </w:p>
    <w:p w14:paraId="04C4648B" w14:textId="77777777" w:rsidR="00CB1287" w:rsidRPr="003F74BE" w:rsidRDefault="00CB1287" w:rsidP="00CB1287">
      <w:pPr>
        <w:spacing w:after="0" w:line="240" w:lineRule="auto"/>
        <w:rPr>
          <w:rStyle w:val="normaltextrun"/>
          <w:rFonts w:ascii="Aptos" w:hAnsi="Aptos" w:cstheme="minorHAnsi"/>
          <w:b/>
          <w:bCs/>
          <w:sz w:val="24"/>
          <w:szCs w:val="24"/>
        </w:rPr>
      </w:pPr>
    </w:p>
    <w:p w14:paraId="3C276ECD" w14:textId="4C80B947" w:rsidR="00552D9E" w:rsidRPr="00552D9E" w:rsidRDefault="00AA40B6" w:rsidP="002E7AD0">
      <w:pPr>
        <w:spacing w:after="0" w:line="240" w:lineRule="auto"/>
        <w:jc w:val="center"/>
        <w:rPr>
          <w:rFonts w:ascii="Aptos" w:hAnsi="Aptos" w:cstheme="minorHAnsi"/>
          <w:b/>
          <w:bCs/>
          <w:sz w:val="28"/>
          <w:szCs w:val="28"/>
        </w:rPr>
      </w:pPr>
      <w:r w:rsidRPr="00552D9E">
        <w:rPr>
          <w:rFonts w:ascii="Aptos" w:hAnsi="Aptos" w:cstheme="minorHAnsi"/>
          <w:b/>
          <w:bCs/>
          <w:sz w:val="28"/>
          <w:szCs w:val="28"/>
        </w:rPr>
        <w:t xml:space="preserve">Role </w:t>
      </w:r>
      <w:r w:rsidR="005B78D6" w:rsidRPr="00552D9E">
        <w:rPr>
          <w:rFonts w:ascii="Aptos" w:hAnsi="Aptos" w:cstheme="minorHAnsi"/>
          <w:b/>
          <w:bCs/>
          <w:sz w:val="28"/>
          <w:szCs w:val="28"/>
        </w:rPr>
        <w:t>Description</w:t>
      </w:r>
    </w:p>
    <w:p w14:paraId="12AC943A" w14:textId="77777777" w:rsidR="00A7222B" w:rsidRPr="003F74BE" w:rsidRDefault="00A7222B" w:rsidP="00CC73BB">
      <w:pPr>
        <w:pStyle w:val="BodyText2"/>
        <w:jc w:val="left"/>
        <w:rPr>
          <w:rFonts w:ascii="Aptos" w:hAnsi="Aptos" w:cstheme="minorHAnsi"/>
          <w:b/>
          <w:bCs/>
        </w:rPr>
      </w:pPr>
    </w:p>
    <w:p w14:paraId="7C1BDFEB" w14:textId="5B1664AE" w:rsidR="004C0AF9" w:rsidRPr="003F74BE" w:rsidRDefault="001538D8" w:rsidP="00CC73BB">
      <w:pPr>
        <w:pStyle w:val="BodyText2"/>
        <w:jc w:val="left"/>
        <w:rPr>
          <w:rFonts w:ascii="Aptos" w:hAnsi="Aptos" w:cstheme="minorHAnsi"/>
          <w:b/>
          <w:bCs/>
        </w:rPr>
      </w:pPr>
      <w:r>
        <w:rPr>
          <w:rFonts w:ascii="Aptos" w:hAnsi="Aptos" w:cstheme="minorHAnsi"/>
          <w:b/>
          <w:bCs/>
        </w:rPr>
        <w:t>Core Responsibilities:</w:t>
      </w:r>
    </w:p>
    <w:p w14:paraId="2FAE19A5" w14:textId="2A827DE4" w:rsidR="008F7B82" w:rsidRDefault="008F7B82" w:rsidP="00C27832">
      <w:pPr>
        <w:pStyle w:val="ListParagraph"/>
        <w:numPr>
          <w:ilvl w:val="0"/>
          <w:numId w:val="14"/>
        </w:numPr>
        <w:tabs>
          <w:tab w:val="left" w:pos="-360"/>
        </w:tabs>
        <w:spacing w:after="0" w:line="240" w:lineRule="auto"/>
        <w:rPr>
          <w:rFonts w:ascii="Aptos" w:hAnsi="Aptos"/>
          <w:sz w:val="24"/>
          <w:szCs w:val="24"/>
        </w:rPr>
      </w:pPr>
      <w:r w:rsidRPr="00F65EB4">
        <w:rPr>
          <w:rFonts w:ascii="Aptos" w:hAnsi="Aptos"/>
          <w:sz w:val="24"/>
          <w:szCs w:val="24"/>
        </w:rPr>
        <w:t xml:space="preserve">Ensure that the </w:t>
      </w:r>
      <w:r w:rsidR="00B40E28" w:rsidRPr="00F65EB4">
        <w:rPr>
          <w:rFonts w:ascii="Aptos" w:hAnsi="Aptos"/>
          <w:sz w:val="24"/>
          <w:szCs w:val="24"/>
        </w:rPr>
        <w:t>charity</w:t>
      </w:r>
      <w:r w:rsidRPr="00F65EB4">
        <w:rPr>
          <w:rFonts w:ascii="Aptos" w:hAnsi="Aptos"/>
          <w:sz w:val="24"/>
          <w:szCs w:val="24"/>
        </w:rPr>
        <w:t xml:space="preserve"> complies with its governing document</w:t>
      </w:r>
      <w:r w:rsidR="00C27832" w:rsidRPr="00F65EB4">
        <w:rPr>
          <w:rFonts w:ascii="Aptos" w:hAnsi="Aptos"/>
          <w:sz w:val="24"/>
          <w:szCs w:val="24"/>
        </w:rPr>
        <w:t>s</w:t>
      </w:r>
      <w:r w:rsidRPr="00F65EB4">
        <w:rPr>
          <w:rFonts w:ascii="Aptos" w:hAnsi="Aptos"/>
          <w:sz w:val="24"/>
          <w:szCs w:val="24"/>
        </w:rPr>
        <w:t>, charity law, company law and any other relevant legislation or regulations.</w:t>
      </w:r>
    </w:p>
    <w:p w14:paraId="604F688A" w14:textId="77777777" w:rsidR="002E7AD0" w:rsidRPr="00F65EB4" w:rsidRDefault="002E7AD0" w:rsidP="002E7AD0">
      <w:pPr>
        <w:pStyle w:val="ListParagraph"/>
        <w:tabs>
          <w:tab w:val="left" w:pos="-360"/>
        </w:tabs>
        <w:spacing w:after="0" w:line="240" w:lineRule="auto"/>
        <w:ind w:left="1080"/>
        <w:rPr>
          <w:rFonts w:ascii="Aptos" w:hAnsi="Aptos"/>
          <w:sz w:val="24"/>
          <w:szCs w:val="24"/>
        </w:rPr>
      </w:pPr>
    </w:p>
    <w:p w14:paraId="2F80E0B6" w14:textId="27F8D3A6" w:rsidR="002E7AD0" w:rsidRDefault="00F53C64" w:rsidP="002E7AD0">
      <w:pPr>
        <w:pStyle w:val="ListParagraph"/>
        <w:numPr>
          <w:ilvl w:val="0"/>
          <w:numId w:val="14"/>
        </w:numPr>
        <w:tabs>
          <w:tab w:val="left" w:pos="-360"/>
        </w:tabs>
        <w:spacing w:after="0" w:line="240" w:lineRule="auto"/>
        <w:rPr>
          <w:rFonts w:ascii="Aptos" w:hAnsi="Aptos"/>
          <w:sz w:val="24"/>
          <w:szCs w:val="24"/>
        </w:rPr>
      </w:pPr>
      <w:r w:rsidRPr="00F65EB4">
        <w:rPr>
          <w:rFonts w:ascii="Aptos" w:hAnsi="Aptos"/>
          <w:sz w:val="24"/>
          <w:szCs w:val="24"/>
        </w:rPr>
        <w:t>Contribute actively by providing strategic direction to the charity, setting overall policy, defining goals and setting targets and evaluating performance against agreed targets</w:t>
      </w:r>
      <w:r w:rsidR="002E7AD0">
        <w:rPr>
          <w:rFonts w:ascii="Aptos" w:hAnsi="Aptos"/>
          <w:sz w:val="24"/>
          <w:szCs w:val="24"/>
        </w:rPr>
        <w:t>.</w:t>
      </w:r>
    </w:p>
    <w:p w14:paraId="0F1B3895" w14:textId="77777777" w:rsidR="002E7AD0" w:rsidRPr="002E7AD0" w:rsidRDefault="002E7AD0" w:rsidP="002E7AD0">
      <w:pPr>
        <w:tabs>
          <w:tab w:val="left" w:pos="-360"/>
        </w:tabs>
        <w:spacing w:after="0" w:line="240" w:lineRule="auto"/>
        <w:rPr>
          <w:rFonts w:ascii="Aptos" w:hAnsi="Aptos"/>
          <w:sz w:val="24"/>
          <w:szCs w:val="24"/>
        </w:rPr>
      </w:pPr>
    </w:p>
    <w:p w14:paraId="2BA7285F" w14:textId="7A7C96A5" w:rsidR="008F7B82" w:rsidRDefault="008F7B82" w:rsidP="00C27832">
      <w:pPr>
        <w:pStyle w:val="ListParagraph"/>
        <w:numPr>
          <w:ilvl w:val="0"/>
          <w:numId w:val="14"/>
        </w:numPr>
        <w:tabs>
          <w:tab w:val="left" w:pos="-360"/>
        </w:tabs>
        <w:spacing w:after="0" w:line="240" w:lineRule="auto"/>
        <w:rPr>
          <w:rFonts w:ascii="Aptos" w:hAnsi="Aptos"/>
          <w:sz w:val="24"/>
          <w:szCs w:val="24"/>
        </w:rPr>
      </w:pPr>
      <w:r w:rsidRPr="00F65EB4">
        <w:rPr>
          <w:rFonts w:ascii="Aptos" w:hAnsi="Aptos"/>
          <w:sz w:val="24"/>
          <w:szCs w:val="24"/>
        </w:rPr>
        <w:t xml:space="preserve">Ensure that the </w:t>
      </w:r>
      <w:r w:rsidR="00B40E28" w:rsidRPr="00F65EB4">
        <w:rPr>
          <w:rFonts w:ascii="Aptos" w:hAnsi="Aptos"/>
          <w:sz w:val="24"/>
          <w:szCs w:val="24"/>
        </w:rPr>
        <w:t>charity</w:t>
      </w:r>
      <w:r w:rsidRPr="00F65EB4">
        <w:rPr>
          <w:rFonts w:ascii="Aptos" w:hAnsi="Aptos"/>
          <w:sz w:val="24"/>
          <w:szCs w:val="24"/>
        </w:rPr>
        <w:t xml:space="preserve"> pursues its objects as defined in its governing document</w:t>
      </w:r>
      <w:r w:rsidR="00220528" w:rsidRPr="00F65EB4">
        <w:rPr>
          <w:rFonts w:ascii="Aptos" w:hAnsi="Aptos"/>
          <w:sz w:val="24"/>
          <w:szCs w:val="24"/>
        </w:rPr>
        <w:t xml:space="preserve">, and that </w:t>
      </w:r>
      <w:r w:rsidRPr="00F65EB4">
        <w:rPr>
          <w:rFonts w:ascii="Aptos" w:hAnsi="Aptos"/>
          <w:sz w:val="24"/>
          <w:szCs w:val="24"/>
        </w:rPr>
        <w:t xml:space="preserve">its resources </w:t>
      </w:r>
      <w:r w:rsidR="00220528" w:rsidRPr="00F65EB4">
        <w:rPr>
          <w:rFonts w:ascii="Aptos" w:hAnsi="Aptos"/>
          <w:sz w:val="24"/>
          <w:szCs w:val="24"/>
        </w:rPr>
        <w:t xml:space="preserve">are deployed </w:t>
      </w:r>
      <w:r w:rsidRPr="00F65EB4">
        <w:rPr>
          <w:rFonts w:ascii="Aptos" w:hAnsi="Aptos"/>
          <w:sz w:val="24"/>
          <w:szCs w:val="24"/>
        </w:rPr>
        <w:t>exclusively in pursuance of its objects.</w:t>
      </w:r>
    </w:p>
    <w:p w14:paraId="4973C96B" w14:textId="77777777" w:rsidR="002E7AD0" w:rsidRPr="002E7AD0" w:rsidRDefault="002E7AD0" w:rsidP="002E7AD0">
      <w:pPr>
        <w:tabs>
          <w:tab w:val="left" w:pos="-360"/>
        </w:tabs>
        <w:spacing w:after="0" w:line="240" w:lineRule="auto"/>
        <w:rPr>
          <w:rFonts w:ascii="Aptos" w:hAnsi="Aptos"/>
          <w:sz w:val="24"/>
          <w:szCs w:val="24"/>
        </w:rPr>
      </w:pPr>
    </w:p>
    <w:p w14:paraId="57B59755" w14:textId="112F7522" w:rsidR="00736396" w:rsidRPr="00F60B07" w:rsidRDefault="00736396" w:rsidP="00F60B07">
      <w:pPr>
        <w:pStyle w:val="ListParagraph"/>
        <w:numPr>
          <w:ilvl w:val="0"/>
          <w:numId w:val="14"/>
        </w:numPr>
        <w:tabs>
          <w:tab w:val="left" w:pos="-360"/>
        </w:tabs>
        <w:spacing w:after="0" w:line="240" w:lineRule="auto"/>
        <w:rPr>
          <w:rFonts w:ascii="Aptos" w:hAnsi="Aptos"/>
          <w:sz w:val="24"/>
          <w:szCs w:val="24"/>
        </w:rPr>
      </w:pPr>
      <w:r w:rsidRPr="00F65EB4">
        <w:rPr>
          <w:rFonts w:ascii="Aptos" w:hAnsi="Aptos"/>
          <w:sz w:val="24"/>
          <w:szCs w:val="24"/>
        </w:rPr>
        <w:t>Attend Board meetings and other committee meetings as appropriate</w:t>
      </w:r>
      <w:r w:rsidR="00122403" w:rsidRPr="00F65EB4">
        <w:rPr>
          <w:rFonts w:ascii="Aptos" w:hAnsi="Aptos"/>
          <w:sz w:val="24"/>
          <w:szCs w:val="24"/>
        </w:rPr>
        <w:t>, ensuring you are adequately prepared to contribute</w:t>
      </w:r>
      <w:r w:rsidR="002E7AD0">
        <w:rPr>
          <w:rFonts w:ascii="Aptos" w:hAnsi="Aptos"/>
          <w:sz w:val="24"/>
          <w:szCs w:val="24"/>
        </w:rPr>
        <w:t>.</w:t>
      </w:r>
      <w:r w:rsidR="00F60B07">
        <w:rPr>
          <w:rFonts w:ascii="Aptos" w:hAnsi="Aptos"/>
          <w:sz w:val="24"/>
          <w:szCs w:val="24"/>
        </w:rPr>
        <w:t xml:space="preserve"> </w:t>
      </w:r>
      <w:r w:rsidRPr="00F60B07">
        <w:rPr>
          <w:rFonts w:ascii="Aptos" w:hAnsi="Aptos"/>
          <w:sz w:val="24"/>
          <w:szCs w:val="24"/>
        </w:rPr>
        <w:t>Support trustee colleagues to ensure that decisions taken at meetings are implemented effectively.</w:t>
      </w:r>
    </w:p>
    <w:p w14:paraId="46EC6BDE" w14:textId="77777777" w:rsidR="002E7AD0" w:rsidRPr="002E7AD0" w:rsidRDefault="002E7AD0" w:rsidP="002E7AD0">
      <w:pPr>
        <w:tabs>
          <w:tab w:val="left" w:pos="-360"/>
        </w:tabs>
        <w:spacing w:after="0" w:line="240" w:lineRule="auto"/>
        <w:rPr>
          <w:rFonts w:ascii="Aptos" w:hAnsi="Aptos"/>
          <w:sz w:val="24"/>
          <w:szCs w:val="24"/>
        </w:rPr>
      </w:pPr>
    </w:p>
    <w:p w14:paraId="565B02C0" w14:textId="4818189C" w:rsidR="001C73F6" w:rsidRDefault="001C73F6" w:rsidP="001C73F6">
      <w:pPr>
        <w:pStyle w:val="ListParagraph"/>
        <w:numPr>
          <w:ilvl w:val="0"/>
          <w:numId w:val="14"/>
        </w:numPr>
        <w:spacing w:after="0" w:line="300" w:lineRule="atLeast"/>
        <w:rPr>
          <w:rFonts w:ascii="Aptos" w:eastAsia="Times New Roman" w:hAnsi="Aptos" w:cs="Segoe UI"/>
          <w:sz w:val="24"/>
          <w:szCs w:val="24"/>
          <w:lang w:eastAsia="en-GB"/>
        </w:rPr>
      </w:pPr>
      <w:r w:rsidRPr="00F65EB4">
        <w:rPr>
          <w:rFonts w:ascii="Aptos" w:eastAsia="Times New Roman" w:hAnsi="Aptos" w:cs="Segoe UI"/>
          <w:sz w:val="24"/>
          <w:szCs w:val="24"/>
          <w:lang w:eastAsia="en-GB"/>
        </w:rPr>
        <w:t>Ensure the long-term financial sustainability of the charity by overseeing financial performance, scrutinising budgets and forecasts, maintaining adequate reserves, and supporting effective stewardship of resources to safeguard the organisation's ongoing viability and charitable impact</w:t>
      </w:r>
      <w:r w:rsidR="002E7AD0">
        <w:rPr>
          <w:rFonts w:ascii="Aptos" w:eastAsia="Times New Roman" w:hAnsi="Aptos" w:cs="Segoe UI"/>
          <w:sz w:val="24"/>
          <w:szCs w:val="24"/>
          <w:lang w:eastAsia="en-GB"/>
        </w:rPr>
        <w:t>.</w:t>
      </w:r>
    </w:p>
    <w:p w14:paraId="244EDFDA" w14:textId="77777777" w:rsidR="002E7AD0" w:rsidRPr="002E7AD0" w:rsidRDefault="002E7AD0" w:rsidP="002E7AD0">
      <w:pPr>
        <w:spacing w:after="0" w:line="300" w:lineRule="atLeast"/>
        <w:rPr>
          <w:rFonts w:ascii="Aptos" w:eastAsia="Times New Roman" w:hAnsi="Aptos" w:cs="Segoe UI"/>
          <w:sz w:val="24"/>
          <w:szCs w:val="24"/>
          <w:lang w:eastAsia="en-GB"/>
        </w:rPr>
      </w:pPr>
    </w:p>
    <w:p w14:paraId="40965E96" w14:textId="1FD949D9" w:rsidR="00C46403" w:rsidRDefault="00C46403" w:rsidP="00C27832">
      <w:pPr>
        <w:pStyle w:val="ListParagraph"/>
        <w:numPr>
          <w:ilvl w:val="0"/>
          <w:numId w:val="14"/>
        </w:numPr>
        <w:spacing w:after="0" w:line="240" w:lineRule="auto"/>
        <w:rPr>
          <w:rFonts w:ascii="Aptos" w:hAnsi="Aptos" w:cstheme="minorHAnsi"/>
          <w:sz w:val="24"/>
          <w:szCs w:val="24"/>
        </w:rPr>
      </w:pPr>
      <w:r w:rsidRPr="00F65EB4">
        <w:rPr>
          <w:rFonts w:ascii="Aptos" w:hAnsi="Aptos" w:cstheme="minorHAnsi"/>
          <w:sz w:val="24"/>
          <w:szCs w:val="24"/>
        </w:rPr>
        <w:t>Support and challenge the CEO in the exercise of their delegated authority and duties.</w:t>
      </w:r>
    </w:p>
    <w:p w14:paraId="0348914D" w14:textId="77777777" w:rsidR="002E7AD0" w:rsidRPr="002E7AD0" w:rsidRDefault="002E7AD0" w:rsidP="002E7AD0">
      <w:pPr>
        <w:spacing w:after="0" w:line="240" w:lineRule="auto"/>
        <w:rPr>
          <w:rFonts w:ascii="Aptos" w:hAnsi="Aptos" w:cstheme="minorHAnsi"/>
          <w:sz w:val="24"/>
          <w:szCs w:val="24"/>
        </w:rPr>
      </w:pPr>
    </w:p>
    <w:p w14:paraId="7E5AE71E" w14:textId="17EE4148" w:rsidR="008F7B82" w:rsidRDefault="008F7B82" w:rsidP="009D20B1">
      <w:pPr>
        <w:pStyle w:val="ListParagraph"/>
        <w:numPr>
          <w:ilvl w:val="0"/>
          <w:numId w:val="14"/>
        </w:numPr>
        <w:spacing w:after="0" w:line="240" w:lineRule="auto"/>
        <w:rPr>
          <w:rFonts w:ascii="Aptos" w:hAnsi="Aptos" w:cstheme="minorHAnsi"/>
          <w:sz w:val="24"/>
          <w:szCs w:val="24"/>
        </w:rPr>
      </w:pPr>
      <w:r w:rsidRPr="00F65EB4">
        <w:rPr>
          <w:rFonts w:ascii="Aptos" w:hAnsi="Aptos"/>
          <w:sz w:val="24"/>
          <w:szCs w:val="24"/>
        </w:rPr>
        <w:t xml:space="preserve">Safeguard the </w:t>
      </w:r>
      <w:r w:rsidR="00BB74CB" w:rsidRPr="00F65EB4">
        <w:rPr>
          <w:rFonts w:ascii="Aptos" w:hAnsi="Aptos"/>
          <w:sz w:val="24"/>
          <w:szCs w:val="24"/>
        </w:rPr>
        <w:t>reputation</w:t>
      </w:r>
      <w:r w:rsidRPr="00F65EB4">
        <w:rPr>
          <w:rFonts w:ascii="Aptos" w:hAnsi="Aptos"/>
          <w:sz w:val="24"/>
          <w:szCs w:val="24"/>
        </w:rPr>
        <w:t xml:space="preserve"> and values of the </w:t>
      </w:r>
      <w:r w:rsidR="007F0BAE" w:rsidRPr="00F65EB4">
        <w:rPr>
          <w:rFonts w:ascii="Aptos" w:hAnsi="Aptos"/>
          <w:sz w:val="24"/>
          <w:szCs w:val="24"/>
        </w:rPr>
        <w:t>charity</w:t>
      </w:r>
      <w:r w:rsidR="001076B5">
        <w:rPr>
          <w:rFonts w:ascii="Aptos" w:hAnsi="Aptos"/>
          <w:sz w:val="24"/>
          <w:szCs w:val="24"/>
        </w:rPr>
        <w:t xml:space="preserve">, </w:t>
      </w:r>
      <w:r w:rsidR="001076B5">
        <w:rPr>
          <w:rFonts w:ascii="Aptos" w:hAnsi="Aptos" w:cstheme="minorHAnsi"/>
          <w:sz w:val="24"/>
          <w:szCs w:val="24"/>
        </w:rPr>
        <w:t>a</w:t>
      </w:r>
      <w:r w:rsidR="001076B5" w:rsidRPr="00F65EB4">
        <w:rPr>
          <w:rFonts w:ascii="Aptos" w:hAnsi="Aptos" w:cstheme="minorHAnsi"/>
          <w:sz w:val="24"/>
          <w:szCs w:val="24"/>
        </w:rPr>
        <w:t>pply</w:t>
      </w:r>
      <w:r w:rsidR="001076B5">
        <w:rPr>
          <w:rFonts w:ascii="Aptos" w:hAnsi="Aptos" w:cstheme="minorHAnsi"/>
          <w:sz w:val="24"/>
          <w:szCs w:val="24"/>
        </w:rPr>
        <w:t>ing</w:t>
      </w:r>
      <w:r w:rsidR="001076B5" w:rsidRPr="00F65EB4">
        <w:rPr>
          <w:rFonts w:ascii="Aptos" w:hAnsi="Aptos" w:cstheme="minorHAnsi"/>
          <w:sz w:val="24"/>
          <w:szCs w:val="24"/>
        </w:rPr>
        <w:t xml:space="preserve"> independent judgment, acting legally and in good faith, to promote and protect the organisation</w:t>
      </w:r>
      <w:r w:rsidR="00755736">
        <w:rPr>
          <w:rFonts w:ascii="Aptos" w:hAnsi="Aptos" w:cstheme="minorHAnsi"/>
          <w:sz w:val="24"/>
          <w:szCs w:val="24"/>
        </w:rPr>
        <w:t>’s</w:t>
      </w:r>
      <w:r w:rsidR="001076B5" w:rsidRPr="00F65EB4">
        <w:rPr>
          <w:rFonts w:ascii="Aptos" w:hAnsi="Aptos" w:cstheme="minorHAnsi"/>
          <w:sz w:val="24"/>
          <w:szCs w:val="24"/>
        </w:rPr>
        <w:t xml:space="preserve"> interests, to the exclusion of personal interests and those of any third-party</w:t>
      </w:r>
      <w:r w:rsidR="004D3B4F">
        <w:rPr>
          <w:rFonts w:ascii="Aptos" w:hAnsi="Aptos" w:cstheme="minorHAnsi"/>
          <w:sz w:val="24"/>
          <w:szCs w:val="24"/>
        </w:rPr>
        <w:t>.</w:t>
      </w:r>
    </w:p>
    <w:p w14:paraId="1F96FB86" w14:textId="77777777" w:rsidR="004D3B4F" w:rsidRPr="004D3B4F" w:rsidRDefault="004D3B4F" w:rsidP="004D3B4F">
      <w:pPr>
        <w:spacing w:after="0" w:line="240" w:lineRule="auto"/>
        <w:rPr>
          <w:rFonts w:ascii="Aptos" w:hAnsi="Aptos" w:cstheme="minorHAnsi"/>
          <w:sz w:val="24"/>
          <w:szCs w:val="24"/>
        </w:rPr>
      </w:pPr>
    </w:p>
    <w:p w14:paraId="38EA1F14" w14:textId="77E7651C" w:rsidR="00DC2C12" w:rsidRDefault="00DC2C12" w:rsidP="00C27832">
      <w:pPr>
        <w:pStyle w:val="ListParagraph"/>
        <w:numPr>
          <w:ilvl w:val="0"/>
          <w:numId w:val="14"/>
        </w:numPr>
        <w:spacing w:after="0" w:line="240" w:lineRule="auto"/>
        <w:rPr>
          <w:rFonts w:ascii="Aptos" w:hAnsi="Aptos" w:cstheme="minorHAnsi"/>
          <w:sz w:val="24"/>
          <w:szCs w:val="24"/>
        </w:rPr>
      </w:pPr>
      <w:r w:rsidRPr="00F65EB4">
        <w:rPr>
          <w:rFonts w:ascii="Aptos" w:hAnsi="Aptos" w:cstheme="minorHAnsi"/>
          <w:sz w:val="24"/>
          <w:szCs w:val="24"/>
        </w:rPr>
        <w:t>Keep abreast of changes in Age UK Islington’s operating environment</w:t>
      </w:r>
      <w:r w:rsidR="004D3B4F">
        <w:rPr>
          <w:rFonts w:ascii="Aptos" w:hAnsi="Aptos" w:cstheme="minorHAnsi"/>
          <w:sz w:val="24"/>
          <w:szCs w:val="24"/>
        </w:rPr>
        <w:t>.</w:t>
      </w:r>
    </w:p>
    <w:p w14:paraId="546FDB53" w14:textId="77777777" w:rsidR="004D3B4F" w:rsidRPr="004D3B4F" w:rsidRDefault="004D3B4F" w:rsidP="004D3B4F">
      <w:pPr>
        <w:spacing w:after="0" w:line="240" w:lineRule="auto"/>
        <w:rPr>
          <w:rFonts w:ascii="Aptos" w:hAnsi="Aptos" w:cstheme="minorHAnsi"/>
          <w:sz w:val="24"/>
          <w:szCs w:val="24"/>
        </w:rPr>
      </w:pPr>
    </w:p>
    <w:p w14:paraId="04D7F577" w14:textId="457656AB" w:rsidR="00BB74CB" w:rsidRDefault="00BB74CB" w:rsidP="00C27832">
      <w:pPr>
        <w:pStyle w:val="ListParagraph"/>
        <w:numPr>
          <w:ilvl w:val="0"/>
          <w:numId w:val="14"/>
        </w:numPr>
        <w:spacing w:after="0" w:line="240" w:lineRule="auto"/>
        <w:rPr>
          <w:rFonts w:ascii="Aptos" w:hAnsi="Aptos" w:cstheme="minorHAnsi"/>
          <w:sz w:val="24"/>
          <w:szCs w:val="24"/>
        </w:rPr>
      </w:pPr>
      <w:r w:rsidRPr="00F65EB4">
        <w:rPr>
          <w:rFonts w:ascii="Aptos" w:hAnsi="Aptos" w:cstheme="minorHAnsi"/>
          <w:sz w:val="24"/>
          <w:szCs w:val="24"/>
        </w:rPr>
        <w:t xml:space="preserve">Assist the Chair when requested with </w:t>
      </w:r>
      <w:r w:rsidR="001202AC" w:rsidRPr="00F65EB4">
        <w:rPr>
          <w:rFonts w:ascii="Aptos" w:hAnsi="Aptos" w:cstheme="minorHAnsi"/>
          <w:sz w:val="24"/>
          <w:szCs w:val="24"/>
        </w:rPr>
        <w:t xml:space="preserve">Board-level HR matters, including the recruitment of </w:t>
      </w:r>
      <w:r w:rsidR="00703787" w:rsidRPr="00F65EB4">
        <w:rPr>
          <w:rFonts w:ascii="Aptos" w:hAnsi="Aptos" w:cstheme="minorHAnsi"/>
          <w:sz w:val="24"/>
          <w:szCs w:val="24"/>
        </w:rPr>
        <w:t xml:space="preserve">the CEO and Trustees, whistleblowing and appeal hearings. </w:t>
      </w:r>
    </w:p>
    <w:p w14:paraId="7D071D2A" w14:textId="77777777" w:rsidR="007C6188" w:rsidRPr="007C6188" w:rsidRDefault="007C6188" w:rsidP="007C6188">
      <w:pPr>
        <w:spacing w:after="0" w:line="240" w:lineRule="auto"/>
        <w:rPr>
          <w:rFonts w:ascii="Aptos" w:hAnsi="Aptos" w:cstheme="minorHAnsi"/>
          <w:sz w:val="24"/>
          <w:szCs w:val="24"/>
        </w:rPr>
      </w:pPr>
    </w:p>
    <w:p w14:paraId="6BF07D0A" w14:textId="07289CB3" w:rsidR="00BB74CB" w:rsidRDefault="00BB74CB" w:rsidP="00C27832">
      <w:pPr>
        <w:pStyle w:val="ListParagraph"/>
        <w:numPr>
          <w:ilvl w:val="0"/>
          <w:numId w:val="14"/>
        </w:numPr>
        <w:spacing w:after="0" w:line="240" w:lineRule="auto"/>
        <w:rPr>
          <w:rFonts w:ascii="Aptos" w:hAnsi="Aptos" w:cstheme="minorHAnsi"/>
          <w:sz w:val="24"/>
          <w:szCs w:val="24"/>
        </w:rPr>
      </w:pPr>
      <w:r w:rsidRPr="00F65EB4">
        <w:rPr>
          <w:rFonts w:ascii="Aptos" w:hAnsi="Aptos" w:cstheme="minorHAnsi"/>
          <w:sz w:val="24"/>
          <w:szCs w:val="24"/>
        </w:rPr>
        <w:t xml:space="preserve">Actively engage with the activities of </w:t>
      </w:r>
      <w:r w:rsidR="00C27832" w:rsidRPr="00F65EB4">
        <w:rPr>
          <w:rFonts w:ascii="Aptos" w:hAnsi="Aptos" w:cstheme="minorHAnsi"/>
          <w:sz w:val="24"/>
          <w:szCs w:val="24"/>
        </w:rPr>
        <w:t xml:space="preserve">our Board Committees </w:t>
      </w:r>
      <w:r w:rsidRPr="00F65EB4">
        <w:rPr>
          <w:rFonts w:ascii="Aptos" w:hAnsi="Aptos" w:cstheme="minorHAnsi"/>
          <w:sz w:val="24"/>
          <w:szCs w:val="24"/>
        </w:rPr>
        <w:t>and assist with any other working group as necessary.</w:t>
      </w:r>
    </w:p>
    <w:p w14:paraId="659787A3" w14:textId="77777777" w:rsidR="00F60B07" w:rsidRPr="00F60B07" w:rsidRDefault="00F60B07" w:rsidP="00F60B07">
      <w:pPr>
        <w:spacing w:after="0" w:line="240" w:lineRule="auto"/>
        <w:rPr>
          <w:rFonts w:ascii="Aptos" w:hAnsi="Aptos" w:cstheme="minorHAnsi"/>
          <w:sz w:val="24"/>
          <w:szCs w:val="24"/>
        </w:rPr>
      </w:pPr>
    </w:p>
    <w:p w14:paraId="59FF1E74" w14:textId="5D7999BC" w:rsidR="00B07B5A" w:rsidRDefault="00EA043B" w:rsidP="00D55C24">
      <w:pPr>
        <w:pStyle w:val="ListParagraph"/>
        <w:numPr>
          <w:ilvl w:val="0"/>
          <w:numId w:val="14"/>
        </w:numPr>
        <w:spacing w:after="0" w:line="240" w:lineRule="auto"/>
        <w:rPr>
          <w:rFonts w:ascii="Aptos" w:hAnsi="Aptos" w:cstheme="minorHAnsi"/>
          <w:sz w:val="24"/>
          <w:szCs w:val="24"/>
        </w:rPr>
      </w:pPr>
      <w:r w:rsidRPr="00F65EB4">
        <w:rPr>
          <w:rFonts w:ascii="Aptos" w:hAnsi="Aptos" w:cstheme="minorHAnsi"/>
          <w:sz w:val="24"/>
          <w:szCs w:val="24"/>
        </w:rPr>
        <w:t>Contribute to the broader promotion of Age UK Islington’s objects, aims and reputation by applying personal skills, expertise, knowledge and contacts.</w:t>
      </w:r>
    </w:p>
    <w:p w14:paraId="3B3C23F4" w14:textId="77777777" w:rsidR="0076599E" w:rsidRDefault="0076599E" w:rsidP="0076599E">
      <w:pPr>
        <w:pStyle w:val="ListParagraph"/>
        <w:rPr>
          <w:rFonts w:ascii="Aptos" w:hAnsi="Aptos" w:cstheme="minorHAnsi"/>
          <w:sz w:val="24"/>
          <w:szCs w:val="24"/>
        </w:rPr>
      </w:pPr>
    </w:p>
    <w:p w14:paraId="3D8BDEF4" w14:textId="77777777" w:rsidR="0003593D" w:rsidRPr="0076599E" w:rsidRDefault="0003593D" w:rsidP="0076599E">
      <w:pPr>
        <w:pStyle w:val="ListParagraph"/>
        <w:rPr>
          <w:rFonts w:ascii="Aptos" w:hAnsi="Aptos" w:cstheme="minorHAnsi"/>
          <w:sz w:val="24"/>
          <w:szCs w:val="24"/>
        </w:rPr>
      </w:pPr>
    </w:p>
    <w:p w14:paraId="53AD5253" w14:textId="77777777" w:rsidR="0076599E" w:rsidRPr="00D55C24" w:rsidRDefault="0076599E" w:rsidP="0076599E">
      <w:pPr>
        <w:pStyle w:val="ListParagraph"/>
        <w:spacing w:after="0" w:line="240" w:lineRule="auto"/>
        <w:ind w:left="1080"/>
        <w:rPr>
          <w:rFonts w:ascii="Aptos" w:hAnsi="Aptos" w:cstheme="minorHAnsi"/>
          <w:sz w:val="24"/>
          <w:szCs w:val="24"/>
        </w:rPr>
      </w:pPr>
    </w:p>
    <w:p w14:paraId="784FBEA9" w14:textId="4FD27907" w:rsidR="00B07B5A" w:rsidRPr="00552D9E" w:rsidRDefault="00B07B5A" w:rsidP="00552D9E">
      <w:pPr>
        <w:tabs>
          <w:tab w:val="left" w:pos="540"/>
        </w:tabs>
        <w:spacing w:after="0" w:line="240" w:lineRule="auto"/>
        <w:jc w:val="center"/>
        <w:rPr>
          <w:rFonts w:ascii="Aptos" w:hAnsi="Aptos" w:cstheme="minorHAnsi"/>
          <w:b/>
          <w:bCs/>
          <w:sz w:val="28"/>
          <w:szCs w:val="28"/>
        </w:rPr>
      </w:pPr>
      <w:r w:rsidRPr="00552D9E">
        <w:rPr>
          <w:rFonts w:ascii="Aptos" w:hAnsi="Aptos" w:cstheme="minorHAnsi"/>
          <w:b/>
          <w:bCs/>
          <w:sz w:val="28"/>
          <w:szCs w:val="28"/>
        </w:rPr>
        <w:lastRenderedPageBreak/>
        <w:t>Person Specification</w:t>
      </w:r>
    </w:p>
    <w:p w14:paraId="29444A41" w14:textId="77777777" w:rsidR="002E7AD0" w:rsidRDefault="002E7AD0" w:rsidP="005B78D6">
      <w:pPr>
        <w:tabs>
          <w:tab w:val="left" w:pos="540"/>
        </w:tabs>
        <w:spacing w:after="0" w:line="240" w:lineRule="auto"/>
        <w:rPr>
          <w:rFonts w:ascii="Aptos" w:hAnsi="Aptos" w:cstheme="minorHAnsi"/>
          <w:sz w:val="24"/>
          <w:szCs w:val="24"/>
        </w:rPr>
      </w:pPr>
    </w:p>
    <w:p w14:paraId="476DC8EC" w14:textId="28A7C463" w:rsidR="000D2416" w:rsidRPr="005B78D6" w:rsidRDefault="00EA3DE4" w:rsidP="005B78D6">
      <w:pPr>
        <w:tabs>
          <w:tab w:val="left" w:pos="540"/>
        </w:tabs>
        <w:spacing w:after="0" w:line="240" w:lineRule="auto"/>
        <w:rPr>
          <w:rFonts w:ascii="Aptos" w:hAnsi="Aptos" w:cstheme="minorHAnsi"/>
          <w:sz w:val="24"/>
          <w:szCs w:val="24"/>
        </w:rPr>
      </w:pPr>
      <w:r w:rsidRPr="005B78D6">
        <w:rPr>
          <w:rFonts w:ascii="Aptos" w:hAnsi="Aptos" w:cstheme="minorHAnsi"/>
          <w:sz w:val="24"/>
          <w:szCs w:val="24"/>
        </w:rPr>
        <w:t xml:space="preserve">We’re looking </w:t>
      </w:r>
      <w:r w:rsidR="00E44A98">
        <w:rPr>
          <w:rFonts w:ascii="Aptos" w:hAnsi="Aptos" w:cstheme="minorHAnsi"/>
          <w:sz w:val="24"/>
          <w:szCs w:val="24"/>
        </w:rPr>
        <w:t>for</w:t>
      </w:r>
      <w:r w:rsidRPr="005B78D6">
        <w:rPr>
          <w:rFonts w:ascii="Aptos" w:hAnsi="Aptos" w:cstheme="minorHAnsi"/>
          <w:sz w:val="24"/>
          <w:szCs w:val="24"/>
        </w:rPr>
        <w:t xml:space="preserve"> Trustees who will bring energy, enthusiasm and commitment to the role, and who will broaden the diversity of thinking on our board.</w:t>
      </w:r>
      <w:r w:rsidR="005B78D6" w:rsidRPr="005B78D6">
        <w:rPr>
          <w:rFonts w:ascii="Aptos" w:hAnsi="Aptos" w:cstheme="minorHAnsi"/>
          <w:sz w:val="24"/>
          <w:szCs w:val="24"/>
        </w:rPr>
        <w:t xml:space="preserve"> </w:t>
      </w:r>
      <w:r w:rsidR="000D2416" w:rsidRPr="005B78D6">
        <w:rPr>
          <w:rFonts w:ascii="Aptos" w:hAnsi="Aptos" w:cstheme="minorHAnsi"/>
          <w:sz w:val="24"/>
          <w:szCs w:val="24"/>
        </w:rPr>
        <w:t xml:space="preserve">Previous governance experience is not </w:t>
      </w:r>
      <w:r w:rsidR="007A60E4" w:rsidRPr="005B78D6">
        <w:rPr>
          <w:rFonts w:ascii="Aptos" w:hAnsi="Aptos" w:cstheme="minorHAnsi"/>
          <w:sz w:val="24"/>
          <w:szCs w:val="24"/>
        </w:rPr>
        <w:t>essential;</w:t>
      </w:r>
      <w:r w:rsidR="000D2416" w:rsidRPr="005B78D6">
        <w:rPr>
          <w:rFonts w:ascii="Aptos" w:hAnsi="Aptos" w:cstheme="minorHAnsi"/>
          <w:sz w:val="24"/>
          <w:szCs w:val="24"/>
        </w:rPr>
        <w:t> a full induction and training programme will be provided</w:t>
      </w:r>
      <w:r w:rsidR="005B78D6" w:rsidRPr="005B78D6">
        <w:rPr>
          <w:rFonts w:ascii="Aptos" w:hAnsi="Aptos" w:cstheme="minorHAnsi"/>
          <w:sz w:val="24"/>
          <w:szCs w:val="24"/>
        </w:rPr>
        <w:t>.</w:t>
      </w:r>
    </w:p>
    <w:p w14:paraId="01DD65DA" w14:textId="77777777" w:rsidR="00587A1D" w:rsidRDefault="00587A1D" w:rsidP="00CC73BB">
      <w:pPr>
        <w:tabs>
          <w:tab w:val="left" w:pos="540"/>
        </w:tabs>
        <w:spacing w:after="0" w:line="240" w:lineRule="auto"/>
        <w:rPr>
          <w:rFonts w:ascii="Aptos" w:hAnsi="Aptos" w:cstheme="minorHAnsi"/>
          <w:b/>
          <w:bCs/>
          <w:sz w:val="24"/>
          <w:szCs w:val="24"/>
        </w:rPr>
      </w:pPr>
    </w:p>
    <w:p w14:paraId="71B4C451" w14:textId="1EDD918E" w:rsidR="00BE4F47" w:rsidRDefault="00BE4F47" w:rsidP="00CC73BB">
      <w:pPr>
        <w:tabs>
          <w:tab w:val="left" w:pos="540"/>
        </w:tabs>
        <w:spacing w:after="0" w:line="240" w:lineRule="auto"/>
        <w:rPr>
          <w:rFonts w:ascii="Aptos" w:hAnsi="Aptos" w:cstheme="minorHAnsi"/>
          <w:sz w:val="24"/>
          <w:szCs w:val="24"/>
        </w:rPr>
      </w:pPr>
      <w:r w:rsidRPr="00732C1B">
        <w:rPr>
          <w:rFonts w:ascii="Aptos" w:hAnsi="Aptos" w:cstheme="minorHAnsi"/>
          <w:sz w:val="24"/>
          <w:szCs w:val="24"/>
        </w:rPr>
        <w:t>We are particularly interested in candidates with</w:t>
      </w:r>
      <w:r w:rsidR="00732C1B" w:rsidRPr="00732C1B">
        <w:rPr>
          <w:rFonts w:ascii="Aptos" w:hAnsi="Aptos" w:cstheme="minorHAnsi"/>
          <w:sz w:val="24"/>
          <w:szCs w:val="24"/>
        </w:rPr>
        <w:t xml:space="preserve"> expertise and experience in the following areas:</w:t>
      </w:r>
    </w:p>
    <w:p w14:paraId="701B314A" w14:textId="5E84379A" w:rsidR="00051AF0" w:rsidRDefault="00051AF0" w:rsidP="0098719D">
      <w:pPr>
        <w:pStyle w:val="ListParagraph"/>
        <w:numPr>
          <w:ilvl w:val="0"/>
          <w:numId w:val="16"/>
        </w:numPr>
        <w:tabs>
          <w:tab w:val="left" w:pos="540"/>
        </w:tabs>
        <w:spacing w:after="0" w:line="240" w:lineRule="auto"/>
        <w:rPr>
          <w:rFonts w:ascii="Aptos" w:hAnsi="Aptos" w:cstheme="minorHAnsi"/>
          <w:sz w:val="24"/>
          <w:szCs w:val="24"/>
        </w:rPr>
      </w:pPr>
      <w:r>
        <w:rPr>
          <w:rFonts w:ascii="Aptos" w:hAnsi="Aptos" w:cstheme="minorHAnsi"/>
          <w:sz w:val="24"/>
          <w:szCs w:val="24"/>
        </w:rPr>
        <w:t>Digital Transformation</w:t>
      </w:r>
      <w:r w:rsidR="0038553B">
        <w:rPr>
          <w:rFonts w:ascii="Aptos" w:hAnsi="Aptos" w:cstheme="minorHAnsi"/>
          <w:sz w:val="24"/>
          <w:szCs w:val="24"/>
        </w:rPr>
        <w:t xml:space="preserve">, including cybersecurity and AI </w:t>
      </w:r>
    </w:p>
    <w:p w14:paraId="637A10E4" w14:textId="2C345E87" w:rsidR="00732C1B" w:rsidRDefault="00232DB7" w:rsidP="0098719D">
      <w:pPr>
        <w:pStyle w:val="ListParagraph"/>
        <w:numPr>
          <w:ilvl w:val="0"/>
          <w:numId w:val="16"/>
        </w:numPr>
        <w:tabs>
          <w:tab w:val="left" w:pos="540"/>
        </w:tabs>
        <w:spacing w:after="0" w:line="240" w:lineRule="auto"/>
        <w:rPr>
          <w:rFonts w:ascii="Aptos" w:hAnsi="Aptos" w:cstheme="minorHAnsi"/>
          <w:sz w:val="24"/>
          <w:szCs w:val="24"/>
        </w:rPr>
      </w:pPr>
      <w:r>
        <w:rPr>
          <w:rFonts w:ascii="Aptos" w:hAnsi="Aptos" w:cstheme="minorHAnsi"/>
          <w:sz w:val="24"/>
          <w:szCs w:val="24"/>
        </w:rPr>
        <w:t xml:space="preserve">Finance and Investments </w:t>
      </w:r>
    </w:p>
    <w:p w14:paraId="1087873C" w14:textId="60C20827" w:rsidR="00C44620" w:rsidRDefault="009B1D3C" w:rsidP="0098719D">
      <w:pPr>
        <w:pStyle w:val="ListParagraph"/>
        <w:numPr>
          <w:ilvl w:val="0"/>
          <w:numId w:val="16"/>
        </w:numPr>
        <w:tabs>
          <w:tab w:val="left" w:pos="540"/>
        </w:tabs>
        <w:spacing w:after="0" w:line="240" w:lineRule="auto"/>
        <w:rPr>
          <w:rFonts w:ascii="Aptos" w:hAnsi="Aptos" w:cstheme="minorHAnsi"/>
          <w:sz w:val="24"/>
          <w:szCs w:val="24"/>
        </w:rPr>
      </w:pPr>
      <w:r>
        <w:rPr>
          <w:rFonts w:ascii="Aptos" w:hAnsi="Aptos" w:cstheme="minorHAnsi"/>
          <w:sz w:val="24"/>
          <w:szCs w:val="24"/>
        </w:rPr>
        <w:t>Fundraising</w:t>
      </w:r>
      <w:r w:rsidR="00E44A98">
        <w:rPr>
          <w:rFonts w:ascii="Aptos" w:hAnsi="Aptos" w:cstheme="minorHAnsi"/>
          <w:sz w:val="24"/>
          <w:szCs w:val="24"/>
        </w:rPr>
        <w:t xml:space="preserve"> and Income Generation</w:t>
      </w:r>
    </w:p>
    <w:p w14:paraId="0B30E514" w14:textId="53F68D35" w:rsidR="009B1D3C" w:rsidRPr="0098719D" w:rsidRDefault="009B1D3C" w:rsidP="0098719D">
      <w:pPr>
        <w:pStyle w:val="ListParagraph"/>
        <w:numPr>
          <w:ilvl w:val="0"/>
          <w:numId w:val="16"/>
        </w:numPr>
        <w:tabs>
          <w:tab w:val="left" w:pos="540"/>
        </w:tabs>
        <w:spacing w:after="0" w:line="240" w:lineRule="auto"/>
        <w:rPr>
          <w:rFonts w:ascii="Aptos" w:hAnsi="Aptos" w:cstheme="minorHAnsi"/>
          <w:sz w:val="24"/>
          <w:szCs w:val="24"/>
        </w:rPr>
      </w:pPr>
      <w:r>
        <w:rPr>
          <w:rFonts w:ascii="Aptos" w:hAnsi="Aptos" w:cstheme="minorHAnsi"/>
          <w:sz w:val="24"/>
          <w:szCs w:val="24"/>
        </w:rPr>
        <w:t>NHS / Health and Social Care leadership</w:t>
      </w:r>
    </w:p>
    <w:p w14:paraId="1AE523D9" w14:textId="77777777" w:rsidR="00D24C3A" w:rsidRPr="003F74BE" w:rsidRDefault="00D24C3A" w:rsidP="00CC73BB">
      <w:pPr>
        <w:spacing w:after="0" w:line="240" w:lineRule="auto"/>
        <w:rPr>
          <w:rFonts w:ascii="Aptos" w:hAnsi="Aptos" w:cstheme="minorHAnsi"/>
          <w:sz w:val="24"/>
          <w:szCs w:val="24"/>
        </w:rPr>
      </w:pPr>
    </w:p>
    <w:p w14:paraId="5AF22C39" w14:textId="77777777" w:rsidR="0022249A" w:rsidRPr="0022249A" w:rsidRDefault="0022249A" w:rsidP="0022249A">
      <w:pPr>
        <w:spacing w:after="0" w:line="240" w:lineRule="auto"/>
        <w:rPr>
          <w:rFonts w:ascii="Aptos" w:hAnsi="Aptos" w:cstheme="minorHAnsi"/>
          <w:b/>
          <w:bCs/>
          <w:sz w:val="24"/>
          <w:szCs w:val="24"/>
        </w:rPr>
      </w:pPr>
      <w:r w:rsidRPr="0022249A">
        <w:rPr>
          <w:rFonts w:ascii="Aptos" w:hAnsi="Aptos" w:cstheme="minorHAnsi"/>
          <w:b/>
          <w:bCs/>
          <w:sz w:val="24"/>
          <w:szCs w:val="24"/>
        </w:rPr>
        <w:t>Candidates should be able to demonstrate:</w:t>
      </w:r>
    </w:p>
    <w:p w14:paraId="179769C4" w14:textId="77777777" w:rsidR="0022249A" w:rsidRDefault="0022249A" w:rsidP="0022249A">
      <w:pPr>
        <w:numPr>
          <w:ilvl w:val="0"/>
          <w:numId w:val="15"/>
        </w:numPr>
        <w:spacing w:after="0" w:line="240" w:lineRule="auto"/>
        <w:rPr>
          <w:rFonts w:ascii="Aptos" w:hAnsi="Aptos" w:cstheme="minorHAnsi"/>
          <w:sz w:val="24"/>
          <w:szCs w:val="24"/>
        </w:rPr>
      </w:pPr>
      <w:r w:rsidRPr="0022249A">
        <w:rPr>
          <w:rFonts w:ascii="Aptos" w:hAnsi="Aptos" w:cstheme="minorHAnsi"/>
          <w:sz w:val="24"/>
          <w:szCs w:val="24"/>
        </w:rPr>
        <w:t>A strong commitment to the charity's mission, values, and public benefit purpose.</w:t>
      </w:r>
    </w:p>
    <w:p w14:paraId="421AF6FE" w14:textId="77777777" w:rsidR="00FD6F3A" w:rsidRPr="0022249A" w:rsidRDefault="00FD6F3A" w:rsidP="00FD6F3A">
      <w:pPr>
        <w:spacing w:after="0" w:line="240" w:lineRule="auto"/>
        <w:ind w:left="720"/>
        <w:rPr>
          <w:rFonts w:ascii="Aptos" w:hAnsi="Aptos" w:cstheme="minorHAnsi"/>
          <w:sz w:val="24"/>
          <w:szCs w:val="24"/>
        </w:rPr>
      </w:pPr>
    </w:p>
    <w:p w14:paraId="26C13CA0" w14:textId="77777777" w:rsidR="0022249A" w:rsidRDefault="0022249A" w:rsidP="0022249A">
      <w:pPr>
        <w:numPr>
          <w:ilvl w:val="0"/>
          <w:numId w:val="15"/>
        </w:numPr>
        <w:spacing w:after="0" w:line="240" w:lineRule="auto"/>
        <w:rPr>
          <w:rFonts w:ascii="Aptos" w:hAnsi="Aptos" w:cstheme="minorHAnsi"/>
          <w:sz w:val="24"/>
          <w:szCs w:val="24"/>
        </w:rPr>
      </w:pPr>
      <w:r w:rsidRPr="0022249A">
        <w:rPr>
          <w:rFonts w:ascii="Aptos" w:hAnsi="Aptos" w:cstheme="minorHAnsi"/>
          <w:sz w:val="24"/>
          <w:szCs w:val="24"/>
        </w:rPr>
        <w:t>The ability to think strategically and contribute to the long-term direction and sustainability of the organisation.</w:t>
      </w:r>
    </w:p>
    <w:p w14:paraId="65B33F95" w14:textId="77777777" w:rsidR="00FD6F3A" w:rsidRDefault="00FD6F3A" w:rsidP="00FD6F3A">
      <w:pPr>
        <w:spacing w:after="0" w:line="240" w:lineRule="auto"/>
        <w:rPr>
          <w:rFonts w:ascii="Aptos" w:hAnsi="Aptos" w:cstheme="minorHAnsi"/>
          <w:sz w:val="24"/>
          <w:szCs w:val="24"/>
        </w:rPr>
      </w:pPr>
    </w:p>
    <w:p w14:paraId="6B10E0C4" w14:textId="77777777" w:rsidR="00DC543E" w:rsidRPr="0022249A" w:rsidRDefault="00DC543E" w:rsidP="00DC543E">
      <w:pPr>
        <w:numPr>
          <w:ilvl w:val="0"/>
          <w:numId w:val="15"/>
        </w:numPr>
        <w:spacing w:after="0" w:line="240" w:lineRule="auto"/>
        <w:rPr>
          <w:rFonts w:ascii="Aptos" w:hAnsi="Aptos" w:cstheme="minorHAnsi"/>
          <w:sz w:val="24"/>
          <w:szCs w:val="24"/>
        </w:rPr>
      </w:pPr>
      <w:r w:rsidRPr="0022249A">
        <w:rPr>
          <w:rFonts w:ascii="Aptos" w:hAnsi="Aptos" w:cstheme="minorHAnsi"/>
          <w:sz w:val="24"/>
          <w:szCs w:val="24"/>
        </w:rPr>
        <w:t>The ability to work collaboratively and build effective relationships with fellow trustees, senior leaders, and stakeholders.</w:t>
      </w:r>
    </w:p>
    <w:p w14:paraId="3CF0559B" w14:textId="77777777" w:rsidR="00DC543E" w:rsidRPr="0022249A" w:rsidRDefault="00DC543E" w:rsidP="00FD6F3A">
      <w:pPr>
        <w:spacing w:after="0" w:line="240" w:lineRule="auto"/>
        <w:ind w:left="720"/>
        <w:rPr>
          <w:rFonts w:ascii="Aptos" w:hAnsi="Aptos" w:cstheme="minorHAnsi"/>
          <w:sz w:val="24"/>
          <w:szCs w:val="24"/>
        </w:rPr>
      </w:pPr>
    </w:p>
    <w:p w14:paraId="5E3F9759" w14:textId="1B546C74" w:rsidR="0022249A" w:rsidRDefault="00DC543E" w:rsidP="0022249A">
      <w:pPr>
        <w:numPr>
          <w:ilvl w:val="0"/>
          <w:numId w:val="15"/>
        </w:numPr>
        <w:spacing w:after="0" w:line="240" w:lineRule="auto"/>
        <w:rPr>
          <w:rFonts w:ascii="Aptos" w:hAnsi="Aptos" w:cstheme="minorHAnsi"/>
          <w:sz w:val="24"/>
          <w:szCs w:val="24"/>
        </w:rPr>
      </w:pPr>
      <w:r>
        <w:rPr>
          <w:rFonts w:ascii="Aptos" w:hAnsi="Aptos" w:cstheme="minorHAnsi"/>
          <w:sz w:val="24"/>
          <w:szCs w:val="24"/>
        </w:rPr>
        <w:t>The ability to exercise</w:t>
      </w:r>
      <w:r w:rsidR="00BD599A">
        <w:rPr>
          <w:rFonts w:ascii="Aptos" w:hAnsi="Aptos" w:cstheme="minorHAnsi"/>
          <w:sz w:val="24"/>
          <w:szCs w:val="24"/>
        </w:rPr>
        <w:t xml:space="preserve"> sound, independent judgement</w:t>
      </w:r>
      <w:r w:rsidR="00831201">
        <w:rPr>
          <w:rFonts w:ascii="Aptos" w:hAnsi="Aptos" w:cstheme="minorHAnsi"/>
          <w:sz w:val="24"/>
          <w:szCs w:val="24"/>
        </w:rPr>
        <w:t xml:space="preserve">, </w:t>
      </w:r>
      <w:r w:rsidR="0022249A" w:rsidRPr="0022249A">
        <w:rPr>
          <w:rFonts w:ascii="Aptos" w:hAnsi="Aptos" w:cstheme="minorHAnsi"/>
          <w:sz w:val="24"/>
          <w:szCs w:val="24"/>
        </w:rPr>
        <w:t>analyse information, ask constructive questions, and contribute to robust decision-making.</w:t>
      </w:r>
    </w:p>
    <w:p w14:paraId="4BCA0E53" w14:textId="77777777" w:rsidR="00831201" w:rsidRPr="0022249A" w:rsidRDefault="00831201" w:rsidP="00831201">
      <w:pPr>
        <w:spacing w:after="0" w:line="240" w:lineRule="auto"/>
        <w:rPr>
          <w:rFonts w:ascii="Aptos" w:hAnsi="Aptos" w:cstheme="minorHAnsi"/>
          <w:sz w:val="24"/>
          <w:szCs w:val="24"/>
        </w:rPr>
      </w:pPr>
    </w:p>
    <w:p w14:paraId="20EFD838" w14:textId="77777777" w:rsidR="00274C93" w:rsidRDefault="0022249A" w:rsidP="005B36AB">
      <w:pPr>
        <w:numPr>
          <w:ilvl w:val="0"/>
          <w:numId w:val="15"/>
        </w:numPr>
        <w:spacing w:after="0" w:line="240" w:lineRule="auto"/>
        <w:rPr>
          <w:rFonts w:ascii="Aptos" w:hAnsi="Aptos" w:cstheme="minorHAnsi"/>
          <w:sz w:val="24"/>
          <w:szCs w:val="24"/>
        </w:rPr>
      </w:pPr>
      <w:r w:rsidRPr="00B3512B">
        <w:rPr>
          <w:rFonts w:ascii="Aptos" w:hAnsi="Aptos" w:cstheme="minorHAnsi"/>
          <w:sz w:val="24"/>
          <w:szCs w:val="24"/>
        </w:rPr>
        <w:t>An understanding of the importance of good governance, accountability, and collective responsibility.</w:t>
      </w:r>
      <w:r w:rsidR="00980179" w:rsidRPr="00B3512B">
        <w:rPr>
          <w:rFonts w:ascii="Aptos" w:hAnsi="Aptos" w:cstheme="minorHAnsi"/>
          <w:sz w:val="24"/>
          <w:szCs w:val="24"/>
        </w:rPr>
        <w:t xml:space="preserve"> </w:t>
      </w:r>
    </w:p>
    <w:p w14:paraId="2C46A39A" w14:textId="77777777" w:rsidR="00274C93" w:rsidRDefault="00274C93" w:rsidP="002C05EA">
      <w:pPr>
        <w:pStyle w:val="ListParagraph"/>
        <w:spacing w:after="0"/>
        <w:rPr>
          <w:rFonts w:ascii="Aptos" w:hAnsi="Aptos" w:cstheme="minorHAnsi"/>
          <w:sz w:val="24"/>
          <w:szCs w:val="24"/>
        </w:rPr>
      </w:pPr>
    </w:p>
    <w:p w14:paraId="3D3C344F" w14:textId="06525E14" w:rsidR="005B36AB" w:rsidRPr="005B36AB" w:rsidRDefault="005B36AB" w:rsidP="005B36AB">
      <w:pPr>
        <w:numPr>
          <w:ilvl w:val="0"/>
          <w:numId w:val="15"/>
        </w:numPr>
        <w:spacing w:after="0" w:line="240" w:lineRule="auto"/>
        <w:rPr>
          <w:rFonts w:ascii="Aptos" w:hAnsi="Aptos" w:cstheme="minorHAnsi"/>
          <w:sz w:val="24"/>
          <w:szCs w:val="24"/>
        </w:rPr>
      </w:pPr>
      <w:r>
        <w:rPr>
          <w:rFonts w:ascii="Aptos" w:hAnsi="Aptos" w:cstheme="minorHAnsi"/>
          <w:sz w:val="24"/>
          <w:szCs w:val="24"/>
        </w:rPr>
        <w:t>Knowledge of the legislative and operating environment</w:t>
      </w:r>
      <w:r w:rsidR="00274C93">
        <w:rPr>
          <w:rFonts w:ascii="Aptos" w:hAnsi="Aptos" w:cstheme="minorHAnsi"/>
          <w:sz w:val="24"/>
          <w:szCs w:val="24"/>
        </w:rPr>
        <w:t xml:space="preserve">s for charities and/or health and social care providers in England. </w:t>
      </w:r>
    </w:p>
    <w:p w14:paraId="52FEA3CA" w14:textId="77777777" w:rsidR="005B36AB" w:rsidRPr="00B3512B" w:rsidRDefault="005B36AB" w:rsidP="005B36AB">
      <w:pPr>
        <w:spacing w:after="0" w:line="240" w:lineRule="auto"/>
        <w:rPr>
          <w:rFonts w:ascii="Aptos" w:hAnsi="Aptos" w:cstheme="minorHAnsi"/>
          <w:sz w:val="24"/>
          <w:szCs w:val="24"/>
        </w:rPr>
      </w:pPr>
    </w:p>
    <w:p w14:paraId="53B14C1B" w14:textId="77777777" w:rsidR="0022249A" w:rsidRDefault="0022249A" w:rsidP="0022249A">
      <w:pPr>
        <w:numPr>
          <w:ilvl w:val="0"/>
          <w:numId w:val="15"/>
        </w:numPr>
        <w:spacing w:after="0" w:line="240" w:lineRule="auto"/>
        <w:rPr>
          <w:rFonts w:ascii="Aptos" w:hAnsi="Aptos" w:cstheme="minorHAnsi"/>
          <w:sz w:val="24"/>
          <w:szCs w:val="24"/>
        </w:rPr>
      </w:pPr>
      <w:r w:rsidRPr="0022249A">
        <w:rPr>
          <w:rFonts w:ascii="Aptos" w:hAnsi="Aptos" w:cstheme="minorHAnsi"/>
          <w:sz w:val="24"/>
          <w:szCs w:val="24"/>
        </w:rPr>
        <w:t xml:space="preserve">Integrity, independence of thought, and a willingness to </w:t>
      </w:r>
      <w:proofErr w:type="gramStart"/>
      <w:r w:rsidRPr="0022249A">
        <w:rPr>
          <w:rFonts w:ascii="Aptos" w:hAnsi="Aptos" w:cstheme="minorHAnsi"/>
          <w:sz w:val="24"/>
          <w:szCs w:val="24"/>
        </w:rPr>
        <w:t>act in the best interests of the charity at all times</w:t>
      </w:r>
      <w:proofErr w:type="gramEnd"/>
      <w:r w:rsidRPr="0022249A">
        <w:rPr>
          <w:rFonts w:ascii="Aptos" w:hAnsi="Aptos" w:cstheme="minorHAnsi"/>
          <w:sz w:val="24"/>
          <w:szCs w:val="24"/>
        </w:rPr>
        <w:t>.</w:t>
      </w:r>
    </w:p>
    <w:p w14:paraId="1DA0B2D3" w14:textId="77777777" w:rsidR="00A34819" w:rsidRPr="0022249A" w:rsidRDefault="00A34819" w:rsidP="00A34819">
      <w:pPr>
        <w:spacing w:after="0" w:line="240" w:lineRule="auto"/>
        <w:rPr>
          <w:rFonts w:ascii="Aptos" w:hAnsi="Aptos" w:cstheme="minorHAnsi"/>
          <w:sz w:val="24"/>
          <w:szCs w:val="24"/>
        </w:rPr>
      </w:pPr>
    </w:p>
    <w:p w14:paraId="53C188FD" w14:textId="4C3D9E0C" w:rsidR="0022249A" w:rsidRDefault="0022249A" w:rsidP="0022249A">
      <w:pPr>
        <w:numPr>
          <w:ilvl w:val="0"/>
          <w:numId w:val="15"/>
        </w:numPr>
        <w:spacing w:after="0" w:line="240" w:lineRule="auto"/>
        <w:rPr>
          <w:rFonts w:ascii="Aptos" w:hAnsi="Aptos" w:cstheme="minorHAnsi"/>
          <w:sz w:val="24"/>
          <w:szCs w:val="24"/>
        </w:rPr>
      </w:pPr>
      <w:r w:rsidRPr="0022249A">
        <w:rPr>
          <w:rFonts w:ascii="Aptos" w:hAnsi="Aptos" w:cstheme="minorHAnsi"/>
          <w:sz w:val="24"/>
          <w:szCs w:val="24"/>
        </w:rPr>
        <w:t>Strong communication and interpersonal skills, including the ability to listen, influence,</w:t>
      </w:r>
      <w:r w:rsidR="00146541">
        <w:rPr>
          <w:rFonts w:ascii="Aptos" w:hAnsi="Aptos" w:cstheme="minorHAnsi"/>
          <w:sz w:val="24"/>
          <w:szCs w:val="24"/>
        </w:rPr>
        <w:t xml:space="preserve"> respect confidentiality</w:t>
      </w:r>
      <w:r w:rsidRPr="0022249A">
        <w:rPr>
          <w:rFonts w:ascii="Aptos" w:hAnsi="Aptos" w:cstheme="minorHAnsi"/>
          <w:sz w:val="24"/>
          <w:szCs w:val="24"/>
        </w:rPr>
        <w:t xml:space="preserve"> and challenge constructively.</w:t>
      </w:r>
    </w:p>
    <w:p w14:paraId="5D1E9F77" w14:textId="77777777" w:rsidR="004C0AEC" w:rsidRPr="0022249A" w:rsidRDefault="004C0AEC" w:rsidP="004C0AEC">
      <w:pPr>
        <w:spacing w:after="0" w:line="240" w:lineRule="auto"/>
        <w:rPr>
          <w:rFonts w:ascii="Aptos" w:hAnsi="Aptos" w:cstheme="minorHAnsi"/>
          <w:sz w:val="24"/>
          <w:szCs w:val="24"/>
        </w:rPr>
      </w:pPr>
    </w:p>
    <w:p w14:paraId="42B1424E" w14:textId="77777777" w:rsidR="0022249A" w:rsidRDefault="0022249A" w:rsidP="0022249A">
      <w:pPr>
        <w:numPr>
          <w:ilvl w:val="0"/>
          <w:numId w:val="15"/>
        </w:numPr>
        <w:spacing w:after="0" w:line="240" w:lineRule="auto"/>
        <w:rPr>
          <w:rFonts w:ascii="Aptos" w:hAnsi="Aptos" w:cstheme="minorHAnsi"/>
          <w:sz w:val="24"/>
          <w:szCs w:val="24"/>
        </w:rPr>
      </w:pPr>
      <w:r w:rsidRPr="0022249A">
        <w:rPr>
          <w:rFonts w:ascii="Aptos" w:hAnsi="Aptos" w:cstheme="minorHAnsi"/>
          <w:sz w:val="24"/>
          <w:szCs w:val="24"/>
        </w:rPr>
        <w:t>The capacity to dedicate sufficient time and commitment to prepare for and attend meetings and fulfil trustee responsibilities.</w:t>
      </w:r>
    </w:p>
    <w:p w14:paraId="0DC23C48" w14:textId="77777777" w:rsidR="004C0AEC" w:rsidRPr="0022249A" w:rsidRDefault="004C0AEC" w:rsidP="004C0AEC">
      <w:pPr>
        <w:spacing w:after="0" w:line="240" w:lineRule="auto"/>
        <w:rPr>
          <w:rFonts w:ascii="Aptos" w:hAnsi="Aptos" w:cstheme="minorHAnsi"/>
          <w:sz w:val="24"/>
          <w:szCs w:val="24"/>
        </w:rPr>
      </w:pPr>
    </w:p>
    <w:p w14:paraId="01F1756A" w14:textId="129BDE0B" w:rsidR="00146541" w:rsidRDefault="0022249A" w:rsidP="00BA176D">
      <w:pPr>
        <w:numPr>
          <w:ilvl w:val="0"/>
          <w:numId w:val="15"/>
        </w:numPr>
        <w:spacing w:after="0" w:line="240" w:lineRule="auto"/>
        <w:ind w:left="714" w:hanging="357"/>
        <w:rPr>
          <w:rFonts w:ascii="Aptos" w:hAnsi="Aptos" w:cstheme="minorHAnsi"/>
          <w:sz w:val="24"/>
          <w:szCs w:val="24"/>
        </w:rPr>
      </w:pPr>
      <w:r w:rsidRPr="0022249A">
        <w:rPr>
          <w:rFonts w:ascii="Aptos" w:hAnsi="Aptos" w:cstheme="minorHAnsi"/>
          <w:sz w:val="24"/>
          <w:szCs w:val="24"/>
        </w:rPr>
        <w:t xml:space="preserve">A </w:t>
      </w:r>
      <w:r w:rsidR="00952547">
        <w:rPr>
          <w:rFonts w:ascii="Aptos" w:hAnsi="Aptos" w:cstheme="minorHAnsi"/>
          <w:sz w:val="24"/>
          <w:szCs w:val="24"/>
        </w:rPr>
        <w:t xml:space="preserve">personal </w:t>
      </w:r>
      <w:r w:rsidRPr="0022249A">
        <w:rPr>
          <w:rFonts w:ascii="Aptos" w:hAnsi="Aptos" w:cstheme="minorHAnsi"/>
          <w:sz w:val="24"/>
          <w:szCs w:val="24"/>
        </w:rPr>
        <w:t>commitment to eq</w:t>
      </w:r>
      <w:r w:rsidR="00146541">
        <w:rPr>
          <w:rFonts w:ascii="Aptos" w:hAnsi="Aptos" w:cstheme="minorHAnsi"/>
          <w:sz w:val="24"/>
          <w:szCs w:val="24"/>
        </w:rPr>
        <w:t>u</w:t>
      </w:r>
      <w:r w:rsidRPr="0022249A">
        <w:rPr>
          <w:rFonts w:ascii="Aptos" w:hAnsi="Aptos" w:cstheme="minorHAnsi"/>
          <w:sz w:val="24"/>
          <w:szCs w:val="24"/>
        </w:rPr>
        <w:t>ity, diversity and inclusion, and to ensuring that a range of perspectives informs the charity's work.</w:t>
      </w:r>
    </w:p>
    <w:p w14:paraId="642B5B99" w14:textId="77777777" w:rsidR="00BA176D" w:rsidRPr="00BA176D" w:rsidRDefault="00BA176D" w:rsidP="00BA176D">
      <w:pPr>
        <w:spacing w:after="0" w:line="240" w:lineRule="auto"/>
        <w:rPr>
          <w:rFonts w:ascii="Aptos" w:hAnsi="Aptos" w:cstheme="minorHAnsi"/>
          <w:sz w:val="24"/>
          <w:szCs w:val="24"/>
        </w:rPr>
      </w:pPr>
    </w:p>
    <w:p w14:paraId="567C846F" w14:textId="00BD762C" w:rsidR="00146541" w:rsidRPr="0022249A" w:rsidRDefault="00624E87" w:rsidP="0022249A">
      <w:pPr>
        <w:numPr>
          <w:ilvl w:val="0"/>
          <w:numId w:val="15"/>
        </w:numPr>
        <w:spacing w:after="0" w:line="240" w:lineRule="auto"/>
        <w:rPr>
          <w:rFonts w:ascii="Aptos" w:hAnsi="Aptos" w:cstheme="minorHAnsi"/>
          <w:sz w:val="24"/>
          <w:szCs w:val="24"/>
        </w:rPr>
      </w:pPr>
      <w:r>
        <w:rPr>
          <w:rFonts w:ascii="Aptos" w:hAnsi="Aptos" w:cstheme="minorHAnsi"/>
          <w:sz w:val="24"/>
          <w:szCs w:val="24"/>
        </w:rPr>
        <w:t>Support</w:t>
      </w:r>
      <w:r w:rsidR="00F00D20">
        <w:rPr>
          <w:rFonts w:ascii="Aptos" w:hAnsi="Aptos" w:cstheme="minorHAnsi"/>
          <w:sz w:val="24"/>
          <w:szCs w:val="24"/>
        </w:rPr>
        <w:t xml:space="preserve"> an organisational culture that </w:t>
      </w:r>
      <w:r w:rsidR="00645BD5">
        <w:rPr>
          <w:rFonts w:ascii="Aptos" w:hAnsi="Aptos" w:cstheme="minorHAnsi"/>
          <w:sz w:val="24"/>
          <w:szCs w:val="24"/>
        </w:rPr>
        <w:t>promotes inclusivity, psychological safety</w:t>
      </w:r>
      <w:r w:rsidR="002B2C60">
        <w:rPr>
          <w:rFonts w:ascii="Aptos" w:hAnsi="Aptos" w:cstheme="minorHAnsi"/>
          <w:sz w:val="24"/>
          <w:szCs w:val="24"/>
        </w:rPr>
        <w:t xml:space="preserve">, transparency and accountability. </w:t>
      </w:r>
    </w:p>
    <w:p w14:paraId="6C6E8FF5" w14:textId="77777777" w:rsidR="00897057" w:rsidRPr="003F74BE" w:rsidRDefault="00897057" w:rsidP="00CC73BB">
      <w:pPr>
        <w:spacing w:after="0" w:line="240" w:lineRule="auto"/>
        <w:rPr>
          <w:rFonts w:ascii="Aptos" w:hAnsi="Aptos" w:cstheme="minorHAnsi"/>
          <w:b/>
          <w:bCs/>
          <w:sz w:val="24"/>
          <w:szCs w:val="24"/>
        </w:rPr>
      </w:pPr>
    </w:p>
    <w:p w14:paraId="768F5CFE" w14:textId="77777777" w:rsidR="00897057" w:rsidRPr="003F74BE" w:rsidRDefault="00897057" w:rsidP="00897057">
      <w:pPr>
        <w:spacing w:after="0" w:line="240" w:lineRule="auto"/>
        <w:rPr>
          <w:rFonts w:ascii="Aptos" w:hAnsi="Aptos" w:cstheme="minorHAnsi"/>
          <w:b/>
          <w:bCs/>
          <w:sz w:val="24"/>
          <w:szCs w:val="24"/>
        </w:rPr>
      </w:pPr>
    </w:p>
    <w:p w14:paraId="3B119D92" w14:textId="64E6AEA1" w:rsidR="00897057" w:rsidRPr="003F74BE" w:rsidRDefault="00897057" w:rsidP="00897057">
      <w:pPr>
        <w:spacing w:after="0" w:line="240" w:lineRule="auto"/>
        <w:rPr>
          <w:rFonts w:ascii="Aptos" w:hAnsi="Aptos" w:cstheme="minorHAnsi"/>
          <w:b/>
          <w:bCs/>
          <w:sz w:val="24"/>
          <w:szCs w:val="24"/>
        </w:rPr>
      </w:pPr>
    </w:p>
    <w:p w14:paraId="2DD6B186" w14:textId="7B76091D" w:rsidR="00897057" w:rsidRDefault="00897057" w:rsidP="00897057">
      <w:pPr>
        <w:spacing w:after="0" w:line="240" w:lineRule="auto"/>
        <w:rPr>
          <w:rFonts w:ascii="Aptos" w:hAnsi="Aptos" w:cstheme="minorHAnsi"/>
          <w:sz w:val="24"/>
          <w:szCs w:val="24"/>
        </w:rPr>
      </w:pPr>
      <w:r w:rsidRPr="002B2C60">
        <w:rPr>
          <w:rFonts w:ascii="Aptos" w:hAnsi="Aptos" w:cstheme="minorHAnsi"/>
          <w:sz w:val="24"/>
          <w:szCs w:val="24"/>
        </w:rPr>
        <w:t xml:space="preserve">If you </w:t>
      </w:r>
      <w:r w:rsidR="00010624">
        <w:rPr>
          <w:rFonts w:ascii="Aptos" w:hAnsi="Aptos" w:cstheme="minorHAnsi"/>
          <w:sz w:val="24"/>
          <w:szCs w:val="24"/>
        </w:rPr>
        <w:t>are passionate about our cause, e</w:t>
      </w:r>
      <w:r w:rsidRPr="002B2C60">
        <w:rPr>
          <w:rFonts w:ascii="Aptos" w:hAnsi="Aptos" w:cstheme="minorHAnsi"/>
          <w:sz w:val="24"/>
          <w:szCs w:val="24"/>
        </w:rPr>
        <w:t>njoy working as a team, </w:t>
      </w:r>
      <w:r w:rsidR="002B2C60">
        <w:rPr>
          <w:rFonts w:ascii="Aptos" w:hAnsi="Aptos" w:cstheme="minorHAnsi"/>
          <w:sz w:val="24"/>
          <w:szCs w:val="24"/>
        </w:rPr>
        <w:t xml:space="preserve">are </w:t>
      </w:r>
      <w:r w:rsidRPr="002B2C60">
        <w:rPr>
          <w:rFonts w:ascii="Aptos" w:hAnsi="Aptos" w:cstheme="minorHAnsi"/>
          <w:sz w:val="24"/>
          <w:szCs w:val="24"/>
        </w:rPr>
        <w:t>willing to understand and accept the aims, legal duties and responsibilities of being a trustee at Age UK Islington</w:t>
      </w:r>
      <w:r w:rsidR="00010624">
        <w:rPr>
          <w:rFonts w:ascii="Aptos" w:hAnsi="Aptos" w:cstheme="minorHAnsi"/>
          <w:sz w:val="24"/>
          <w:szCs w:val="24"/>
        </w:rPr>
        <w:t>,</w:t>
      </w:r>
      <w:r w:rsidRPr="002B2C60">
        <w:rPr>
          <w:rFonts w:ascii="Aptos" w:hAnsi="Aptos" w:cstheme="minorHAnsi"/>
          <w:sz w:val="24"/>
          <w:szCs w:val="24"/>
        </w:rPr>
        <w:t> and have the time necessary to carry out those responsibilities, come and talk to us.</w:t>
      </w:r>
    </w:p>
    <w:p w14:paraId="40DE5BA3" w14:textId="77777777" w:rsidR="002860D1" w:rsidRDefault="002860D1" w:rsidP="00897057">
      <w:pPr>
        <w:spacing w:after="0" w:line="240" w:lineRule="auto"/>
        <w:rPr>
          <w:rFonts w:ascii="Aptos" w:hAnsi="Aptos" w:cstheme="minorHAnsi"/>
          <w:sz w:val="24"/>
          <w:szCs w:val="24"/>
        </w:rPr>
      </w:pPr>
    </w:p>
    <w:p w14:paraId="20652019" w14:textId="4F83D8A4" w:rsidR="00897057" w:rsidRPr="007838E2" w:rsidRDefault="002860D1" w:rsidP="00897057">
      <w:pPr>
        <w:spacing w:after="0" w:line="240" w:lineRule="auto"/>
        <w:rPr>
          <w:rFonts w:ascii="Aptos" w:hAnsi="Aptos" w:cstheme="minorHAnsi"/>
          <w:sz w:val="24"/>
          <w:szCs w:val="24"/>
        </w:rPr>
      </w:pPr>
      <w:r>
        <w:rPr>
          <w:rFonts w:ascii="Aptos" w:hAnsi="Aptos" w:cstheme="minorHAnsi"/>
          <w:sz w:val="24"/>
          <w:szCs w:val="24"/>
        </w:rPr>
        <w:t xml:space="preserve">For an informal discussion about the role please contact Diane Lennan at </w:t>
      </w:r>
      <w:hyperlink r:id="rId8" w:history="1">
        <w:r w:rsidRPr="002E26DC">
          <w:rPr>
            <w:rStyle w:val="Hyperlink"/>
            <w:rFonts w:ascii="Aptos" w:hAnsi="Aptos" w:cstheme="minorHAnsi"/>
            <w:sz w:val="24"/>
            <w:szCs w:val="24"/>
          </w:rPr>
          <w:t>chair@ageukislington.org.uk</w:t>
        </w:r>
      </w:hyperlink>
      <w:r>
        <w:rPr>
          <w:rFonts w:ascii="Aptos" w:hAnsi="Aptos" w:cstheme="minorHAnsi"/>
          <w:sz w:val="24"/>
          <w:szCs w:val="24"/>
        </w:rPr>
        <w:t xml:space="preserve"> </w:t>
      </w:r>
    </w:p>
    <w:p w14:paraId="628D1E52" w14:textId="77777777" w:rsidR="00897057" w:rsidRPr="003F74BE" w:rsidRDefault="00897057" w:rsidP="00897057">
      <w:pPr>
        <w:spacing w:after="0" w:line="240" w:lineRule="auto"/>
        <w:rPr>
          <w:rFonts w:ascii="Aptos" w:hAnsi="Aptos" w:cstheme="minorHAnsi"/>
          <w:b/>
          <w:bCs/>
          <w:sz w:val="24"/>
          <w:szCs w:val="24"/>
        </w:rPr>
      </w:pPr>
      <w:r w:rsidRPr="003F74BE">
        <w:rPr>
          <w:rFonts w:ascii="Aptos" w:hAnsi="Aptos" w:cstheme="minorHAnsi"/>
          <w:b/>
          <w:bCs/>
          <w:sz w:val="24"/>
          <w:szCs w:val="24"/>
        </w:rPr>
        <w:t> </w:t>
      </w:r>
    </w:p>
    <w:p w14:paraId="0D24FE59" w14:textId="5359BFA6" w:rsidR="00CD565F" w:rsidRDefault="00897057" w:rsidP="00897057">
      <w:pPr>
        <w:spacing w:after="0" w:line="240" w:lineRule="auto"/>
        <w:rPr>
          <w:rFonts w:ascii="Aptos" w:hAnsi="Aptos" w:cstheme="minorHAnsi"/>
          <w:sz w:val="24"/>
          <w:szCs w:val="24"/>
        </w:rPr>
      </w:pPr>
      <w:r w:rsidRPr="007838E2">
        <w:rPr>
          <w:rFonts w:ascii="Aptos" w:hAnsi="Aptos" w:cstheme="minorHAnsi"/>
          <w:sz w:val="24"/>
          <w:szCs w:val="24"/>
        </w:rPr>
        <w:t>To apply</w:t>
      </w:r>
      <w:r w:rsidR="00084917">
        <w:rPr>
          <w:rFonts w:ascii="Aptos" w:hAnsi="Aptos" w:cstheme="minorHAnsi"/>
          <w:sz w:val="24"/>
          <w:szCs w:val="24"/>
        </w:rPr>
        <w:t>,</w:t>
      </w:r>
      <w:r w:rsidRPr="007838E2">
        <w:rPr>
          <w:rFonts w:ascii="Aptos" w:hAnsi="Aptos" w:cstheme="minorHAnsi"/>
          <w:sz w:val="24"/>
          <w:szCs w:val="24"/>
        </w:rPr>
        <w:t xml:space="preserve"> submit your CV with a covering letter </w:t>
      </w:r>
      <w:r w:rsidR="00332CC5" w:rsidRPr="007838E2">
        <w:rPr>
          <w:rFonts w:ascii="Aptos" w:hAnsi="Aptos" w:cstheme="minorHAnsi"/>
          <w:sz w:val="24"/>
          <w:szCs w:val="24"/>
        </w:rPr>
        <w:t xml:space="preserve">of no more than 2 sides of A4 detailing your interest in the role and </w:t>
      </w:r>
      <w:r w:rsidR="00D07E0C" w:rsidRPr="007838E2">
        <w:rPr>
          <w:rFonts w:ascii="Aptos" w:hAnsi="Aptos" w:cstheme="minorHAnsi"/>
          <w:sz w:val="24"/>
          <w:szCs w:val="24"/>
        </w:rPr>
        <w:t xml:space="preserve">how you meet the person specification. </w:t>
      </w:r>
    </w:p>
    <w:p w14:paraId="74D9063F" w14:textId="77777777" w:rsidR="00CD565F" w:rsidRDefault="00CD565F" w:rsidP="00897057">
      <w:pPr>
        <w:spacing w:after="0" w:line="240" w:lineRule="auto"/>
        <w:rPr>
          <w:rFonts w:ascii="Aptos" w:hAnsi="Aptos" w:cstheme="minorHAnsi"/>
          <w:sz w:val="24"/>
          <w:szCs w:val="24"/>
        </w:rPr>
      </w:pPr>
    </w:p>
    <w:p w14:paraId="44D19E57" w14:textId="5CB14125" w:rsidR="00CD565F" w:rsidRPr="002152DC" w:rsidRDefault="00D07E0C" w:rsidP="00CD565F">
      <w:pPr>
        <w:rPr>
          <w:rFonts w:ascii="Aptos" w:hAnsi="Aptos" w:cstheme="minorHAnsi"/>
        </w:rPr>
      </w:pPr>
      <w:r w:rsidRPr="007838E2">
        <w:rPr>
          <w:rFonts w:ascii="Aptos" w:hAnsi="Aptos" w:cstheme="minorHAnsi"/>
          <w:sz w:val="24"/>
          <w:szCs w:val="24"/>
        </w:rPr>
        <w:t xml:space="preserve">Please </w:t>
      </w:r>
      <w:r w:rsidR="008274A8" w:rsidRPr="007838E2">
        <w:rPr>
          <w:rFonts w:ascii="Aptos" w:hAnsi="Aptos" w:cstheme="minorHAnsi"/>
          <w:sz w:val="24"/>
          <w:szCs w:val="24"/>
        </w:rPr>
        <w:t xml:space="preserve">submit your application to </w:t>
      </w:r>
      <w:hyperlink r:id="rId9" w:tgtFrame="_blank" w:history="1">
        <w:r w:rsidR="008274A8" w:rsidRPr="007838E2">
          <w:rPr>
            <w:rStyle w:val="Hyperlink"/>
            <w:rFonts w:ascii="Aptos" w:hAnsi="Aptos" w:cstheme="minorHAnsi"/>
            <w:sz w:val="24"/>
            <w:szCs w:val="24"/>
          </w:rPr>
          <w:t>chair@ageukislington.org.uk</w:t>
        </w:r>
      </w:hyperlink>
      <w:r w:rsidR="008274A8" w:rsidRPr="007838E2">
        <w:rPr>
          <w:rFonts w:ascii="Aptos" w:hAnsi="Aptos" w:cstheme="minorHAnsi"/>
          <w:sz w:val="24"/>
          <w:szCs w:val="24"/>
        </w:rPr>
        <w:t xml:space="preserve"> by </w:t>
      </w:r>
      <w:r w:rsidR="005C4C7A">
        <w:rPr>
          <w:rFonts w:ascii="Aptos" w:hAnsi="Aptos" w:cstheme="minorHAnsi"/>
          <w:sz w:val="24"/>
          <w:szCs w:val="24"/>
        </w:rPr>
        <w:t>Wednesday 21</w:t>
      </w:r>
      <w:r w:rsidR="005C4C7A" w:rsidRPr="005746FD">
        <w:rPr>
          <w:rFonts w:ascii="Aptos" w:hAnsi="Aptos" w:cstheme="minorHAnsi"/>
          <w:sz w:val="24"/>
          <w:szCs w:val="24"/>
          <w:vertAlign w:val="superscript"/>
        </w:rPr>
        <w:t>st</w:t>
      </w:r>
      <w:r w:rsidR="005746FD">
        <w:rPr>
          <w:rFonts w:ascii="Aptos" w:hAnsi="Aptos" w:cstheme="minorHAnsi"/>
          <w:sz w:val="24"/>
          <w:szCs w:val="24"/>
        </w:rPr>
        <w:t xml:space="preserve"> </w:t>
      </w:r>
      <w:r w:rsidR="007838E2" w:rsidRPr="007838E2">
        <w:rPr>
          <w:rFonts w:ascii="Aptos" w:hAnsi="Aptos" w:cstheme="minorHAnsi"/>
          <w:sz w:val="24"/>
          <w:szCs w:val="24"/>
        </w:rPr>
        <w:t>Octobe</w:t>
      </w:r>
      <w:r w:rsidR="005746FD">
        <w:rPr>
          <w:rFonts w:ascii="Aptos" w:hAnsi="Aptos" w:cstheme="minorHAnsi"/>
          <w:sz w:val="24"/>
          <w:szCs w:val="24"/>
        </w:rPr>
        <w:t>r. First</w:t>
      </w:r>
      <w:r w:rsidR="00302293">
        <w:rPr>
          <w:rFonts w:ascii="Aptos" w:hAnsi="Aptos" w:cstheme="minorHAnsi"/>
          <w:sz w:val="24"/>
          <w:szCs w:val="24"/>
        </w:rPr>
        <w:t xml:space="preserve"> </w:t>
      </w:r>
      <w:r w:rsidR="00055D9C">
        <w:rPr>
          <w:rFonts w:ascii="Aptos" w:hAnsi="Aptos" w:cstheme="minorHAnsi"/>
          <w:sz w:val="24"/>
          <w:szCs w:val="24"/>
        </w:rPr>
        <w:t>stage</w:t>
      </w:r>
      <w:r w:rsidR="00302293">
        <w:rPr>
          <w:rFonts w:ascii="Aptos" w:hAnsi="Aptos" w:cstheme="minorHAnsi"/>
          <w:sz w:val="24"/>
          <w:szCs w:val="24"/>
        </w:rPr>
        <w:t xml:space="preserve"> interviews will take place on Microsoft Teams the week commencing </w:t>
      </w:r>
      <w:r w:rsidR="00055D9C">
        <w:rPr>
          <w:rFonts w:ascii="Aptos" w:hAnsi="Aptos" w:cstheme="minorHAnsi"/>
          <w:sz w:val="24"/>
          <w:szCs w:val="24"/>
        </w:rPr>
        <w:t>2</w:t>
      </w:r>
      <w:r w:rsidR="00055D9C" w:rsidRPr="00055D9C">
        <w:rPr>
          <w:rFonts w:ascii="Aptos" w:hAnsi="Aptos" w:cstheme="minorHAnsi"/>
          <w:sz w:val="24"/>
          <w:szCs w:val="24"/>
          <w:vertAlign w:val="superscript"/>
        </w:rPr>
        <w:t>nd</w:t>
      </w:r>
      <w:r w:rsidR="00055D9C">
        <w:rPr>
          <w:rFonts w:ascii="Aptos" w:hAnsi="Aptos" w:cstheme="minorHAnsi"/>
          <w:sz w:val="24"/>
          <w:szCs w:val="24"/>
        </w:rPr>
        <w:t xml:space="preserve"> November. Second stage interviews will take place </w:t>
      </w:r>
      <w:r w:rsidR="00841110">
        <w:rPr>
          <w:rFonts w:ascii="Aptos" w:hAnsi="Aptos" w:cstheme="minorHAnsi"/>
          <w:sz w:val="24"/>
          <w:szCs w:val="24"/>
        </w:rPr>
        <w:t>at our offices on Wednesday 18</w:t>
      </w:r>
      <w:r w:rsidR="00841110" w:rsidRPr="00841110">
        <w:rPr>
          <w:rFonts w:ascii="Aptos" w:hAnsi="Aptos" w:cstheme="minorHAnsi"/>
          <w:sz w:val="24"/>
          <w:szCs w:val="24"/>
          <w:vertAlign w:val="superscript"/>
        </w:rPr>
        <w:t>th</w:t>
      </w:r>
      <w:r w:rsidR="00841110">
        <w:rPr>
          <w:rFonts w:ascii="Aptos" w:hAnsi="Aptos" w:cstheme="minorHAnsi"/>
          <w:sz w:val="24"/>
          <w:szCs w:val="24"/>
        </w:rPr>
        <w:t xml:space="preserve"> November. </w:t>
      </w:r>
    </w:p>
    <w:p w14:paraId="7AF47102" w14:textId="38B44865" w:rsidR="002860D1" w:rsidRPr="007838E2" w:rsidRDefault="002860D1" w:rsidP="00897057">
      <w:pPr>
        <w:spacing w:after="0" w:line="240" w:lineRule="auto"/>
        <w:rPr>
          <w:rFonts w:ascii="Aptos" w:hAnsi="Aptos" w:cstheme="minorHAnsi"/>
          <w:sz w:val="24"/>
          <w:szCs w:val="24"/>
        </w:rPr>
      </w:pPr>
    </w:p>
    <w:p w14:paraId="69FC1360" w14:textId="77777777" w:rsidR="00897057" w:rsidRPr="007838E2" w:rsidRDefault="00897057" w:rsidP="00897057">
      <w:pPr>
        <w:spacing w:after="0" w:line="240" w:lineRule="auto"/>
        <w:rPr>
          <w:rFonts w:ascii="Aptos" w:hAnsi="Aptos" w:cstheme="minorHAnsi"/>
          <w:sz w:val="24"/>
          <w:szCs w:val="24"/>
        </w:rPr>
      </w:pPr>
      <w:r w:rsidRPr="007838E2">
        <w:rPr>
          <w:rFonts w:ascii="Aptos" w:hAnsi="Aptos" w:cstheme="minorHAnsi"/>
          <w:sz w:val="24"/>
          <w:szCs w:val="24"/>
        </w:rPr>
        <w:t> </w:t>
      </w:r>
    </w:p>
    <w:p w14:paraId="4EE9596F" w14:textId="77777777" w:rsidR="00897057" w:rsidRPr="003F74BE" w:rsidRDefault="00897057" w:rsidP="00CC73BB">
      <w:pPr>
        <w:spacing w:after="0" w:line="240" w:lineRule="auto"/>
        <w:rPr>
          <w:rFonts w:ascii="Aptos" w:hAnsi="Aptos" w:cstheme="minorHAnsi"/>
          <w:b/>
          <w:bCs/>
          <w:sz w:val="24"/>
          <w:szCs w:val="24"/>
        </w:rPr>
      </w:pPr>
    </w:p>
    <w:sectPr w:rsidR="00897057" w:rsidRPr="003F74BE" w:rsidSect="003037F7">
      <w:headerReference w:type="default" r:id="rId10"/>
      <w:footerReference w:type="default" r:id="rId11"/>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8DB67" w14:textId="77777777" w:rsidR="001013BA" w:rsidRDefault="001013BA" w:rsidP="00DA2509">
      <w:pPr>
        <w:spacing w:after="0" w:line="240" w:lineRule="auto"/>
      </w:pPr>
      <w:r>
        <w:separator/>
      </w:r>
    </w:p>
  </w:endnote>
  <w:endnote w:type="continuationSeparator" w:id="0">
    <w:p w14:paraId="59D069A8" w14:textId="77777777" w:rsidR="001013BA" w:rsidRDefault="001013BA" w:rsidP="00DA2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ITC Officina Sans Book">
    <w:altName w:val="Calibri"/>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159986"/>
      <w:docPartObj>
        <w:docPartGallery w:val="Page Numbers (Bottom of Page)"/>
        <w:docPartUnique/>
      </w:docPartObj>
    </w:sdtPr>
    <w:sdtEndPr/>
    <w:sdtContent>
      <w:sdt>
        <w:sdtPr>
          <w:id w:val="1728636285"/>
          <w:docPartObj>
            <w:docPartGallery w:val="Page Numbers (Top of Page)"/>
            <w:docPartUnique/>
          </w:docPartObj>
        </w:sdtPr>
        <w:sdtEndPr/>
        <w:sdtContent>
          <w:p w14:paraId="3C1D067C" w14:textId="3AC0BB27" w:rsidR="00DA2509" w:rsidRDefault="00DA250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6F4FEF5" w14:textId="77777777" w:rsidR="00DA2509" w:rsidRDefault="00DA2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19065" w14:textId="77777777" w:rsidR="001013BA" w:rsidRDefault="001013BA" w:rsidP="00DA2509">
      <w:pPr>
        <w:spacing w:after="0" w:line="240" w:lineRule="auto"/>
      </w:pPr>
      <w:r>
        <w:separator/>
      </w:r>
    </w:p>
  </w:footnote>
  <w:footnote w:type="continuationSeparator" w:id="0">
    <w:p w14:paraId="5012B72B" w14:textId="77777777" w:rsidR="001013BA" w:rsidRDefault="001013BA" w:rsidP="00DA2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5221C" w14:textId="2EBC5453" w:rsidR="00D809D7" w:rsidRDefault="00D809D7" w:rsidP="00D809D7">
    <w:pPr>
      <w:pStyle w:val="Header"/>
      <w:jc w:val="right"/>
    </w:pPr>
    <w:r>
      <w:rPr>
        <w:rFonts w:cs="Arial"/>
        <w:noProof/>
      </w:rPr>
      <w:drawing>
        <wp:inline distT="0" distB="0" distL="0" distR="0" wp14:anchorId="09FBCC0C" wp14:editId="18914340">
          <wp:extent cx="1352550" cy="54408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e UK Islington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1424" cy="5556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A47D6"/>
    <w:multiLevelType w:val="hybridMultilevel"/>
    <w:tmpl w:val="4E2C6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711A1A"/>
    <w:multiLevelType w:val="hybridMultilevel"/>
    <w:tmpl w:val="F8CE8D0C"/>
    <w:lvl w:ilvl="0" w:tplc="FFFFFFFF">
      <w:numFmt w:val="bullet"/>
      <w:lvlText w:val=""/>
      <w:lvlJc w:val="left"/>
      <w:pPr>
        <w:tabs>
          <w:tab w:val="num" w:pos="360"/>
        </w:tabs>
        <w:ind w:left="360" w:hanging="360"/>
      </w:pPr>
      <w:rPr>
        <w:rFonts w:ascii="Wingdings" w:eastAsia="Times New Roman" w:hAnsi="Wingdings"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5CC76B5"/>
    <w:multiLevelType w:val="hybridMultilevel"/>
    <w:tmpl w:val="8CD8C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DC2CC3"/>
    <w:multiLevelType w:val="hybridMultilevel"/>
    <w:tmpl w:val="E1BC8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004837"/>
    <w:multiLevelType w:val="hybridMultilevel"/>
    <w:tmpl w:val="3BB64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B65122"/>
    <w:multiLevelType w:val="hybridMultilevel"/>
    <w:tmpl w:val="A82E79BC"/>
    <w:lvl w:ilvl="0" w:tplc="FFFFFFFF">
      <w:numFmt w:val="bullet"/>
      <w:lvlText w:val=""/>
      <w:lvlJc w:val="left"/>
      <w:pPr>
        <w:tabs>
          <w:tab w:val="num" w:pos="911"/>
        </w:tabs>
        <w:ind w:left="911" w:hanging="360"/>
      </w:pPr>
      <w:rPr>
        <w:rFonts w:ascii="Wingdings" w:eastAsia="Times New Roman" w:hAnsi="Wingdings" w:cs="Times New Roman" w:hint="default"/>
      </w:rPr>
    </w:lvl>
    <w:lvl w:ilvl="1" w:tplc="FFFFFFFF">
      <w:numFmt w:val="bullet"/>
      <w:lvlText w:val=""/>
      <w:lvlJc w:val="left"/>
      <w:pPr>
        <w:tabs>
          <w:tab w:val="num" w:pos="1991"/>
        </w:tabs>
        <w:ind w:left="1991" w:hanging="720"/>
      </w:pPr>
      <w:rPr>
        <w:rFonts w:ascii="Wingdings" w:eastAsia="Times New Roman" w:hAnsi="Wingdings" w:cs="Times New Roman" w:hint="default"/>
      </w:rPr>
    </w:lvl>
    <w:lvl w:ilvl="2" w:tplc="FFFFFFFF" w:tentative="1">
      <w:start w:val="1"/>
      <w:numFmt w:val="bullet"/>
      <w:lvlText w:val=""/>
      <w:lvlJc w:val="left"/>
      <w:pPr>
        <w:tabs>
          <w:tab w:val="num" w:pos="2351"/>
        </w:tabs>
        <w:ind w:left="2351" w:hanging="360"/>
      </w:pPr>
      <w:rPr>
        <w:rFonts w:ascii="Wingdings" w:hAnsi="Wingdings" w:hint="default"/>
      </w:rPr>
    </w:lvl>
    <w:lvl w:ilvl="3" w:tplc="FFFFFFFF" w:tentative="1">
      <w:start w:val="1"/>
      <w:numFmt w:val="bullet"/>
      <w:lvlText w:val=""/>
      <w:lvlJc w:val="left"/>
      <w:pPr>
        <w:tabs>
          <w:tab w:val="num" w:pos="3071"/>
        </w:tabs>
        <w:ind w:left="3071" w:hanging="360"/>
      </w:pPr>
      <w:rPr>
        <w:rFonts w:ascii="Symbol" w:hAnsi="Symbol" w:hint="default"/>
      </w:rPr>
    </w:lvl>
    <w:lvl w:ilvl="4" w:tplc="FFFFFFFF" w:tentative="1">
      <w:start w:val="1"/>
      <w:numFmt w:val="bullet"/>
      <w:lvlText w:val="o"/>
      <w:lvlJc w:val="left"/>
      <w:pPr>
        <w:tabs>
          <w:tab w:val="num" w:pos="3791"/>
        </w:tabs>
        <w:ind w:left="3791" w:hanging="360"/>
      </w:pPr>
      <w:rPr>
        <w:rFonts w:ascii="Courier New" w:hAnsi="Courier New" w:hint="default"/>
      </w:rPr>
    </w:lvl>
    <w:lvl w:ilvl="5" w:tplc="FFFFFFFF" w:tentative="1">
      <w:start w:val="1"/>
      <w:numFmt w:val="bullet"/>
      <w:lvlText w:val=""/>
      <w:lvlJc w:val="left"/>
      <w:pPr>
        <w:tabs>
          <w:tab w:val="num" w:pos="4511"/>
        </w:tabs>
        <w:ind w:left="4511" w:hanging="360"/>
      </w:pPr>
      <w:rPr>
        <w:rFonts w:ascii="Wingdings" w:hAnsi="Wingdings" w:hint="default"/>
      </w:rPr>
    </w:lvl>
    <w:lvl w:ilvl="6" w:tplc="FFFFFFFF" w:tentative="1">
      <w:start w:val="1"/>
      <w:numFmt w:val="bullet"/>
      <w:lvlText w:val=""/>
      <w:lvlJc w:val="left"/>
      <w:pPr>
        <w:tabs>
          <w:tab w:val="num" w:pos="5231"/>
        </w:tabs>
        <w:ind w:left="5231" w:hanging="360"/>
      </w:pPr>
      <w:rPr>
        <w:rFonts w:ascii="Symbol" w:hAnsi="Symbol" w:hint="default"/>
      </w:rPr>
    </w:lvl>
    <w:lvl w:ilvl="7" w:tplc="FFFFFFFF" w:tentative="1">
      <w:start w:val="1"/>
      <w:numFmt w:val="bullet"/>
      <w:lvlText w:val="o"/>
      <w:lvlJc w:val="left"/>
      <w:pPr>
        <w:tabs>
          <w:tab w:val="num" w:pos="5951"/>
        </w:tabs>
        <w:ind w:left="5951" w:hanging="360"/>
      </w:pPr>
      <w:rPr>
        <w:rFonts w:ascii="Courier New" w:hAnsi="Courier New" w:hint="default"/>
      </w:rPr>
    </w:lvl>
    <w:lvl w:ilvl="8" w:tplc="FFFFFFFF" w:tentative="1">
      <w:start w:val="1"/>
      <w:numFmt w:val="bullet"/>
      <w:lvlText w:val=""/>
      <w:lvlJc w:val="left"/>
      <w:pPr>
        <w:tabs>
          <w:tab w:val="num" w:pos="6671"/>
        </w:tabs>
        <w:ind w:left="6671" w:hanging="360"/>
      </w:pPr>
      <w:rPr>
        <w:rFonts w:ascii="Wingdings" w:hAnsi="Wingdings" w:hint="default"/>
      </w:rPr>
    </w:lvl>
  </w:abstractNum>
  <w:abstractNum w:abstractNumId="6" w15:restartNumberingAfterBreak="0">
    <w:nsid w:val="39827231"/>
    <w:multiLevelType w:val="hybridMultilevel"/>
    <w:tmpl w:val="FFD8CAD4"/>
    <w:lvl w:ilvl="0" w:tplc="FFFFFFFF">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E5755D0"/>
    <w:multiLevelType w:val="hybridMultilevel"/>
    <w:tmpl w:val="8D8A5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2F3031"/>
    <w:multiLevelType w:val="hybridMultilevel"/>
    <w:tmpl w:val="E786B61C"/>
    <w:lvl w:ilvl="0" w:tplc="FFFFFFFF">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513036D"/>
    <w:multiLevelType w:val="hybridMultilevel"/>
    <w:tmpl w:val="6166E0B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7910BE5"/>
    <w:multiLevelType w:val="hybridMultilevel"/>
    <w:tmpl w:val="FF32A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672BD6"/>
    <w:multiLevelType w:val="multilevel"/>
    <w:tmpl w:val="B440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24474E"/>
    <w:multiLevelType w:val="hybridMultilevel"/>
    <w:tmpl w:val="89A05E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1F354DD"/>
    <w:multiLevelType w:val="hybridMultilevel"/>
    <w:tmpl w:val="F410A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B64E12"/>
    <w:multiLevelType w:val="hybridMultilevel"/>
    <w:tmpl w:val="BA18BC88"/>
    <w:lvl w:ilvl="0" w:tplc="FFFFFFFF">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D68404B"/>
    <w:multiLevelType w:val="hybridMultilevel"/>
    <w:tmpl w:val="851CE4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6049091">
    <w:abstractNumId w:val="8"/>
  </w:num>
  <w:num w:numId="2" w16cid:durableId="1809546856">
    <w:abstractNumId w:val="14"/>
  </w:num>
  <w:num w:numId="3" w16cid:durableId="1761752502">
    <w:abstractNumId w:val="1"/>
  </w:num>
  <w:num w:numId="4" w16cid:durableId="998388034">
    <w:abstractNumId w:val="6"/>
  </w:num>
  <w:num w:numId="5" w16cid:durableId="468985275">
    <w:abstractNumId w:val="5"/>
  </w:num>
  <w:num w:numId="6" w16cid:durableId="586962529">
    <w:abstractNumId w:val="2"/>
  </w:num>
  <w:num w:numId="7" w16cid:durableId="1042940862">
    <w:abstractNumId w:val="7"/>
  </w:num>
  <w:num w:numId="8" w16cid:durableId="95294952">
    <w:abstractNumId w:val="4"/>
  </w:num>
  <w:num w:numId="9" w16cid:durableId="1430851140">
    <w:abstractNumId w:val="0"/>
  </w:num>
  <w:num w:numId="10" w16cid:durableId="449906571">
    <w:abstractNumId w:val="3"/>
  </w:num>
  <w:num w:numId="11" w16cid:durableId="1651665623">
    <w:abstractNumId w:val="15"/>
  </w:num>
  <w:num w:numId="12" w16cid:durableId="1075663042">
    <w:abstractNumId w:val="10"/>
  </w:num>
  <w:num w:numId="13" w16cid:durableId="674235332">
    <w:abstractNumId w:val="9"/>
  </w:num>
  <w:num w:numId="14" w16cid:durableId="847253003">
    <w:abstractNumId w:val="12"/>
  </w:num>
  <w:num w:numId="15" w16cid:durableId="1875262521">
    <w:abstractNumId w:val="11"/>
  </w:num>
  <w:num w:numId="16" w16cid:durableId="13097425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CD184"/>
  <w15:chartTrackingRefBased/>
  <w15:docId w15:val="{56A0101A-1D24-4B21-A86E-C4CBAD7A4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337BE"/>
    <w:pPr>
      <w:keepNext/>
      <w:spacing w:after="0" w:line="240" w:lineRule="auto"/>
      <w:outlineLvl w:val="0"/>
    </w:pPr>
    <w:rPr>
      <w:rFonts w:ascii="ITC Officina Sans Book" w:eastAsia="Times New Roman" w:hAnsi="ITC Officina Sans Book" w:cs="Times New Roman"/>
      <w:b/>
      <w:bCs/>
      <w:sz w:val="24"/>
      <w:szCs w:val="24"/>
      <w:lang w:eastAsia="en-US"/>
    </w:rPr>
  </w:style>
  <w:style w:type="paragraph" w:styleId="Heading3">
    <w:name w:val="heading 3"/>
    <w:basedOn w:val="Normal"/>
    <w:next w:val="Normal"/>
    <w:link w:val="Heading3Char"/>
    <w:qFormat/>
    <w:rsid w:val="002337BE"/>
    <w:pPr>
      <w:keepNext/>
      <w:spacing w:after="0" w:line="240" w:lineRule="auto"/>
      <w:ind w:left="720" w:hanging="720"/>
      <w:outlineLvl w:val="2"/>
    </w:pPr>
    <w:rPr>
      <w:rFonts w:ascii="ITC Officina Sans Book" w:eastAsia="Times New Roman" w:hAnsi="ITC Officina Sans Book"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37BE"/>
    <w:rPr>
      <w:rFonts w:ascii="ITC Officina Sans Book" w:eastAsia="Times New Roman" w:hAnsi="ITC Officina Sans Book" w:cs="Times New Roman"/>
      <w:b/>
      <w:bCs/>
      <w:sz w:val="24"/>
      <w:szCs w:val="24"/>
      <w:lang w:eastAsia="en-US"/>
    </w:rPr>
  </w:style>
  <w:style w:type="character" w:customStyle="1" w:styleId="Heading3Char">
    <w:name w:val="Heading 3 Char"/>
    <w:basedOn w:val="DefaultParagraphFont"/>
    <w:link w:val="Heading3"/>
    <w:rsid w:val="002337BE"/>
    <w:rPr>
      <w:rFonts w:ascii="ITC Officina Sans Book" w:eastAsia="Times New Roman" w:hAnsi="ITC Officina Sans Book" w:cs="Times New Roman"/>
      <w:b/>
      <w:bCs/>
      <w:sz w:val="24"/>
      <w:szCs w:val="24"/>
      <w:lang w:eastAsia="en-US"/>
    </w:rPr>
  </w:style>
  <w:style w:type="paragraph" w:styleId="BodyText2">
    <w:name w:val="Body Text 2"/>
    <w:basedOn w:val="Normal"/>
    <w:link w:val="BodyText2Char"/>
    <w:rsid w:val="002337BE"/>
    <w:pPr>
      <w:spacing w:after="0" w:line="240" w:lineRule="auto"/>
      <w:jc w:val="center"/>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337BE"/>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rsid w:val="00DA25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509"/>
  </w:style>
  <w:style w:type="paragraph" w:styleId="Footer">
    <w:name w:val="footer"/>
    <w:basedOn w:val="Normal"/>
    <w:link w:val="FooterChar"/>
    <w:uiPriority w:val="99"/>
    <w:unhideWhenUsed/>
    <w:rsid w:val="00DA25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2509"/>
  </w:style>
  <w:style w:type="paragraph" w:styleId="NormalWeb">
    <w:name w:val="Normal (Web)"/>
    <w:basedOn w:val="Normal"/>
    <w:uiPriority w:val="99"/>
    <w:unhideWhenUsed/>
    <w:rsid w:val="000636A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0636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636AC"/>
  </w:style>
  <w:style w:type="character" w:customStyle="1" w:styleId="eop">
    <w:name w:val="eop"/>
    <w:basedOn w:val="DefaultParagraphFont"/>
    <w:rsid w:val="000636AC"/>
  </w:style>
  <w:style w:type="character" w:styleId="Hyperlink">
    <w:name w:val="Hyperlink"/>
    <w:basedOn w:val="DefaultParagraphFont"/>
    <w:uiPriority w:val="99"/>
    <w:unhideWhenUsed/>
    <w:rsid w:val="003B1CF6"/>
    <w:rPr>
      <w:color w:val="0563C1" w:themeColor="hyperlink"/>
      <w:u w:val="single"/>
    </w:rPr>
  </w:style>
  <w:style w:type="character" w:styleId="UnresolvedMention">
    <w:name w:val="Unresolved Mention"/>
    <w:basedOn w:val="DefaultParagraphFont"/>
    <w:uiPriority w:val="99"/>
    <w:semiHidden/>
    <w:unhideWhenUsed/>
    <w:rsid w:val="003B1CF6"/>
    <w:rPr>
      <w:color w:val="605E5C"/>
      <w:shd w:val="clear" w:color="auto" w:fill="E1DFDD"/>
    </w:rPr>
  </w:style>
  <w:style w:type="paragraph" w:styleId="ListParagraph">
    <w:name w:val="List Paragraph"/>
    <w:basedOn w:val="Normal"/>
    <w:uiPriority w:val="34"/>
    <w:qFormat/>
    <w:rsid w:val="00D24C3A"/>
    <w:pPr>
      <w:ind w:left="720"/>
      <w:contextualSpacing/>
    </w:pPr>
  </w:style>
  <w:style w:type="table" w:styleId="TableGrid">
    <w:name w:val="Table Grid"/>
    <w:basedOn w:val="TableNormal"/>
    <w:uiPriority w:val="39"/>
    <w:rsid w:val="009B65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46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chair@ageukislington.org.uk"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mailto:chair@ageukislington.org.uk" TargetMode="Externa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