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1597AA" w14:textId="4511F81D" w:rsidR="00B42B2F" w:rsidRPr="00B42B2F" w:rsidRDefault="00725449" w:rsidP="00B42B2F">
      <w:pPr>
        <w:jc w:val="center"/>
        <w:rPr>
          <w:rFonts w:ascii="Calibri" w:hAnsi="Calibri" w:cs="Calibri"/>
          <w:b/>
          <w:sz w:val="32"/>
          <w:szCs w:val="32"/>
          <w:u w:val="single"/>
        </w:rPr>
      </w:pPr>
      <w:r w:rsidRPr="00B42B2F">
        <w:rPr>
          <w:rFonts w:ascii="Calibri" w:hAnsi="Calibri" w:cs="Calibri"/>
          <w:b/>
          <w:noProof/>
          <w:sz w:val="32"/>
          <w:szCs w:val="32"/>
          <w:u w:val="single"/>
          <w:lang w:eastAsia="en-GB"/>
        </w:rPr>
        <w:drawing>
          <wp:anchor distT="0" distB="0" distL="114300" distR="114300" simplePos="0" relativeHeight="251658240" behindDoc="0" locked="0" layoutInCell="1" allowOverlap="1" wp14:anchorId="51734E18" wp14:editId="08F8E58A">
            <wp:simplePos x="0" y="0"/>
            <wp:positionH relativeFrom="column">
              <wp:posOffset>1962150</wp:posOffset>
            </wp:positionH>
            <wp:positionV relativeFrom="paragraph">
              <wp:posOffset>0</wp:posOffset>
            </wp:positionV>
            <wp:extent cx="1723390" cy="1333500"/>
            <wp:effectExtent l="0" t="0" r="6985" b="9525"/>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inal.png"/>
                    <pic:cNvPicPr/>
                  </pic:nvPicPr>
                  <pic:blipFill rotWithShape="1">
                    <a:blip r:embed="rId7" cstate="print">
                      <a:extLst>
                        <a:ext uri="{28A0092B-C50C-407E-A947-70E740481C1C}">
                          <a14:useLocalDpi xmlns:a14="http://schemas.microsoft.com/office/drawing/2010/main" val="0"/>
                        </a:ext>
                      </a:extLst>
                    </a:blip>
                    <a:srcRect t="5520"/>
                    <a:stretch/>
                  </pic:blipFill>
                  <pic:spPr bwMode="auto">
                    <a:xfrm>
                      <a:off x="0" y="0"/>
                      <a:ext cx="1723390" cy="1333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42B2F" w:rsidRPr="00B42B2F">
        <w:rPr>
          <w:rFonts w:ascii="Calibri" w:hAnsi="Calibri" w:cs="Calibri"/>
          <w:b/>
          <w:sz w:val="32"/>
          <w:szCs w:val="32"/>
          <w:u w:val="single"/>
        </w:rPr>
        <w:t>Experienced Social Worker</w:t>
      </w:r>
      <w:r w:rsidR="0075097A">
        <w:rPr>
          <w:rFonts w:ascii="Calibri" w:hAnsi="Calibri" w:cs="Calibri"/>
          <w:b/>
          <w:sz w:val="32"/>
          <w:szCs w:val="32"/>
          <w:u w:val="single"/>
        </w:rPr>
        <w:t xml:space="preserve"> Role</w:t>
      </w:r>
    </w:p>
    <w:p w14:paraId="430C8F39" w14:textId="59441970" w:rsidR="003C1E3E" w:rsidRPr="00BA7E70" w:rsidRDefault="003C1E3E" w:rsidP="00725449">
      <w:pPr>
        <w:rPr>
          <w:rFonts w:cstheme="minorHAnsi"/>
          <w:sz w:val="24"/>
          <w:szCs w:val="24"/>
        </w:rPr>
      </w:pPr>
      <w:r w:rsidRPr="00BA7E70">
        <w:rPr>
          <w:rFonts w:cstheme="minorHAnsi"/>
          <w:sz w:val="24"/>
          <w:szCs w:val="24"/>
        </w:rPr>
        <w:t>Greater Manchester Rape</w:t>
      </w:r>
      <w:r w:rsidR="006F418A" w:rsidRPr="00BA7E70">
        <w:rPr>
          <w:rFonts w:cstheme="minorHAnsi"/>
          <w:sz w:val="24"/>
          <w:szCs w:val="24"/>
        </w:rPr>
        <w:t xml:space="preserve"> Crisis</w:t>
      </w:r>
      <w:r w:rsidRPr="00BA7E70">
        <w:rPr>
          <w:rFonts w:cstheme="minorHAnsi"/>
          <w:sz w:val="24"/>
          <w:szCs w:val="24"/>
        </w:rPr>
        <w:t xml:space="preserve"> </w:t>
      </w:r>
      <w:r w:rsidR="00FA098C" w:rsidRPr="00BA7E70">
        <w:rPr>
          <w:rFonts w:cstheme="minorHAnsi"/>
          <w:sz w:val="24"/>
          <w:szCs w:val="24"/>
        </w:rPr>
        <w:t>are looking for a qualified</w:t>
      </w:r>
      <w:r w:rsidR="00A01D5F">
        <w:rPr>
          <w:rFonts w:cstheme="minorHAnsi"/>
          <w:sz w:val="24"/>
          <w:szCs w:val="24"/>
        </w:rPr>
        <w:t xml:space="preserve"> and experienced </w:t>
      </w:r>
      <w:r w:rsidR="001F6CC2" w:rsidRPr="00BA7E70">
        <w:rPr>
          <w:rFonts w:cstheme="minorHAnsi"/>
          <w:sz w:val="24"/>
          <w:szCs w:val="24"/>
        </w:rPr>
        <w:t>Social Worker to</w:t>
      </w:r>
      <w:r w:rsidRPr="00BA7E70">
        <w:rPr>
          <w:rFonts w:cstheme="minorHAnsi"/>
          <w:sz w:val="24"/>
          <w:szCs w:val="24"/>
        </w:rPr>
        <w:t xml:space="preserve"> join </w:t>
      </w:r>
      <w:r w:rsidR="000B7E81" w:rsidRPr="00BA7E70">
        <w:rPr>
          <w:rFonts w:cstheme="minorHAnsi"/>
          <w:sz w:val="24"/>
          <w:szCs w:val="24"/>
        </w:rPr>
        <w:t>our</w:t>
      </w:r>
      <w:r w:rsidRPr="00BA7E70">
        <w:rPr>
          <w:rFonts w:cstheme="minorHAnsi"/>
          <w:sz w:val="24"/>
          <w:szCs w:val="24"/>
        </w:rPr>
        <w:t xml:space="preserve"> </w:t>
      </w:r>
      <w:r w:rsidR="000C1AE0" w:rsidRPr="00BA7E70">
        <w:rPr>
          <w:rFonts w:cstheme="minorHAnsi"/>
          <w:sz w:val="24"/>
          <w:szCs w:val="24"/>
        </w:rPr>
        <w:t xml:space="preserve">friendly and </w:t>
      </w:r>
      <w:r w:rsidR="004555C2" w:rsidRPr="00BA7E70">
        <w:rPr>
          <w:rFonts w:cstheme="minorHAnsi"/>
          <w:sz w:val="24"/>
          <w:szCs w:val="24"/>
        </w:rPr>
        <w:t>committed Path</w:t>
      </w:r>
      <w:r w:rsidR="001F6CC2" w:rsidRPr="00BA7E70">
        <w:rPr>
          <w:rFonts w:cstheme="minorHAnsi"/>
          <w:sz w:val="24"/>
          <w:szCs w:val="24"/>
        </w:rPr>
        <w:t xml:space="preserve">finder </w:t>
      </w:r>
      <w:r w:rsidRPr="00BA7E70">
        <w:rPr>
          <w:rFonts w:cstheme="minorHAnsi"/>
          <w:sz w:val="24"/>
          <w:szCs w:val="24"/>
        </w:rPr>
        <w:t>team</w:t>
      </w:r>
      <w:r w:rsidR="00306FC5" w:rsidRPr="00BA7E70">
        <w:rPr>
          <w:rFonts w:cstheme="minorHAnsi"/>
          <w:sz w:val="24"/>
          <w:szCs w:val="24"/>
        </w:rPr>
        <w:t>.</w:t>
      </w:r>
    </w:p>
    <w:p w14:paraId="53DF5F30" w14:textId="391063BD" w:rsidR="00306FC5" w:rsidRPr="00BA7E70" w:rsidRDefault="00306FC5" w:rsidP="00725449">
      <w:pPr>
        <w:rPr>
          <w:rFonts w:cstheme="minorHAnsi"/>
          <w:sz w:val="24"/>
          <w:szCs w:val="24"/>
        </w:rPr>
      </w:pPr>
      <w:r w:rsidRPr="00BA7E70">
        <w:rPr>
          <w:rFonts w:cstheme="minorHAnsi"/>
          <w:sz w:val="24"/>
          <w:szCs w:val="24"/>
        </w:rPr>
        <w:t xml:space="preserve">Your role will be to support women </w:t>
      </w:r>
      <w:r w:rsidR="004555C2" w:rsidRPr="00BA7E70">
        <w:rPr>
          <w:rFonts w:cstheme="minorHAnsi"/>
          <w:sz w:val="24"/>
          <w:szCs w:val="24"/>
        </w:rPr>
        <w:t xml:space="preserve">across three </w:t>
      </w:r>
      <w:r w:rsidR="00FF1C0B">
        <w:rPr>
          <w:rFonts w:cstheme="minorHAnsi"/>
          <w:sz w:val="24"/>
          <w:szCs w:val="24"/>
        </w:rPr>
        <w:t xml:space="preserve">Women’s </w:t>
      </w:r>
      <w:r w:rsidR="004555C2" w:rsidRPr="00BA7E70">
        <w:rPr>
          <w:rFonts w:cstheme="minorHAnsi"/>
          <w:sz w:val="24"/>
          <w:szCs w:val="24"/>
        </w:rPr>
        <w:t xml:space="preserve">charities </w:t>
      </w:r>
      <w:r w:rsidR="00A01DE6" w:rsidRPr="00BA7E70">
        <w:rPr>
          <w:rFonts w:cstheme="minorHAnsi"/>
          <w:sz w:val="24"/>
          <w:szCs w:val="24"/>
        </w:rPr>
        <w:t>within the G</w:t>
      </w:r>
      <w:r w:rsidR="00FF1C0B">
        <w:rPr>
          <w:rFonts w:cstheme="minorHAnsi"/>
          <w:sz w:val="24"/>
          <w:szCs w:val="24"/>
        </w:rPr>
        <w:t>M</w:t>
      </w:r>
      <w:r w:rsidR="00A01DE6" w:rsidRPr="00BA7E70">
        <w:rPr>
          <w:rFonts w:cstheme="minorHAnsi"/>
          <w:sz w:val="24"/>
          <w:szCs w:val="24"/>
        </w:rPr>
        <w:t xml:space="preserve"> Pathfinder partnership</w:t>
      </w:r>
      <w:r w:rsidR="00A0288F" w:rsidRPr="00BA7E70">
        <w:rPr>
          <w:rFonts w:cstheme="minorHAnsi"/>
          <w:sz w:val="24"/>
          <w:szCs w:val="24"/>
        </w:rPr>
        <w:t xml:space="preserve"> </w:t>
      </w:r>
      <w:r w:rsidR="009948B0" w:rsidRPr="00BA7E70">
        <w:rPr>
          <w:rFonts w:cstheme="minorHAnsi"/>
          <w:sz w:val="24"/>
          <w:szCs w:val="24"/>
        </w:rPr>
        <w:t xml:space="preserve">and work with </w:t>
      </w:r>
      <w:r w:rsidR="00A0288F" w:rsidRPr="00BA7E70">
        <w:rPr>
          <w:rFonts w:cstheme="minorHAnsi"/>
          <w:sz w:val="24"/>
          <w:szCs w:val="24"/>
        </w:rPr>
        <w:t xml:space="preserve">service users who have experienced sexual </w:t>
      </w:r>
      <w:r w:rsidR="00A15102" w:rsidRPr="00BA7E70">
        <w:rPr>
          <w:rFonts w:cstheme="minorHAnsi"/>
          <w:sz w:val="24"/>
          <w:szCs w:val="24"/>
        </w:rPr>
        <w:t>trauma,</w:t>
      </w:r>
      <w:r w:rsidR="00A0288F" w:rsidRPr="00BA7E70">
        <w:rPr>
          <w:rFonts w:cstheme="minorHAnsi"/>
          <w:sz w:val="24"/>
          <w:szCs w:val="24"/>
        </w:rPr>
        <w:t xml:space="preserve"> but who present with additional complex mental health needs</w:t>
      </w:r>
      <w:r w:rsidR="00272CD9" w:rsidRPr="00BA7E70">
        <w:rPr>
          <w:rFonts w:cstheme="minorHAnsi"/>
          <w:sz w:val="24"/>
          <w:szCs w:val="24"/>
        </w:rPr>
        <w:t>.</w:t>
      </w:r>
      <w:r w:rsidR="00BA7E70" w:rsidRPr="00BA7E70">
        <w:rPr>
          <w:sz w:val="24"/>
          <w:szCs w:val="24"/>
        </w:rPr>
        <w:t xml:space="preserve"> </w:t>
      </w:r>
      <w:r w:rsidR="009D064C">
        <w:rPr>
          <w:sz w:val="24"/>
          <w:szCs w:val="24"/>
        </w:rPr>
        <w:t xml:space="preserve">The </w:t>
      </w:r>
      <w:r w:rsidR="00BA7E70" w:rsidRPr="00BA7E70">
        <w:rPr>
          <w:sz w:val="24"/>
          <w:szCs w:val="24"/>
        </w:rPr>
        <w:t xml:space="preserve">work </w:t>
      </w:r>
      <w:r w:rsidR="009D064C">
        <w:rPr>
          <w:sz w:val="24"/>
          <w:szCs w:val="24"/>
        </w:rPr>
        <w:t xml:space="preserve">will be </w:t>
      </w:r>
      <w:r w:rsidR="00BA7E70" w:rsidRPr="00BA7E70">
        <w:rPr>
          <w:sz w:val="24"/>
          <w:szCs w:val="24"/>
        </w:rPr>
        <w:t>with service users in partner organisation settings and in the community, working collaboratively with individuals, carers and partners from local multi agency providers and services, to assess and identify social care needs that may be potential barriers to the client being able to address their sexual trauma.</w:t>
      </w:r>
    </w:p>
    <w:p w14:paraId="3B539A57" w14:textId="16D86AF8" w:rsidR="002F61DE" w:rsidRPr="00BA7E70" w:rsidRDefault="00E96EE4" w:rsidP="00725449">
      <w:pPr>
        <w:rPr>
          <w:rFonts w:cstheme="minorHAnsi"/>
          <w:sz w:val="24"/>
          <w:szCs w:val="24"/>
        </w:rPr>
      </w:pPr>
      <w:r>
        <w:rPr>
          <w:sz w:val="24"/>
          <w:szCs w:val="24"/>
        </w:rPr>
        <w:t xml:space="preserve">The post holder </w:t>
      </w:r>
      <w:r w:rsidR="00272CD9" w:rsidRPr="00BA7E70">
        <w:rPr>
          <w:sz w:val="24"/>
          <w:szCs w:val="24"/>
        </w:rPr>
        <w:t>will provide guidance, leadership and consultation on social care legislation and policy to the team and to other areas of mental health services, including joint working where appropriate</w:t>
      </w:r>
      <w:r>
        <w:rPr>
          <w:rFonts w:cstheme="minorHAnsi"/>
          <w:sz w:val="24"/>
          <w:szCs w:val="24"/>
        </w:rPr>
        <w:t xml:space="preserve">. </w:t>
      </w:r>
      <w:r w:rsidR="00E26FB1">
        <w:rPr>
          <w:rFonts w:cstheme="minorHAnsi"/>
          <w:sz w:val="24"/>
          <w:szCs w:val="24"/>
        </w:rPr>
        <w:t>So,</w:t>
      </w:r>
      <w:r>
        <w:rPr>
          <w:rFonts w:cstheme="minorHAnsi"/>
          <w:sz w:val="24"/>
          <w:szCs w:val="24"/>
        </w:rPr>
        <w:t xml:space="preserve"> i</w:t>
      </w:r>
      <w:r w:rsidR="003C1E3E" w:rsidRPr="00BA7E70">
        <w:rPr>
          <w:rFonts w:cstheme="minorHAnsi"/>
          <w:sz w:val="24"/>
          <w:szCs w:val="24"/>
        </w:rPr>
        <w:t xml:space="preserve">f </w:t>
      </w:r>
      <w:r w:rsidR="00306FC5" w:rsidRPr="00BA7E70">
        <w:rPr>
          <w:rFonts w:cstheme="minorHAnsi"/>
          <w:sz w:val="24"/>
          <w:szCs w:val="24"/>
        </w:rPr>
        <w:t xml:space="preserve">you </w:t>
      </w:r>
      <w:r w:rsidR="000C1AE0" w:rsidRPr="00BA7E70">
        <w:rPr>
          <w:rFonts w:cstheme="minorHAnsi"/>
          <w:sz w:val="24"/>
          <w:szCs w:val="24"/>
        </w:rPr>
        <w:t xml:space="preserve">have a trauma informed and feminist ethos and </w:t>
      </w:r>
      <w:r w:rsidR="00306FC5" w:rsidRPr="00BA7E70">
        <w:rPr>
          <w:rFonts w:cstheme="minorHAnsi"/>
          <w:sz w:val="24"/>
          <w:szCs w:val="24"/>
        </w:rPr>
        <w:t xml:space="preserve">want to contribute to changing </w:t>
      </w:r>
      <w:r w:rsidR="00CA10F1">
        <w:rPr>
          <w:rFonts w:cstheme="minorHAnsi"/>
          <w:sz w:val="24"/>
          <w:szCs w:val="24"/>
        </w:rPr>
        <w:t xml:space="preserve">and </w:t>
      </w:r>
      <w:r w:rsidR="00306FC5" w:rsidRPr="00BA7E70">
        <w:rPr>
          <w:rFonts w:cstheme="minorHAnsi"/>
          <w:sz w:val="24"/>
          <w:szCs w:val="24"/>
        </w:rPr>
        <w:t>improving the</w:t>
      </w:r>
      <w:r w:rsidR="003C1E3E" w:rsidRPr="00BA7E70">
        <w:rPr>
          <w:rFonts w:cstheme="minorHAnsi"/>
          <w:sz w:val="24"/>
          <w:szCs w:val="24"/>
        </w:rPr>
        <w:t xml:space="preserve"> lives of survivors of sexual violence, </w:t>
      </w:r>
      <w:r w:rsidR="00306FC5" w:rsidRPr="00BA7E70">
        <w:rPr>
          <w:rFonts w:cstheme="minorHAnsi"/>
          <w:sz w:val="24"/>
          <w:szCs w:val="24"/>
        </w:rPr>
        <w:t>please email us for an application pack at</w:t>
      </w:r>
      <w:r w:rsidR="00CA10F1">
        <w:rPr>
          <w:rFonts w:cstheme="minorHAnsi"/>
          <w:sz w:val="24"/>
          <w:szCs w:val="24"/>
        </w:rPr>
        <w:t>:</w:t>
      </w:r>
    </w:p>
    <w:p w14:paraId="1154D6A6" w14:textId="10B0D879" w:rsidR="00306FC5" w:rsidRPr="00BA7E70" w:rsidRDefault="00272CD9" w:rsidP="00725449">
      <w:pPr>
        <w:rPr>
          <w:rStyle w:val="Hyperlink"/>
          <w:rFonts w:cstheme="minorHAnsi"/>
          <w:color w:val="auto"/>
          <w:sz w:val="24"/>
          <w:szCs w:val="24"/>
          <w:u w:val="none"/>
        </w:rPr>
      </w:pPr>
      <w:hyperlink r:id="rId8" w:history="1">
        <w:r w:rsidRPr="00BA7E70">
          <w:rPr>
            <w:rStyle w:val="Hyperlink"/>
            <w:rFonts w:cstheme="minorHAnsi"/>
            <w:sz w:val="24"/>
            <w:szCs w:val="24"/>
          </w:rPr>
          <w:t>help@manchesterrapecrisis.co.uk</w:t>
        </w:r>
      </w:hyperlink>
    </w:p>
    <w:p w14:paraId="1D3F4418" w14:textId="77777777" w:rsidR="002F527E" w:rsidRPr="00BA7E70" w:rsidRDefault="002F527E" w:rsidP="00725449">
      <w:pPr>
        <w:rPr>
          <w:rStyle w:val="Hyperlink"/>
          <w:rFonts w:cstheme="minorHAnsi"/>
          <w:color w:val="auto"/>
          <w:sz w:val="24"/>
          <w:szCs w:val="24"/>
          <w:u w:val="none"/>
        </w:rPr>
      </w:pPr>
    </w:p>
    <w:p w14:paraId="3678D231" w14:textId="77777777" w:rsidR="008A6D45" w:rsidRDefault="00FF422A" w:rsidP="00725449">
      <w:pPr>
        <w:rPr>
          <w:rFonts w:cstheme="minorHAnsi"/>
          <w:sz w:val="24"/>
          <w:szCs w:val="24"/>
        </w:rPr>
      </w:pPr>
      <w:r w:rsidRPr="00BA7E70">
        <w:rPr>
          <w:rFonts w:cstheme="minorHAnsi"/>
          <w:b/>
          <w:sz w:val="24"/>
          <w:szCs w:val="24"/>
        </w:rPr>
        <w:t xml:space="preserve">Closing </w:t>
      </w:r>
      <w:r w:rsidR="00EF019E" w:rsidRPr="00BA7E70">
        <w:rPr>
          <w:rFonts w:cstheme="minorHAnsi"/>
          <w:b/>
          <w:sz w:val="24"/>
          <w:szCs w:val="24"/>
        </w:rPr>
        <w:t>Date</w:t>
      </w:r>
      <w:r w:rsidR="00725449" w:rsidRPr="00BA7E70">
        <w:rPr>
          <w:rFonts w:cstheme="minorHAnsi"/>
          <w:b/>
          <w:sz w:val="24"/>
          <w:szCs w:val="24"/>
        </w:rPr>
        <w:t>:</w:t>
      </w:r>
      <w:r w:rsidR="004128D8" w:rsidRPr="00BA7E70">
        <w:rPr>
          <w:rFonts w:cstheme="minorHAnsi"/>
          <w:sz w:val="24"/>
          <w:szCs w:val="24"/>
        </w:rPr>
        <w:t xml:space="preserve"> 5 pm</w:t>
      </w:r>
      <w:r w:rsidR="00EC302D">
        <w:rPr>
          <w:rFonts w:cstheme="minorHAnsi"/>
          <w:sz w:val="24"/>
          <w:szCs w:val="24"/>
        </w:rPr>
        <w:t xml:space="preserve"> on </w:t>
      </w:r>
      <w:r w:rsidR="001F70F0">
        <w:rPr>
          <w:rFonts w:cstheme="minorHAnsi"/>
          <w:sz w:val="24"/>
          <w:szCs w:val="24"/>
        </w:rPr>
        <w:t>5</w:t>
      </w:r>
      <w:r w:rsidR="00EC302D" w:rsidRPr="00EC302D">
        <w:rPr>
          <w:rFonts w:cstheme="minorHAnsi"/>
          <w:sz w:val="24"/>
          <w:szCs w:val="24"/>
          <w:vertAlign w:val="superscript"/>
        </w:rPr>
        <w:t>th</w:t>
      </w:r>
      <w:r w:rsidR="00EC302D">
        <w:rPr>
          <w:rFonts w:cstheme="minorHAnsi"/>
          <w:sz w:val="24"/>
          <w:szCs w:val="24"/>
        </w:rPr>
        <w:t xml:space="preserve"> January 2026</w:t>
      </w:r>
    </w:p>
    <w:p w14:paraId="69C7C49E" w14:textId="60845624" w:rsidR="00017DCD" w:rsidRPr="00BA7E70" w:rsidRDefault="00725449" w:rsidP="00725449">
      <w:pPr>
        <w:rPr>
          <w:rFonts w:cstheme="minorHAnsi"/>
          <w:sz w:val="24"/>
          <w:szCs w:val="24"/>
        </w:rPr>
      </w:pPr>
      <w:r w:rsidRPr="00BA7E70">
        <w:rPr>
          <w:rFonts w:cstheme="minorHAnsi"/>
          <w:b/>
          <w:sz w:val="24"/>
          <w:szCs w:val="24"/>
        </w:rPr>
        <w:t>Hours:</w:t>
      </w:r>
      <w:r w:rsidRPr="00BA7E70">
        <w:rPr>
          <w:rFonts w:cstheme="minorHAnsi"/>
          <w:sz w:val="24"/>
          <w:szCs w:val="24"/>
        </w:rPr>
        <w:t xml:space="preserve"> </w:t>
      </w:r>
      <w:r w:rsidR="00EF019E" w:rsidRPr="00BA7E70">
        <w:rPr>
          <w:rFonts w:cstheme="minorHAnsi"/>
          <w:sz w:val="24"/>
          <w:szCs w:val="24"/>
        </w:rPr>
        <w:t>3</w:t>
      </w:r>
      <w:r w:rsidR="00E46A17">
        <w:rPr>
          <w:rFonts w:cstheme="minorHAnsi"/>
          <w:sz w:val="24"/>
          <w:szCs w:val="24"/>
        </w:rPr>
        <w:t>7.5 hours</w:t>
      </w:r>
      <w:r w:rsidRPr="00BA7E70">
        <w:rPr>
          <w:rFonts w:cstheme="minorHAnsi"/>
          <w:sz w:val="24"/>
          <w:szCs w:val="24"/>
        </w:rPr>
        <w:t xml:space="preserve"> per</w:t>
      </w:r>
      <w:r w:rsidR="003C1E3E" w:rsidRPr="00BA7E70">
        <w:rPr>
          <w:rFonts w:cstheme="minorHAnsi"/>
          <w:sz w:val="24"/>
          <w:szCs w:val="24"/>
        </w:rPr>
        <w:t xml:space="preserve"> week with the possibility of hybrid working</w:t>
      </w:r>
      <w:r w:rsidR="004F5436">
        <w:rPr>
          <w:rFonts w:cstheme="minorHAnsi"/>
          <w:sz w:val="24"/>
          <w:szCs w:val="24"/>
        </w:rPr>
        <w:t xml:space="preserve"> TBA</w:t>
      </w:r>
    </w:p>
    <w:p w14:paraId="2FCEBFE2" w14:textId="065B6D12" w:rsidR="009C0E2F" w:rsidRDefault="00017DCD" w:rsidP="00725449">
      <w:pPr>
        <w:rPr>
          <w:rFonts w:cstheme="minorHAnsi"/>
          <w:sz w:val="24"/>
          <w:szCs w:val="24"/>
        </w:rPr>
      </w:pPr>
      <w:r w:rsidRPr="00BA7E70">
        <w:rPr>
          <w:rFonts w:cstheme="minorHAnsi"/>
          <w:b/>
          <w:sz w:val="24"/>
          <w:szCs w:val="24"/>
        </w:rPr>
        <w:t>Annual Salary</w:t>
      </w:r>
      <w:r w:rsidR="00725449" w:rsidRPr="00BA7E70">
        <w:rPr>
          <w:rFonts w:cstheme="minorHAnsi"/>
          <w:b/>
          <w:sz w:val="24"/>
          <w:szCs w:val="24"/>
        </w:rPr>
        <w:t>:</w:t>
      </w:r>
      <w:r w:rsidRPr="00BA7E70">
        <w:rPr>
          <w:rFonts w:cstheme="minorHAnsi"/>
          <w:sz w:val="24"/>
          <w:szCs w:val="24"/>
        </w:rPr>
        <w:t xml:space="preserve"> £</w:t>
      </w:r>
      <w:r w:rsidR="00BD2BAB">
        <w:rPr>
          <w:rFonts w:cstheme="minorHAnsi"/>
          <w:sz w:val="24"/>
          <w:szCs w:val="24"/>
        </w:rPr>
        <w:t>3</w:t>
      </w:r>
      <w:r w:rsidR="009610BB">
        <w:rPr>
          <w:rFonts w:cstheme="minorHAnsi"/>
          <w:sz w:val="24"/>
          <w:szCs w:val="24"/>
        </w:rPr>
        <w:t>7,000</w:t>
      </w:r>
    </w:p>
    <w:p w14:paraId="1D5DD8C1" w14:textId="6E018B48" w:rsidR="008A6D45" w:rsidRPr="00BA7E70" w:rsidRDefault="008A6D45" w:rsidP="00725449">
      <w:pPr>
        <w:rPr>
          <w:rFonts w:cstheme="minorHAnsi"/>
          <w:sz w:val="24"/>
          <w:szCs w:val="24"/>
        </w:rPr>
      </w:pPr>
      <w:r>
        <w:rPr>
          <w:rFonts w:cstheme="minorHAnsi"/>
          <w:sz w:val="24"/>
          <w:szCs w:val="24"/>
        </w:rPr>
        <w:t>Interviews to be hel</w:t>
      </w:r>
      <w:r w:rsidR="009F69E7">
        <w:rPr>
          <w:rFonts w:cstheme="minorHAnsi"/>
          <w:sz w:val="24"/>
          <w:szCs w:val="24"/>
        </w:rPr>
        <w:t>d</w:t>
      </w:r>
      <w:r>
        <w:rPr>
          <w:rFonts w:cstheme="minorHAnsi"/>
          <w:sz w:val="24"/>
          <w:szCs w:val="24"/>
        </w:rPr>
        <w:t xml:space="preserve"> week commencing 2nd February 2026</w:t>
      </w:r>
    </w:p>
    <w:p w14:paraId="17F23DFE" w14:textId="6A82AC25" w:rsidR="00725449" w:rsidRDefault="004128D8" w:rsidP="00725449">
      <w:pPr>
        <w:rPr>
          <w:rFonts w:cstheme="minorHAnsi"/>
          <w:b/>
          <w:sz w:val="24"/>
          <w:szCs w:val="24"/>
        </w:rPr>
      </w:pPr>
      <w:r w:rsidRPr="00BA7E70">
        <w:rPr>
          <w:rFonts w:cstheme="minorHAnsi"/>
          <w:b/>
          <w:sz w:val="24"/>
          <w:szCs w:val="24"/>
        </w:rPr>
        <w:t>FIXED TERM CONTRACT FOR 12 MONTHS WITH POSSIBILITY OF EXTENSION SUBJECT TO FUNDING</w:t>
      </w:r>
    </w:p>
    <w:p w14:paraId="106F0D84" w14:textId="48AEEAD4" w:rsidR="00E96EE4" w:rsidRPr="00E26FB1" w:rsidRDefault="00E26FB1" w:rsidP="00725449">
      <w:pPr>
        <w:rPr>
          <w:rStyle w:val="Emphasis"/>
          <w:rFonts w:cstheme="minorHAnsi"/>
          <w:b/>
          <w:i w:val="0"/>
          <w:iCs w:val="0"/>
          <w:sz w:val="28"/>
          <w:szCs w:val="28"/>
        </w:rPr>
      </w:pPr>
      <w:r w:rsidRPr="00E26FB1">
        <w:rPr>
          <w:rFonts w:cstheme="minorHAnsi"/>
          <w:b/>
          <w:sz w:val="28"/>
          <w:szCs w:val="28"/>
        </w:rPr>
        <w:t xml:space="preserve">Secondment opportunity considered. </w:t>
      </w:r>
    </w:p>
    <w:p w14:paraId="4340F85D" w14:textId="77777777" w:rsidR="009C0E2F" w:rsidRPr="00BA7E70" w:rsidRDefault="009C0E2F">
      <w:pPr>
        <w:rPr>
          <w:rStyle w:val="Emphasis"/>
          <w:rFonts w:cstheme="minorHAnsi"/>
          <w:b/>
          <w:sz w:val="24"/>
          <w:szCs w:val="24"/>
          <w:bdr w:val="none" w:sz="0" w:space="0" w:color="auto" w:frame="1"/>
          <w:shd w:val="clear" w:color="auto" w:fill="FFFFFF"/>
        </w:rPr>
      </w:pPr>
      <w:r w:rsidRPr="00BA7E70">
        <w:rPr>
          <w:rStyle w:val="Emphasis"/>
          <w:rFonts w:cstheme="minorHAnsi"/>
          <w:b/>
          <w:sz w:val="24"/>
          <w:szCs w:val="24"/>
          <w:bdr w:val="none" w:sz="0" w:space="0" w:color="auto" w:frame="1"/>
          <w:shd w:val="clear" w:color="auto" w:fill="FFFFFF"/>
        </w:rPr>
        <w:t>PLEASE NOTE</w:t>
      </w:r>
    </w:p>
    <w:p w14:paraId="2E84DF61" w14:textId="77777777" w:rsidR="00017DCD" w:rsidRPr="00BA7E70" w:rsidRDefault="009C0E2F">
      <w:pPr>
        <w:rPr>
          <w:rFonts w:cstheme="minorHAnsi"/>
          <w:sz w:val="24"/>
          <w:szCs w:val="24"/>
        </w:rPr>
      </w:pPr>
      <w:r w:rsidRPr="00BA7E70">
        <w:rPr>
          <w:rStyle w:val="Emphasis"/>
          <w:rFonts w:cstheme="minorHAnsi"/>
          <w:sz w:val="24"/>
          <w:szCs w:val="24"/>
          <w:bdr w:val="none" w:sz="0" w:space="0" w:color="auto" w:frame="1"/>
          <w:shd w:val="clear" w:color="auto" w:fill="FFFFFF"/>
        </w:rPr>
        <w:t>this role is restricted to female applicants under the Genuine Occupational Requirement (GOR), Schedule 9 (Work; Exceptions), Part 1 (Occupational Requirements), of the Equality Act (2010)</w:t>
      </w:r>
    </w:p>
    <w:p w14:paraId="22F93DA5" w14:textId="77777777" w:rsidR="003C1E3E" w:rsidRPr="00A0288F" w:rsidRDefault="003C1E3E">
      <w:pPr>
        <w:rPr>
          <w:rFonts w:cstheme="minorHAnsi"/>
          <w:sz w:val="28"/>
          <w:szCs w:val="28"/>
        </w:rPr>
      </w:pPr>
    </w:p>
    <w:sectPr w:rsidR="003C1E3E" w:rsidRPr="00A028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98C"/>
    <w:rsid w:val="00002536"/>
    <w:rsid w:val="00017DCD"/>
    <w:rsid w:val="000B7E81"/>
    <w:rsid w:val="000C1AE0"/>
    <w:rsid w:val="001067B3"/>
    <w:rsid w:val="001A282B"/>
    <w:rsid w:val="001F6CC2"/>
    <w:rsid w:val="001F70F0"/>
    <w:rsid w:val="002452CB"/>
    <w:rsid w:val="0027270E"/>
    <w:rsid w:val="00272CD9"/>
    <w:rsid w:val="002F527E"/>
    <w:rsid w:val="002F61DE"/>
    <w:rsid w:val="00305355"/>
    <w:rsid w:val="00306FC5"/>
    <w:rsid w:val="003C1E3E"/>
    <w:rsid w:val="004128D8"/>
    <w:rsid w:val="004555C2"/>
    <w:rsid w:val="004E4D30"/>
    <w:rsid w:val="004F5436"/>
    <w:rsid w:val="0056447B"/>
    <w:rsid w:val="005701D2"/>
    <w:rsid w:val="005B42AB"/>
    <w:rsid w:val="005D0F4F"/>
    <w:rsid w:val="006161B5"/>
    <w:rsid w:val="00654E5C"/>
    <w:rsid w:val="006F418A"/>
    <w:rsid w:val="00725449"/>
    <w:rsid w:val="0075097A"/>
    <w:rsid w:val="007648C6"/>
    <w:rsid w:val="008306FD"/>
    <w:rsid w:val="0087285A"/>
    <w:rsid w:val="008A6D45"/>
    <w:rsid w:val="00944B87"/>
    <w:rsid w:val="009610BB"/>
    <w:rsid w:val="009948B0"/>
    <w:rsid w:val="009C0E2F"/>
    <w:rsid w:val="009D064C"/>
    <w:rsid w:val="009D10D0"/>
    <w:rsid w:val="009F69E7"/>
    <w:rsid w:val="00A01D5F"/>
    <w:rsid w:val="00A01DE6"/>
    <w:rsid w:val="00A0288F"/>
    <w:rsid w:val="00A15102"/>
    <w:rsid w:val="00B42B2F"/>
    <w:rsid w:val="00BA3D3E"/>
    <w:rsid w:val="00BA7E70"/>
    <w:rsid w:val="00BD2BAB"/>
    <w:rsid w:val="00BE02D6"/>
    <w:rsid w:val="00C25B7E"/>
    <w:rsid w:val="00C640A3"/>
    <w:rsid w:val="00CA10F1"/>
    <w:rsid w:val="00CB7751"/>
    <w:rsid w:val="00E26FB1"/>
    <w:rsid w:val="00E46A17"/>
    <w:rsid w:val="00E75F26"/>
    <w:rsid w:val="00E77CD9"/>
    <w:rsid w:val="00E8582E"/>
    <w:rsid w:val="00E96EE4"/>
    <w:rsid w:val="00EC302D"/>
    <w:rsid w:val="00EF019E"/>
    <w:rsid w:val="00F5435B"/>
    <w:rsid w:val="00F853DF"/>
    <w:rsid w:val="00FA098C"/>
    <w:rsid w:val="00FE4585"/>
    <w:rsid w:val="00FF1C0B"/>
    <w:rsid w:val="00FF42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70DE48"/>
  <w15:docId w15:val="{63887F8A-7327-4ECD-8CF5-DEECA8497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C1E3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3C1E3E"/>
    <w:rPr>
      <w:b/>
      <w:bCs/>
    </w:rPr>
  </w:style>
  <w:style w:type="character" w:styleId="Hyperlink">
    <w:name w:val="Hyperlink"/>
    <w:basedOn w:val="DefaultParagraphFont"/>
    <w:uiPriority w:val="99"/>
    <w:unhideWhenUsed/>
    <w:rsid w:val="003C1E3E"/>
    <w:rPr>
      <w:color w:val="0563C1" w:themeColor="hyperlink"/>
      <w:u w:val="single"/>
    </w:rPr>
  </w:style>
  <w:style w:type="character" w:styleId="Emphasis">
    <w:name w:val="Emphasis"/>
    <w:basedOn w:val="DefaultParagraphFont"/>
    <w:uiPriority w:val="20"/>
    <w:qFormat/>
    <w:rsid w:val="009C0E2F"/>
    <w:rPr>
      <w:i/>
      <w:iCs/>
    </w:rPr>
  </w:style>
  <w:style w:type="paragraph" w:styleId="BalloonText">
    <w:name w:val="Balloon Text"/>
    <w:basedOn w:val="Normal"/>
    <w:link w:val="BalloonTextChar"/>
    <w:uiPriority w:val="99"/>
    <w:semiHidden/>
    <w:unhideWhenUsed/>
    <w:rsid w:val="007254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5449"/>
    <w:rPr>
      <w:rFonts w:ascii="Tahoma" w:hAnsi="Tahoma" w:cs="Tahoma"/>
      <w:sz w:val="16"/>
      <w:szCs w:val="16"/>
    </w:rPr>
  </w:style>
  <w:style w:type="character" w:styleId="UnresolvedMention">
    <w:name w:val="Unresolved Mention"/>
    <w:basedOn w:val="DefaultParagraphFont"/>
    <w:uiPriority w:val="99"/>
    <w:semiHidden/>
    <w:unhideWhenUsed/>
    <w:rsid w:val="00272C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41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p@manchesterrapecrisis.co.uk"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1219759-c027-430a-9901-4ef5fc56fbd4">
      <Terms xmlns="http://schemas.microsoft.com/office/infopath/2007/PartnerControls"/>
    </lcf76f155ced4ddcb4097134ff3c332f>
    <TaxCatchAll xmlns="d77cef25-e52c-4b97-912a-0f4646a7c002"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8D149D9AAE343488C527E8C629E3F22" ma:contentTypeVersion="13" ma:contentTypeDescription="Create a new document." ma:contentTypeScope="" ma:versionID="49f160f5f8eb41d735de23747c89886f">
  <xsd:schema xmlns:xsd="http://www.w3.org/2001/XMLSchema" xmlns:xs="http://www.w3.org/2001/XMLSchema" xmlns:p="http://schemas.microsoft.com/office/2006/metadata/properties" xmlns:ns2="51219759-c027-430a-9901-4ef5fc56fbd4" xmlns:ns3="d77cef25-e52c-4b97-912a-0f4646a7c002" targetNamespace="http://schemas.microsoft.com/office/2006/metadata/properties" ma:root="true" ma:fieldsID="f954252d1bfa738b44fac087001958d1" ns2:_="" ns3:_="">
    <xsd:import namespace="51219759-c027-430a-9901-4ef5fc56fbd4"/>
    <xsd:import namespace="d77cef25-e52c-4b97-912a-0f4646a7c00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BillingMetadata"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219759-c027-430a-9901-4ef5fc56fbd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BillingMetadata" ma:index="11" nillable="true" ma:displayName="MediaServiceBillingMetadata" ma:hidden="true" ma:internalName="MediaServiceBilling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8127962-7206-4bf9-aae1-6d114dcffca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77cef25-e52c-4b97-912a-0f4646a7c00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87f542c-0048-4e56-af00-390217e253ba}" ma:internalName="TaxCatchAll" ma:showField="CatchAllData" ma:web="d77cef25-e52c-4b97-912a-0f4646a7c00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B109004-1853-45DC-A54D-D0D3223A16C8}">
  <ds:schemaRefs>
    <ds:schemaRef ds:uri="http://schemas.microsoft.com/office/2006/metadata/properties"/>
    <ds:schemaRef ds:uri="http://schemas.microsoft.com/office/infopath/2007/PartnerControls"/>
    <ds:schemaRef ds:uri="51219759-c027-430a-9901-4ef5fc56fbd4"/>
    <ds:schemaRef ds:uri="d77cef25-e52c-4b97-912a-0f4646a7c002"/>
  </ds:schemaRefs>
</ds:datastoreItem>
</file>

<file path=customXml/itemProps2.xml><?xml version="1.0" encoding="utf-8"?>
<ds:datastoreItem xmlns:ds="http://schemas.openxmlformats.org/officeDocument/2006/customXml" ds:itemID="{EFEBCC02-9153-449E-A304-6F8983140E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219759-c027-430a-9901-4ef5fc56fbd4"/>
    <ds:schemaRef ds:uri="d77cef25-e52c-4b97-912a-0f4646a7c00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56DCE33-76EC-48F5-A408-8D5C1E306A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252</Words>
  <Characters>1412</Characters>
  <Application>Microsoft Office Word</Application>
  <DocSecurity>0</DocSecurity>
  <Lines>28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dc:creator>
  <cp:lastModifiedBy>Amelia</cp:lastModifiedBy>
  <cp:revision>27</cp:revision>
  <dcterms:created xsi:type="dcterms:W3CDTF">2025-11-26T10:45:00Z</dcterms:created>
  <dcterms:modified xsi:type="dcterms:W3CDTF">2025-12-10T14:29:00Z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0x010100B8D149D9AAE343488C527E8C629E3F22</vt:lpwstr>
  </property>
  <property fmtid="{D5CDD505-2E9C-101B-9397-08002B2CF9AE}" pid="3" name="Order">
    <vt:r8>131000</vt:r8>
  </property>
</Properties>
</file>