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5D92C5" w14:textId="77777777" w:rsidR="00BF29E5" w:rsidRDefault="00BF29E5" w:rsidP="00832E88">
      <w:pPr>
        <w:ind w:right="-330"/>
        <w:jc w:val="center"/>
        <w:rPr>
          <w:rFonts w:ascii="Arial" w:hAnsi="Arial" w:cs="Arial"/>
          <w:b/>
          <w:bCs/>
        </w:rPr>
      </w:pPr>
    </w:p>
    <w:p w14:paraId="1DD647A9" w14:textId="752C8E57" w:rsidR="003002F4" w:rsidRDefault="003002F4" w:rsidP="00832E88">
      <w:pPr>
        <w:ind w:right="-330"/>
        <w:jc w:val="center"/>
        <w:rPr>
          <w:rFonts w:ascii="Arial" w:hAnsi="Arial" w:cs="Arial"/>
          <w:b/>
          <w:bCs/>
        </w:rPr>
      </w:pPr>
      <w:r w:rsidRPr="003002F4">
        <w:rPr>
          <w:rFonts w:ascii="Arial" w:hAnsi="Arial" w:cs="Arial"/>
          <w:b/>
          <w:bCs/>
        </w:rPr>
        <w:t>Operations Manager</w:t>
      </w:r>
    </w:p>
    <w:p w14:paraId="21722E07" w14:textId="14AB9F50" w:rsidR="009D57A6" w:rsidRDefault="009D57A6" w:rsidP="00832E88">
      <w:pPr>
        <w:ind w:right="-330"/>
        <w:jc w:val="center"/>
        <w:rPr>
          <w:rFonts w:ascii="Arial" w:hAnsi="Arial" w:cs="Arial"/>
          <w:b/>
          <w:bCs/>
        </w:rPr>
      </w:pPr>
      <w:r w:rsidRPr="002360B0">
        <w:rPr>
          <w:rFonts w:ascii="Arial" w:hAnsi="Arial" w:cs="Arial"/>
          <w:b/>
          <w:bCs/>
        </w:rPr>
        <w:t>Salary</w:t>
      </w:r>
      <w:r>
        <w:rPr>
          <w:rFonts w:ascii="Arial" w:hAnsi="Arial" w:cs="Arial"/>
          <w:b/>
          <w:bCs/>
        </w:rPr>
        <w:t xml:space="preserve"> range</w:t>
      </w:r>
      <w:r w:rsidRPr="002360B0">
        <w:rPr>
          <w:rFonts w:ascii="Arial" w:hAnsi="Arial" w:cs="Arial"/>
        </w:rPr>
        <w:t xml:space="preserve">: </w:t>
      </w:r>
      <w:r w:rsidRPr="009D57A6">
        <w:rPr>
          <w:rFonts w:ascii="Arial" w:hAnsi="Arial" w:cs="Arial"/>
          <w:b/>
          <w:bCs/>
        </w:rPr>
        <w:t>NJC Scale SP</w:t>
      </w:r>
      <w:r w:rsidRPr="009D57A6">
        <w:rPr>
          <w:rFonts w:ascii="Aptos" w:eastAsia="Times New Roman" w:hAnsi="Aptos" w:cs="Times New Roman"/>
          <w:b/>
          <w:bCs/>
          <w:color w:val="000000"/>
          <w:kern w:val="0"/>
          <w:sz w:val="22"/>
          <w:szCs w:val="22"/>
          <w:lang w:eastAsia="en-GB"/>
          <w14:ligatures w14:val="none"/>
        </w:rPr>
        <w:t xml:space="preserve"> </w:t>
      </w:r>
      <w:r w:rsidRPr="009D57A6">
        <w:rPr>
          <w:rFonts w:ascii="Arial" w:hAnsi="Arial" w:cs="Arial"/>
          <w:b/>
          <w:bCs/>
        </w:rPr>
        <w:t>SP27-31 £41,580 - £44,480</w:t>
      </w:r>
    </w:p>
    <w:p w14:paraId="2ABD2264" w14:textId="42B2949D" w:rsidR="00BB5D0F" w:rsidRDefault="00BB5D0F" w:rsidP="00832E88">
      <w:pPr>
        <w:ind w:right="-330"/>
        <w:jc w:val="center"/>
        <w:rPr>
          <w:rFonts w:ascii="Arial" w:hAnsi="Arial" w:cs="Arial"/>
          <w:b/>
          <w:bCs/>
        </w:rPr>
      </w:pPr>
      <w:r>
        <w:rPr>
          <w:rFonts w:ascii="Arial" w:hAnsi="Arial" w:cs="Arial"/>
          <w:b/>
          <w:bCs/>
        </w:rPr>
        <w:t>35 hours per week</w:t>
      </w:r>
      <w:r w:rsidR="00743458">
        <w:rPr>
          <w:rFonts w:ascii="Arial" w:hAnsi="Arial" w:cs="Arial"/>
          <w:b/>
          <w:bCs/>
        </w:rPr>
        <w:t xml:space="preserve"> </w:t>
      </w:r>
      <w:r w:rsidR="00743458" w:rsidRPr="00244724">
        <w:rPr>
          <w:rFonts w:ascii="Arial" w:hAnsi="Arial" w:cs="Arial"/>
          <w:b/>
          <w:bCs/>
        </w:rPr>
        <w:t>(three days per week in</w:t>
      </w:r>
      <w:r w:rsidR="00207115" w:rsidRPr="00244724">
        <w:rPr>
          <w:rFonts w:ascii="Arial" w:hAnsi="Arial" w:cs="Arial"/>
          <w:b/>
          <w:bCs/>
        </w:rPr>
        <w:t xml:space="preserve"> office)</w:t>
      </w:r>
    </w:p>
    <w:p w14:paraId="15F1619E" w14:textId="4E904491" w:rsidR="00336A93" w:rsidRPr="003002F4" w:rsidRDefault="00336A93" w:rsidP="00832E88">
      <w:pPr>
        <w:ind w:right="-330"/>
        <w:jc w:val="center"/>
        <w:rPr>
          <w:rFonts w:ascii="Arial" w:hAnsi="Arial" w:cs="Arial"/>
        </w:rPr>
      </w:pPr>
      <w:r w:rsidRPr="00244724">
        <w:rPr>
          <w:rFonts w:ascii="Arial" w:hAnsi="Arial" w:cs="Arial"/>
          <w:b/>
          <w:bCs/>
        </w:rPr>
        <w:t>Role available for immediate start</w:t>
      </w:r>
    </w:p>
    <w:p w14:paraId="73B7AF2F" w14:textId="68235E22" w:rsidR="00BB5D0F" w:rsidRDefault="00BD6363" w:rsidP="00073615">
      <w:pPr>
        <w:ind w:right="-330"/>
        <w:jc w:val="both"/>
        <w:rPr>
          <w:rFonts w:ascii="Arial" w:hAnsi="Arial" w:cs="Arial"/>
        </w:rPr>
      </w:pPr>
      <w:r w:rsidRPr="00BD6363">
        <w:rPr>
          <w:rFonts w:ascii="Arial" w:hAnsi="Arial" w:cs="Arial"/>
        </w:rPr>
        <w:t>Southwark Law Centre is a charity offering free</w:t>
      </w:r>
      <w:r w:rsidR="002718C9">
        <w:rPr>
          <w:rFonts w:ascii="Arial" w:hAnsi="Arial" w:cs="Arial"/>
        </w:rPr>
        <w:t xml:space="preserve"> specialist</w:t>
      </w:r>
      <w:r w:rsidRPr="00BD6363">
        <w:rPr>
          <w:rFonts w:ascii="Arial" w:hAnsi="Arial" w:cs="Arial"/>
        </w:rPr>
        <w:t xml:space="preserve"> legal advice and representation</w:t>
      </w:r>
      <w:r w:rsidR="002718C9">
        <w:rPr>
          <w:rFonts w:ascii="Arial" w:hAnsi="Arial" w:cs="Arial"/>
        </w:rPr>
        <w:t xml:space="preserve"> to</w:t>
      </w:r>
      <w:r w:rsidRPr="00BD6363">
        <w:rPr>
          <w:rFonts w:ascii="Arial" w:hAnsi="Arial" w:cs="Arial"/>
        </w:rPr>
        <w:t xml:space="preserve"> individuals in Southwark and beyond.</w:t>
      </w:r>
      <w:r>
        <w:rPr>
          <w:rFonts w:ascii="Arial" w:hAnsi="Arial" w:cs="Arial"/>
        </w:rPr>
        <w:t xml:space="preserve"> </w:t>
      </w:r>
      <w:r w:rsidR="005E0C5A" w:rsidRPr="005E0C5A">
        <w:rPr>
          <w:rFonts w:ascii="Arial" w:hAnsi="Arial" w:cs="Arial"/>
        </w:rPr>
        <w:t>Each year, we support over 2,000 people, assisting them in areas such as immigration</w:t>
      </w:r>
      <w:r w:rsidR="00E2776B">
        <w:rPr>
          <w:rFonts w:ascii="Arial" w:hAnsi="Arial" w:cs="Arial"/>
        </w:rPr>
        <w:t xml:space="preserve"> &amp; asylum</w:t>
      </w:r>
      <w:r w:rsidR="005E0C5A" w:rsidRPr="005E0C5A">
        <w:rPr>
          <w:rFonts w:ascii="Arial" w:hAnsi="Arial" w:cs="Arial"/>
        </w:rPr>
        <w:t xml:space="preserve">, housing, employment, welfare rights, </w:t>
      </w:r>
      <w:r w:rsidR="00E2776B">
        <w:rPr>
          <w:rFonts w:ascii="Arial" w:hAnsi="Arial" w:cs="Arial"/>
        </w:rPr>
        <w:t xml:space="preserve">planning </w:t>
      </w:r>
      <w:r w:rsidR="005E0C5A" w:rsidRPr="005E0C5A">
        <w:rPr>
          <w:rFonts w:ascii="Arial" w:hAnsi="Arial" w:cs="Arial"/>
        </w:rPr>
        <w:t>and education.</w:t>
      </w:r>
    </w:p>
    <w:p w14:paraId="3956BDF9" w14:textId="36BD57E6" w:rsidR="003002F4" w:rsidRPr="003002F4" w:rsidRDefault="00E2776B" w:rsidP="00073615">
      <w:pPr>
        <w:ind w:right="-330"/>
        <w:jc w:val="both"/>
        <w:rPr>
          <w:rFonts w:ascii="Arial" w:hAnsi="Arial" w:cs="Arial"/>
        </w:rPr>
      </w:pPr>
      <w:r>
        <w:rPr>
          <w:rFonts w:ascii="Arial" w:hAnsi="Arial" w:cs="Arial"/>
        </w:rPr>
        <w:t>We’re</w:t>
      </w:r>
      <w:r w:rsidR="003002F4" w:rsidRPr="003002F4">
        <w:rPr>
          <w:rFonts w:ascii="Arial" w:hAnsi="Arial" w:cs="Arial"/>
        </w:rPr>
        <w:t xml:space="preserve"> looking for a dynamic and highly skilled Operations Manager to join our team. </w:t>
      </w:r>
    </w:p>
    <w:p w14:paraId="4FC2C702" w14:textId="77777777" w:rsidR="003002F4" w:rsidRPr="003002F4" w:rsidRDefault="003002F4" w:rsidP="00832E88">
      <w:pPr>
        <w:ind w:right="-330"/>
        <w:rPr>
          <w:rFonts w:ascii="Arial" w:hAnsi="Arial" w:cs="Arial"/>
        </w:rPr>
      </w:pPr>
      <w:r w:rsidRPr="003002F4">
        <w:rPr>
          <w:rFonts w:ascii="Arial" w:hAnsi="Arial" w:cs="Arial"/>
        </w:rPr>
        <w:t>The successful candidate will have:</w:t>
      </w:r>
    </w:p>
    <w:p w14:paraId="7E59717D" w14:textId="77777777" w:rsidR="003002F4" w:rsidRPr="00571E78" w:rsidRDefault="003002F4" w:rsidP="00832E88">
      <w:pPr>
        <w:pStyle w:val="ListParagraph"/>
        <w:numPr>
          <w:ilvl w:val="0"/>
          <w:numId w:val="5"/>
        </w:numPr>
        <w:ind w:left="426" w:right="-330"/>
        <w:rPr>
          <w:rFonts w:ascii="Arial" w:hAnsi="Arial" w:cs="Arial"/>
        </w:rPr>
      </w:pPr>
      <w:r w:rsidRPr="00571E78">
        <w:rPr>
          <w:rFonts w:ascii="Arial" w:hAnsi="Arial" w:cs="Arial"/>
        </w:rPr>
        <w:t>A minimum of two years' experience in an operations management role or similar.</w:t>
      </w:r>
    </w:p>
    <w:p w14:paraId="4863B97A" w14:textId="644ADE05" w:rsidR="003002F4" w:rsidRPr="00571E78" w:rsidRDefault="003002F4" w:rsidP="00832E88">
      <w:pPr>
        <w:pStyle w:val="ListParagraph"/>
        <w:numPr>
          <w:ilvl w:val="0"/>
          <w:numId w:val="5"/>
        </w:numPr>
        <w:ind w:left="426" w:right="-330"/>
        <w:rPr>
          <w:rFonts w:ascii="Arial" w:hAnsi="Arial" w:cs="Arial"/>
        </w:rPr>
      </w:pPr>
      <w:r w:rsidRPr="00571E78">
        <w:rPr>
          <w:rFonts w:ascii="Arial" w:hAnsi="Arial" w:cs="Arial"/>
        </w:rPr>
        <w:t>Extensive IT skills, particularly with Microsoft Office, and database management.</w:t>
      </w:r>
    </w:p>
    <w:p w14:paraId="11DF4B1A" w14:textId="76C39296" w:rsidR="003002F4" w:rsidRPr="00571E78" w:rsidRDefault="003002F4" w:rsidP="00832E88">
      <w:pPr>
        <w:pStyle w:val="ListParagraph"/>
        <w:numPr>
          <w:ilvl w:val="0"/>
          <w:numId w:val="5"/>
        </w:numPr>
        <w:ind w:left="426" w:right="-330"/>
        <w:rPr>
          <w:rFonts w:ascii="Arial" w:hAnsi="Arial" w:cs="Arial"/>
        </w:rPr>
      </w:pPr>
      <w:r w:rsidRPr="00571E78">
        <w:rPr>
          <w:rFonts w:ascii="Arial" w:hAnsi="Arial" w:cs="Arial"/>
        </w:rPr>
        <w:t>Strong organisational skills</w:t>
      </w:r>
    </w:p>
    <w:p w14:paraId="3E50EF99" w14:textId="77777777" w:rsidR="003002F4" w:rsidRPr="00571E78" w:rsidRDefault="003002F4" w:rsidP="00832E88">
      <w:pPr>
        <w:pStyle w:val="ListParagraph"/>
        <w:numPr>
          <w:ilvl w:val="0"/>
          <w:numId w:val="5"/>
        </w:numPr>
        <w:ind w:left="426" w:right="-330"/>
        <w:rPr>
          <w:rFonts w:ascii="Arial" w:hAnsi="Arial" w:cs="Arial"/>
        </w:rPr>
      </w:pPr>
      <w:r w:rsidRPr="00571E78">
        <w:rPr>
          <w:rFonts w:ascii="Arial" w:hAnsi="Arial" w:cs="Arial"/>
        </w:rPr>
        <w:t>Excellent communication skills, both written and verbal.</w:t>
      </w:r>
    </w:p>
    <w:p w14:paraId="351A6B83" w14:textId="77777777" w:rsidR="00571E78" w:rsidRPr="003D3F72" w:rsidRDefault="00571E78" w:rsidP="00073615">
      <w:pPr>
        <w:ind w:right="-330"/>
        <w:jc w:val="both"/>
        <w:rPr>
          <w:rStyle w:val="color15"/>
          <w:rFonts w:ascii="Arial" w:hAnsi="Arial" w:cs="Arial"/>
          <w:bdr w:val="none" w:sz="0" w:space="0" w:color="auto" w:frame="1"/>
        </w:rPr>
      </w:pPr>
      <w:r w:rsidRPr="003D3F72">
        <w:rPr>
          <w:rStyle w:val="color15"/>
          <w:rFonts w:ascii="Arial" w:hAnsi="Arial" w:cs="Arial"/>
          <w:bdr w:val="none" w:sz="0" w:space="0" w:color="auto" w:frame="1"/>
        </w:rPr>
        <w:t>Southwark Law Centre is committed to promoting Equality Diversity and Inclusion. We welcome applications from suitably qualified and eligible candidates regardless of age, disability, gender reassignment, marriage and civil partnership, pregnancy or maternity, race, religion or belief, sex (gender) and sexual orientation.</w:t>
      </w:r>
    </w:p>
    <w:p w14:paraId="5089F864" w14:textId="25B0BAD5" w:rsidR="00571E78" w:rsidRPr="003D3F72" w:rsidRDefault="00571E78" w:rsidP="00832E88">
      <w:pPr>
        <w:ind w:right="-330"/>
        <w:rPr>
          <w:rStyle w:val="color15"/>
          <w:rFonts w:ascii="Arial" w:hAnsi="Arial" w:cs="Arial"/>
          <w:color w:val="000000"/>
          <w:bdr w:val="none" w:sz="0" w:space="0" w:color="auto" w:frame="1"/>
        </w:rPr>
      </w:pPr>
      <w:r w:rsidRPr="003D3F72">
        <w:rPr>
          <w:rFonts w:ascii="Arial" w:hAnsi="Arial" w:cs="Arial"/>
          <w:b/>
        </w:rPr>
        <w:t xml:space="preserve">If you would like an informal discussion about the </w:t>
      </w:r>
      <w:proofErr w:type="gramStart"/>
      <w:r w:rsidRPr="003D3F72">
        <w:rPr>
          <w:rFonts w:ascii="Arial" w:hAnsi="Arial" w:cs="Arial"/>
          <w:b/>
        </w:rPr>
        <w:t>role</w:t>
      </w:r>
      <w:proofErr w:type="gramEnd"/>
      <w:r w:rsidRPr="003D3F72">
        <w:rPr>
          <w:rFonts w:ascii="Arial" w:hAnsi="Arial" w:cs="Arial"/>
          <w:b/>
        </w:rPr>
        <w:t xml:space="preserve"> please contact: </w:t>
      </w:r>
      <w:hyperlink r:id="rId10" w:history="1">
        <w:r w:rsidR="006F55C6" w:rsidRPr="007D6341">
          <w:rPr>
            <w:rStyle w:val="Hyperlink"/>
            <w:rFonts w:ascii="Arial" w:hAnsi="Arial" w:cs="Arial"/>
            <w:bdr w:val="none" w:sz="0" w:space="0" w:color="auto" w:frame="1"/>
          </w:rPr>
          <w:t>Stacey.edgar@southwarklawcentre.org.uk</w:t>
        </w:r>
      </w:hyperlink>
      <w:r w:rsidR="006F55C6">
        <w:rPr>
          <w:rStyle w:val="color15"/>
          <w:rFonts w:ascii="Arial" w:hAnsi="Arial" w:cs="Arial"/>
          <w:color w:val="000000"/>
          <w:bdr w:val="none" w:sz="0" w:space="0" w:color="auto" w:frame="1"/>
        </w:rPr>
        <w:t xml:space="preserve"> </w:t>
      </w:r>
    </w:p>
    <w:p w14:paraId="580AED1E" w14:textId="77777777" w:rsidR="00571E78" w:rsidRDefault="00571E78" w:rsidP="00832E88">
      <w:pPr>
        <w:pStyle w:val="font8"/>
        <w:spacing w:before="0" w:beforeAutospacing="0" w:after="0" w:afterAutospacing="0"/>
        <w:ind w:right="-330"/>
        <w:jc w:val="both"/>
        <w:textAlignment w:val="baseline"/>
        <w:rPr>
          <w:rStyle w:val="color15"/>
          <w:rFonts w:ascii="Arial" w:eastAsiaTheme="majorEastAsia" w:hAnsi="Arial" w:cs="Arial"/>
          <w:color w:val="000000"/>
          <w:bdr w:val="none" w:sz="0" w:space="0" w:color="auto" w:frame="1"/>
        </w:rPr>
      </w:pPr>
      <w:r w:rsidRPr="003D3F72">
        <w:rPr>
          <w:rStyle w:val="color15"/>
          <w:rFonts w:ascii="Arial" w:eastAsiaTheme="majorEastAsia" w:hAnsi="Arial" w:cs="Arial"/>
          <w:color w:val="000000"/>
          <w:bdr w:val="none" w:sz="0" w:space="0" w:color="auto" w:frame="1"/>
        </w:rPr>
        <w:t>Terms and conditions include:</w:t>
      </w:r>
    </w:p>
    <w:p w14:paraId="0862E070" w14:textId="77777777" w:rsidR="0063182B" w:rsidRPr="003D3F72" w:rsidRDefault="0063182B" w:rsidP="00832E88">
      <w:pPr>
        <w:pStyle w:val="font8"/>
        <w:spacing w:before="0" w:beforeAutospacing="0" w:after="0" w:afterAutospacing="0"/>
        <w:ind w:right="-330"/>
        <w:jc w:val="both"/>
        <w:textAlignment w:val="baseline"/>
        <w:rPr>
          <w:rStyle w:val="color15"/>
          <w:rFonts w:ascii="Arial" w:eastAsiaTheme="majorEastAsia" w:hAnsi="Arial" w:cs="Arial"/>
          <w:color w:val="000000"/>
          <w:bdr w:val="none" w:sz="0" w:space="0" w:color="auto" w:frame="1"/>
        </w:rPr>
      </w:pPr>
    </w:p>
    <w:p w14:paraId="36377B1B" w14:textId="77777777" w:rsidR="00571E78" w:rsidRPr="003D3F72" w:rsidRDefault="00571E78" w:rsidP="0063182B">
      <w:pPr>
        <w:pStyle w:val="font8"/>
        <w:numPr>
          <w:ilvl w:val="0"/>
          <w:numId w:val="4"/>
        </w:numPr>
        <w:spacing w:before="0" w:beforeAutospacing="0" w:after="0" w:afterAutospacing="0"/>
        <w:ind w:left="567" w:right="-330"/>
        <w:jc w:val="both"/>
        <w:textAlignment w:val="baseline"/>
        <w:rPr>
          <w:rStyle w:val="color15"/>
          <w:rFonts w:ascii="Arial" w:eastAsiaTheme="majorEastAsia" w:hAnsi="Arial" w:cs="Arial"/>
          <w:color w:val="000000"/>
          <w:bdr w:val="none" w:sz="0" w:space="0" w:color="auto" w:frame="1"/>
        </w:rPr>
      </w:pPr>
      <w:r w:rsidRPr="003D3F72">
        <w:rPr>
          <w:rStyle w:val="color15"/>
          <w:rFonts w:ascii="Arial" w:eastAsiaTheme="majorEastAsia" w:hAnsi="Arial" w:cs="Arial"/>
          <w:color w:val="000000"/>
          <w:bdr w:val="none" w:sz="0" w:space="0" w:color="auto" w:frame="1"/>
        </w:rPr>
        <w:t>Excellent Pension Scheme</w:t>
      </w:r>
    </w:p>
    <w:p w14:paraId="097A812B" w14:textId="77777777" w:rsidR="00571E78" w:rsidRPr="003D3F72" w:rsidRDefault="00571E78" w:rsidP="0063182B">
      <w:pPr>
        <w:pStyle w:val="font8"/>
        <w:numPr>
          <w:ilvl w:val="0"/>
          <w:numId w:val="4"/>
        </w:numPr>
        <w:spacing w:before="0" w:beforeAutospacing="0" w:after="0" w:afterAutospacing="0"/>
        <w:ind w:left="567" w:right="-330"/>
        <w:jc w:val="both"/>
        <w:textAlignment w:val="baseline"/>
        <w:rPr>
          <w:rStyle w:val="color15"/>
          <w:rFonts w:ascii="Arial" w:eastAsiaTheme="majorEastAsia" w:hAnsi="Arial" w:cs="Arial"/>
          <w:color w:val="000000"/>
          <w:bdr w:val="none" w:sz="0" w:space="0" w:color="auto" w:frame="1"/>
        </w:rPr>
      </w:pPr>
      <w:r w:rsidRPr="003D3F72">
        <w:rPr>
          <w:rStyle w:val="color15"/>
          <w:rFonts w:ascii="Arial" w:eastAsiaTheme="majorEastAsia" w:hAnsi="Arial" w:cs="Arial"/>
          <w:color w:val="000000"/>
          <w:bdr w:val="none" w:sz="0" w:space="0" w:color="auto" w:frame="1"/>
        </w:rPr>
        <w:t xml:space="preserve">Flexible working policy </w:t>
      </w:r>
    </w:p>
    <w:p w14:paraId="3BBA179A" w14:textId="77777777" w:rsidR="00571E78" w:rsidRPr="003D3F72" w:rsidRDefault="00571E78" w:rsidP="0063182B">
      <w:pPr>
        <w:pStyle w:val="font8"/>
        <w:numPr>
          <w:ilvl w:val="0"/>
          <w:numId w:val="4"/>
        </w:numPr>
        <w:spacing w:before="0" w:beforeAutospacing="0" w:after="0" w:afterAutospacing="0"/>
        <w:ind w:left="567" w:right="-330"/>
        <w:jc w:val="both"/>
        <w:textAlignment w:val="baseline"/>
        <w:rPr>
          <w:rStyle w:val="color15"/>
          <w:rFonts w:ascii="Arial" w:eastAsiaTheme="majorEastAsia" w:hAnsi="Arial" w:cs="Arial"/>
          <w:color w:val="000000"/>
          <w:bdr w:val="none" w:sz="0" w:space="0" w:color="auto" w:frame="1"/>
        </w:rPr>
      </w:pPr>
      <w:r w:rsidRPr="003D3F72">
        <w:rPr>
          <w:rStyle w:val="color15"/>
          <w:rFonts w:ascii="Arial" w:eastAsiaTheme="majorEastAsia" w:hAnsi="Arial" w:cs="Arial"/>
          <w:color w:val="000000"/>
          <w:bdr w:val="none" w:sz="0" w:space="0" w:color="auto" w:frame="1"/>
        </w:rPr>
        <w:t xml:space="preserve">30 days’ holiday plus bank holidays </w:t>
      </w:r>
    </w:p>
    <w:p w14:paraId="6D2845A3" w14:textId="77777777" w:rsidR="00571E78" w:rsidRPr="003D3F72" w:rsidRDefault="00571E78" w:rsidP="00832E88">
      <w:pPr>
        <w:pStyle w:val="Default"/>
        <w:ind w:right="-330"/>
        <w:rPr>
          <w:b/>
        </w:rPr>
      </w:pPr>
    </w:p>
    <w:p w14:paraId="3D045E20" w14:textId="77777777" w:rsidR="00571E78" w:rsidRDefault="00571E78" w:rsidP="00832E88">
      <w:pPr>
        <w:pStyle w:val="Default"/>
        <w:ind w:right="-330"/>
        <w:rPr>
          <w:rStyle w:val="Hyperlink"/>
          <w:b/>
        </w:rPr>
      </w:pPr>
      <w:r w:rsidRPr="003D3F72">
        <w:rPr>
          <w:b/>
        </w:rPr>
        <w:t xml:space="preserve">For an application pack please visit: </w:t>
      </w:r>
      <w:hyperlink r:id="rId11" w:history="1">
        <w:r w:rsidRPr="003D3F72">
          <w:rPr>
            <w:rStyle w:val="Hyperlink"/>
            <w:b/>
          </w:rPr>
          <w:t>www.southwarklawcentre.org.uk</w:t>
        </w:r>
      </w:hyperlink>
    </w:p>
    <w:p w14:paraId="6B9BB848" w14:textId="77777777" w:rsidR="00571E78" w:rsidRDefault="00571E78" w:rsidP="00832E88">
      <w:pPr>
        <w:pStyle w:val="Default"/>
        <w:ind w:right="-330"/>
        <w:rPr>
          <w:b/>
        </w:rPr>
      </w:pPr>
    </w:p>
    <w:p w14:paraId="4FF98702" w14:textId="78C898A3" w:rsidR="00571E78" w:rsidRDefault="00336A93" w:rsidP="00832E88">
      <w:pPr>
        <w:pStyle w:val="Default"/>
        <w:ind w:right="-330"/>
        <w:rPr>
          <w:b/>
        </w:rPr>
      </w:pPr>
      <w:r w:rsidRPr="00244724">
        <w:rPr>
          <w:b/>
        </w:rPr>
        <w:t>While the</w:t>
      </w:r>
      <w:r w:rsidR="00C86054" w:rsidRPr="00244724">
        <w:rPr>
          <w:b/>
        </w:rPr>
        <w:t xml:space="preserve"> final</w:t>
      </w:r>
      <w:r w:rsidRPr="00244724">
        <w:rPr>
          <w:b/>
        </w:rPr>
        <w:t xml:space="preserve"> c</w:t>
      </w:r>
      <w:r w:rsidR="00571E78" w:rsidRPr="00244724">
        <w:rPr>
          <w:b/>
        </w:rPr>
        <w:t>losing date for applications</w:t>
      </w:r>
      <w:r w:rsidRPr="00244724">
        <w:rPr>
          <w:b/>
        </w:rPr>
        <w:t xml:space="preserve"> is</w:t>
      </w:r>
      <w:r w:rsidR="00E10421">
        <w:rPr>
          <w:b/>
        </w:rPr>
        <w:t xml:space="preserve"> Sunday </w:t>
      </w:r>
      <w:r w:rsidR="000E05B5" w:rsidRPr="00244724">
        <w:rPr>
          <w:b/>
        </w:rPr>
        <w:t>15 February</w:t>
      </w:r>
      <w:r w:rsidR="00740AEB">
        <w:rPr>
          <w:b/>
        </w:rPr>
        <w:t xml:space="preserve"> 2026</w:t>
      </w:r>
      <w:r w:rsidR="00921640">
        <w:rPr>
          <w:b/>
        </w:rPr>
        <w:t>,</w:t>
      </w:r>
      <w:r w:rsidR="000E05B5" w:rsidRPr="00244724">
        <w:rPr>
          <w:b/>
        </w:rPr>
        <w:t xml:space="preserve"> </w:t>
      </w:r>
      <w:r w:rsidR="00921640">
        <w:rPr>
          <w:b/>
        </w:rPr>
        <w:t>a</w:t>
      </w:r>
      <w:r w:rsidR="000E05B5" w:rsidRPr="00244724">
        <w:rPr>
          <w:b/>
        </w:rPr>
        <w:t>t</w:t>
      </w:r>
      <w:r w:rsidR="00921640">
        <w:rPr>
          <w:b/>
        </w:rPr>
        <w:t xml:space="preserve"> 12:00am. </w:t>
      </w:r>
      <w:r w:rsidRPr="00244724">
        <w:rPr>
          <w:b/>
        </w:rPr>
        <w:t xml:space="preserve"> </w:t>
      </w:r>
      <w:r w:rsidR="00921640">
        <w:rPr>
          <w:b/>
        </w:rPr>
        <w:t>W</w:t>
      </w:r>
      <w:r w:rsidRPr="00244724">
        <w:rPr>
          <w:b/>
        </w:rPr>
        <w:t>e will be reviewing applications as they are submitted and inviting strong candidates to interview</w:t>
      </w:r>
      <w:r w:rsidR="007767E2" w:rsidRPr="00244724">
        <w:rPr>
          <w:b/>
        </w:rPr>
        <w:t>, so you are encouraged to apply early.</w:t>
      </w:r>
      <w:r w:rsidR="007767E2">
        <w:rPr>
          <w:b/>
        </w:rPr>
        <w:t xml:space="preserve"> </w:t>
      </w:r>
    </w:p>
    <w:p w14:paraId="35966585" w14:textId="77777777" w:rsidR="007767E2" w:rsidRDefault="007767E2" w:rsidP="00832E88">
      <w:pPr>
        <w:pStyle w:val="font8"/>
        <w:spacing w:before="0" w:beforeAutospacing="0" w:after="0" w:afterAutospacing="0"/>
        <w:ind w:right="-330"/>
        <w:textAlignment w:val="baseline"/>
        <w:rPr>
          <w:rFonts w:ascii="Arial" w:hAnsi="Arial" w:cs="Arial"/>
        </w:rPr>
      </w:pPr>
    </w:p>
    <w:p w14:paraId="3777C12B" w14:textId="1E080AE3" w:rsidR="00571E78" w:rsidRDefault="00571E78" w:rsidP="00832E88">
      <w:pPr>
        <w:pStyle w:val="font8"/>
        <w:spacing w:before="0" w:beforeAutospacing="0" w:after="0" w:afterAutospacing="0"/>
        <w:ind w:right="-330"/>
        <w:textAlignment w:val="baseline"/>
        <w:rPr>
          <w:rFonts w:ascii="Arial" w:hAnsi="Arial" w:cs="Arial"/>
        </w:rPr>
      </w:pPr>
      <w:r w:rsidRPr="003D3F72">
        <w:rPr>
          <w:rFonts w:ascii="Arial" w:hAnsi="Arial" w:cs="Arial"/>
        </w:rPr>
        <w:t>Our policy re starting salary in the range</w:t>
      </w:r>
      <w:r w:rsidR="006F55C6">
        <w:rPr>
          <w:rFonts w:ascii="Arial" w:hAnsi="Arial" w:cs="Arial"/>
        </w:rPr>
        <w:t xml:space="preserve"> </w:t>
      </w:r>
      <w:r w:rsidR="00902C0E" w:rsidRPr="00902C0E">
        <w:rPr>
          <w:rFonts w:ascii="Arial" w:hAnsi="Arial" w:cs="Arial"/>
        </w:rPr>
        <w:t>SP27-31 £41,580 - £44,480</w:t>
      </w:r>
    </w:p>
    <w:p w14:paraId="4224AE2D" w14:textId="77777777" w:rsidR="00902C0E" w:rsidRDefault="00902C0E" w:rsidP="00832E88">
      <w:pPr>
        <w:pStyle w:val="font8"/>
        <w:spacing w:before="0" w:beforeAutospacing="0" w:after="0" w:afterAutospacing="0"/>
        <w:ind w:right="-330"/>
        <w:textAlignment w:val="baseline"/>
        <w:rPr>
          <w:rFonts w:ascii="Arial" w:hAnsi="Arial" w:cs="Arial"/>
        </w:rPr>
      </w:pPr>
    </w:p>
    <w:p w14:paraId="312CC048" w14:textId="093EA511" w:rsidR="00902C0E" w:rsidRPr="007A629A" w:rsidRDefault="00E87689" w:rsidP="00E87689">
      <w:pPr>
        <w:pStyle w:val="font8"/>
        <w:numPr>
          <w:ilvl w:val="0"/>
          <w:numId w:val="4"/>
        </w:numPr>
        <w:spacing w:before="0" w:beforeAutospacing="0" w:after="0" w:afterAutospacing="0"/>
        <w:ind w:left="567" w:right="-330"/>
        <w:textAlignment w:val="baseline"/>
        <w:rPr>
          <w:rFonts w:ascii="Arial" w:eastAsiaTheme="majorEastAsia" w:hAnsi="Arial" w:cs="Arial"/>
        </w:rPr>
      </w:pPr>
      <w:r>
        <w:rPr>
          <w:rFonts w:ascii="Arial" w:hAnsi="Arial" w:cs="Arial"/>
        </w:rPr>
        <w:t xml:space="preserve">Relevant experience </w:t>
      </w:r>
      <w:r w:rsidR="00920A73">
        <w:rPr>
          <w:rFonts w:ascii="Arial" w:hAnsi="Arial" w:cs="Arial"/>
        </w:rPr>
        <w:t>2-3 years SP2</w:t>
      </w:r>
      <w:r w:rsidR="007A629A">
        <w:rPr>
          <w:rFonts w:ascii="Arial" w:hAnsi="Arial" w:cs="Arial"/>
        </w:rPr>
        <w:t>7-28</w:t>
      </w:r>
    </w:p>
    <w:p w14:paraId="52B6698F" w14:textId="7FC213B8" w:rsidR="007A629A" w:rsidRPr="007A629A" w:rsidRDefault="007A629A" w:rsidP="00E87689">
      <w:pPr>
        <w:pStyle w:val="font8"/>
        <w:numPr>
          <w:ilvl w:val="0"/>
          <w:numId w:val="4"/>
        </w:numPr>
        <w:spacing w:before="0" w:beforeAutospacing="0" w:after="0" w:afterAutospacing="0"/>
        <w:ind w:left="567" w:right="-330"/>
        <w:textAlignment w:val="baseline"/>
        <w:rPr>
          <w:rFonts w:ascii="Arial" w:eastAsiaTheme="majorEastAsia" w:hAnsi="Arial" w:cs="Arial"/>
        </w:rPr>
      </w:pPr>
      <w:r>
        <w:rPr>
          <w:rFonts w:ascii="Arial" w:hAnsi="Arial" w:cs="Arial"/>
        </w:rPr>
        <w:t>Relevant experience 3-4 years SP29-30</w:t>
      </w:r>
    </w:p>
    <w:p w14:paraId="7D009D03" w14:textId="18388293" w:rsidR="0051295B" w:rsidRPr="007767E2" w:rsidRDefault="007A629A" w:rsidP="00335087">
      <w:pPr>
        <w:pStyle w:val="font8"/>
        <w:numPr>
          <w:ilvl w:val="0"/>
          <w:numId w:val="4"/>
        </w:numPr>
        <w:spacing w:before="0" w:beforeAutospacing="0" w:after="0" w:afterAutospacing="0"/>
        <w:ind w:left="567" w:right="-330"/>
        <w:textAlignment w:val="baseline"/>
        <w:rPr>
          <w:rFonts w:ascii="Arial" w:hAnsi="Arial" w:cs="Arial"/>
        </w:rPr>
      </w:pPr>
      <w:r w:rsidRPr="007767E2">
        <w:rPr>
          <w:rFonts w:ascii="Arial" w:hAnsi="Arial" w:cs="Arial"/>
        </w:rPr>
        <w:t xml:space="preserve">Relevant experience of </w:t>
      </w:r>
      <w:r w:rsidR="00710195" w:rsidRPr="007767E2">
        <w:rPr>
          <w:rFonts w:ascii="Arial" w:hAnsi="Arial" w:cs="Arial"/>
        </w:rPr>
        <w:t>5 years + SP31</w:t>
      </w:r>
    </w:p>
    <w:sectPr w:rsidR="0051295B" w:rsidRPr="007767E2" w:rsidSect="007767E2">
      <w:headerReference w:type="default" r:id="rId12"/>
      <w:pgSz w:w="11906" w:h="16838"/>
      <w:pgMar w:top="198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4D778C" w14:textId="77777777" w:rsidR="006D287E" w:rsidRDefault="006D287E" w:rsidP="0021723B">
      <w:pPr>
        <w:spacing w:after="0" w:line="240" w:lineRule="auto"/>
      </w:pPr>
      <w:r>
        <w:separator/>
      </w:r>
    </w:p>
  </w:endnote>
  <w:endnote w:type="continuationSeparator" w:id="0">
    <w:p w14:paraId="6F9CD770" w14:textId="77777777" w:rsidR="006D287E" w:rsidRDefault="006D287E" w:rsidP="00217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88E26" w14:textId="77777777" w:rsidR="006D287E" w:rsidRDefault="006D287E" w:rsidP="0021723B">
      <w:pPr>
        <w:spacing w:after="0" w:line="240" w:lineRule="auto"/>
      </w:pPr>
      <w:r>
        <w:separator/>
      </w:r>
    </w:p>
  </w:footnote>
  <w:footnote w:type="continuationSeparator" w:id="0">
    <w:p w14:paraId="7B75BE69" w14:textId="77777777" w:rsidR="006D287E" w:rsidRDefault="006D287E" w:rsidP="002172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03656" w14:textId="51D9ED33" w:rsidR="0021723B" w:rsidRDefault="0021723B">
    <w:pPr>
      <w:pStyle w:val="Header"/>
    </w:pPr>
    <w:r w:rsidRPr="006969AC">
      <w:rPr>
        <w:noProof/>
        <w:sz w:val="22"/>
      </w:rPr>
      <w:drawing>
        <wp:anchor distT="0" distB="0" distL="114300" distR="114300" simplePos="0" relativeHeight="251658240" behindDoc="0" locked="0" layoutInCell="1" allowOverlap="1" wp14:anchorId="1A8721E9" wp14:editId="4D2C9BA5">
          <wp:simplePos x="0" y="0"/>
          <wp:positionH relativeFrom="column">
            <wp:posOffset>0</wp:posOffset>
          </wp:positionH>
          <wp:positionV relativeFrom="page">
            <wp:posOffset>448945</wp:posOffset>
          </wp:positionV>
          <wp:extent cx="2112552" cy="733425"/>
          <wp:effectExtent l="0" t="0" r="2540" b="0"/>
          <wp:wrapNone/>
          <wp:docPr id="717701931" name="Picture 717701931" descr="cid:image011.png@01D03B1F.0A369A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11.png@01D03B1F.0A369A80"/>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2113636" cy="7338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0EE93C8" w14:textId="77777777" w:rsidR="0021723B" w:rsidRDefault="002172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F6256"/>
    <w:multiLevelType w:val="hybridMultilevel"/>
    <w:tmpl w:val="B11E77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F54BF4"/>
    <w:multiLevelType w:val="multilevel"/>
    <w:tmpl w:val="24400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E24174"/>
    <w:multiLevelType w:val="hybridMultilevel"/>
    <w:tmpl w:val="65922A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69540B5A"/>
    <w:multiLevelType w:val="multilevel"/>
    <w:tmpl w:val="66E4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377D85"/>
    <w:multiLevelType w:val="multilevel"/>
    <w:tmpl w:val="3B964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714920">
    <w:abstractNumId w:val="3"/>
  </w:num>
  <w:num w:numId="2" w16cid:durableId="1026100213">
    <w:abstractNumId w:val="1"/>
  </w:num>
  <w:num w:numId="3" w16cid:durableId="1619145826">
    <w:abstractNumId w:val="4"/>
  </w:num>
  <w:num w:numId="4" w16cid:durableId="1003627665">
    <w:abstractNumId w:val="2"/>
  </w:num>
  <w:num w:numId="5" w16cid:durableId="2018538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2F4"/>
    <w:rsid w:val="00023507"/>
    <w:rsid w:val="00073615"/>
    <w:rsid w:val="000842F3"/>
    <w:rsid w:val="000E05B5"/>
    <w:rsid w:val="000F3C66"/>
    <w:rsid w:val="0015076F"/>
    <w:rsid w:val="001A242E"/>
    <w:rsid w:val="001E1F6E"/>
    <w:rsid w:val="001E3E38"/>
    <w:rsid w:val="00207115"/>
    <w:rsid w:val="0021723B"/>
    <w:rsid w:val="00244724"/>
    <w:rsid w:val="002718C9"/>
    <w:rsid w:val="003002F4"/>
    <w:rsid w:val="00336A93"/>
    <w:rsid w:val="00401F33"/>
    <w:rsid w:val="004D1D1A"/>
    <w:rsid w:val="0051295B"/>
    <w:rsid w:val="005356E4"/>
    <w:rsid w:val="00571E78"/>
    <w:rsid w:val="005E0C5A"/>
    <w:rsid w:val="0063182B"/>
    <w:rsid w:val="006853E9"/>
    <w:rsid w:val="006A5A69"/>
    <w:rsid w:val="006D287E"/>
    <w:rsid w:val="006F55C6"/>
    <w:rsid w:val="00710195"/>
    <w:rsid w:val="00740AEB"/>
    <w:rsid w:val="00743458"/>
    <w:rsid w:val="00750067"/>
    <w:rsid w:val="007767E2"/>
    <w:rsid w:val="007A629A"/>
    <w:rsid w:val="007C4626"/>
    <w:rsid w:val="007D489D"/>
    <w:rsid w:val="00832E88"/>
    <w:rsid w:val="00870CC9"/>
    <w:rsid w:val="008A091F"/>
    <w:rsid w:val="00902C0E"/>
    <w:rsid w:val="00920A73"/>
    <w:rsid w:val="00921640"/>
    <w:rsid w:val="009D57A6"/>
    <w:rsid w:val="009D6A6D"/>
    <w:rsid w:val="00A8670E"/>
    <w:rsid w:val="00AC7A2A"/>
    <w:rsid w:val="00BB5D0F"/>
    <w:rsid w:val="00BD6363"/>
    <w:rsid w:val="00BF29E5"/>
    <w:rsid w:val="00C10558"/>
    <w:rsid w:val="00C7096F"/>
    <w:rsid w:val="00C86054"/>
    <w:rsid w:val="00CA710B"/>
    <w:rsid w:val="00E10421"/>
    <w:rsid w:val="00E2776B"/>
    <w:rsid w:val="00E87689"/>
    <w:rsid w:val="00F91C23"/>
    <w:rsid w:val="00FC25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96E50"/>
  <w15:chartTrackingRefBased/>
  <w15:docId w15:val="{68991D02-DD9C-4DA9-99BA-D76C2892F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02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02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02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02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02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02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02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02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02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02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02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02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02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02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02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02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02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02F4"/>
    <w:rPr>
      <w:rFonts w:eastAsiaTheme="majorEastAsia" w:cstheme="majorBidi"/>
      <w:color w:val="272727" w:themeColor="text1" w:themeTint="D8"/>
    </w:rPr>
  </w:style>
  <w:style w:type="paragraph" w:styleId="Title">
    <w:name w:val="Title"/>
    <w:basedOn w:val="Normal"/>
    <w:next w:val="Normal"/>
    <w:link w:val="TitleChar"/>
    <w:uiPriority w:val="10"/>
    <w:qFormat/>
    <w:rsid w:val="003002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02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02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02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02F4"/>
    <w:pPr>
      <w:spacing w:before="160"/>
      <w:jc w:val="center"/>
    </w:pPr>
    <w:rPr>
      <w:i/>
      <w:iCs/>
      <w:color w:val="404040" w:themeColor="text1" w:themeTint="BF"/>
    </w:rPr>
  </w:style>
  <w:style w:type="character" w:customStyle="1" w:styleId="QuoteChar">
    <w:name w:val="Quote Char"/>
    <w:basedOn w:val="DefaultParagraphFont"/>
    <w:link w:val="Quote"/>
    <w:uiPriority w:val="29"/>
    <w:rsid w:val="003002F4"/>
    <w:rPr>
      <w:i/>
      <w:iCs/>
      <w:color w:val="404040" w:themeColor="text1" w:themeTint="BF"/>
    </w:rPr>
  </w:style>
  <w:style w:type="paragraph" w:styleId="ListParagraph">
    <w:name w:val="List Paragraph"/>
    <w:basedOn w:val="Normal"/>
    <w:uiPriority w:val="34"/>
    <w:qFormat/>
    <w:rsid w:val="003002F4"/>
    <w:pPr>
      <w:ind w:left="720"/>
      <w:contextualSpacing/>
    </w:pPr>
  </w:style>
  <w:style w:type="character" w:styleId="IntenseEmphasis">
    <w:name w:val="Intense Emphasis"/>
    <w:basedOn w:val="DefaultParagraphFont"/>
    <w:uiPriority w:val="21"/>
    <w:qFormat/>
    <w:rsid w:val="003002F4"/>
    <w:rPr>
      <w:i/>
      <w:iCs/>
      <w:color w:val="0F4761" w:themeColor="accent1" w:themeShade="BF"/>
    </w:rPr>
  </w:style>
  <w:style w:type="paragraph" w:styleId="IntenseQuote">
    <w:name w:val="Intense Quote"/>
    <w:basedOn w:val="Normal"/>
    <w:next w:val="Normal"/>
    <w:link w:val="IntenseQuoteChar"/>
    <w:uiPriority w:val="30"/>
    <w:qFormat/>
    <w:rsid w:val="003002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02F4"/>
    <w:rPr>
      <w:i/>
      <w:iCs/>
      <w:color w:val="0F4761" w:themeColor="accent1" w:themeShade="BF"/>
    </w:rPr>
  </w:style>
  <w:style w:type="character" w:styleId="IntenseReference">
    <w:name w:val="Intense Reference"/>
    <w:basedOn w:val="DefaultParagraphFont"/>
    <w:uiPriority w:val="32"/>
    <w:qFormat/>
    <w:rsid w:val="003002F4"/>
    <w:rPr>
      <w:b/>
      <w:bCs/>
      <w:smallCaps/>
      <w:color w:val="0F4761" w:themeColor="accent1" w:themeShade="BF"/>
      <w:spacing w:val="5"/>
    </w:rPr>
  </w:style>
  <w:style w:type="paragraph" w:styleId="Header">
    <w:name w:val="header"/>
    <w:basedOn w:val="Normal"/>
    <w:link w:val="HeaderChar"/>
    <w:uiPriority w:val="99"/>
    <w:unhideWhenUsed/>
    <w:rsid w:val="002172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723B"/>
  </w:style>
  <w:style w:type="paragraph" w:styleId="Footer">
    <w:name w:val="footer"/>
    <w:basedOn w:val="Normal"/>
    <w:link w:val="FooterChar"/>
    <w:uiPriority w:val="99"/>
    <w:unhideWhenUsed/>
    <w:rsid w:val="002172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723B"/>
  </w:style>
  <w:style w:type="paragraph" w:customStyle="1" w:styleId="font8">
    <w:name w:val="font_8"/>
    <w:basedOn w:val="Normal"/>
    <w:rsid w:val="00571E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color15">
    <w:name w:val="color_15"/>
    <w:basedOn w:val="DefaultParagraphFont"/>
    <w:rsid w:val="00571E78"/>
  </w:style>
  <w:style w:type="paragraph" w:customStyle="1" w:styleId="Default">
    <w:name w:val="Default"/>
    <w:rsid w:val="00571E78"/>
    <w:pPr>
      <w:autoSpaceDE w:val="0"/>
      <w:autoSpaceDN w:val="0"/>
      <w:adjustRightInd w:val="0"/>
      <w:spacing w:after="0" w:line="240" w:lineRule="auto"/>
    </w:pPr>
    <w:rPr>
      <w:rFonts w:ascii="Arial" w:hAnsi="Arial" w:cs="Arial"/>
      <w:color w:val="000000"/>
      <w:kern w:val="0"/>
      <w14:ligatures w14:val="none"/>
    </w:rPr>
  </w:style>
  <w:style w:type="character" w:styleId="Hyperlink">
    <w:name w:val="Hyperlink"/>
    <w:basedOn w:val="DefaultParagraphFont"/>
    <w:uiPriority w:val="99"/>
    <w:unhideWhenUsed/>
    <w:rsid w:val="00571E78"/>
    <w:rPr>
      <w:color w:val="467886" w:themeColor="hyperlink"/>
      <w:u w:val="single"/>
    </w:rPr>
  </w:style>
  <w:style w:type="character" w:styleId="UnresolvedMention">
    <w:name w:val="Unresolved Mention"/>
    <w:basedOn w:val="DefaultParagraphFont"/>
    <w:uiPriority w:val="99"/>
    <w:semiHidden/>
    <w:unhideWhenUsed/>
    <w:rsid w:val="006F55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6216">
      <w:bodyDiv w:val="1"/>
      <w:marLeft w:val="0"/>
      <w:marRight w:val="0"/>
      <w:marTop w:val="0"/>
      <w:marBottom w:val="0"/>
      <w:divBdr>
        <w:top w:val="none" w:sz="0" w:space="0" w:color="auto"/>
        <w:left w:val="none" w:sz="0" w:space="0" w:color="auto"/>
        <w:bottom w:val="none" w:sz="0" w:space="0" w:color="auto"/>
        <w:right w:val="none" w:sz="0" w:space="0" w:color="auto"/>
      </w:divBdr>
      <w:divsChild>
        <w:div w:id="637413769">
          <w:marLeft w:val="0"/>
          <w:marRight w:val="0"/>
          <w:marTop w:val="0"/>
          <w:marBottom w:val="0"/>
          <w:divBdr>
            <w:top w:val="none" w:sz="0" w:space="0" w:color="auto"/>
            <w:left w:val="none" w:sz="0" w:space="0" w:color="auto"/>
            <w:bottom w:val="none" w:sz="0" w:space="0" w:color="auto"/>
            <w:right w:val="none" w:sz="0" w:space="0" w:color="auto"/>
          </w:divBdr>
          <w:divsChild>
            <w:div w:id="1997610280">
              <w:marLeft w:val="0"/>
              <w:marRight w:val="0"/>
              <w:marTop w:val="0"/>
              <w:marBottom w:val="0"/>
              <w:divBdr>
                <w:top w:val="none" w:sz="0" w:space="0" w:color="auto"/>
                <w:left w:val="none" w:sz="0" w:space="0" w:color="auto"/>
                <w:bottom w:val="none" w:sz="0" w:space="0" w:color="auto"/>
                <w:right w:val="none" w:sz="0" w:space="0" w:color="auto"/>
              </w:divBdr>
              <w:divsChild>
                <w:div w:id="242105992">
                  <w:marLeft w:val="0"/>
                  <w:marRight w:val="0"/>
                  <w:marTop w:val="0"/>
                  <w:marBottom w:val="0"/>
                  <w:divBdr>
                    <w:top w:val="none" w:sz="0" w:space="0" w:color="auto"/>
                    <w:left w:val="none" w:sz="0" w:space="0" w:color="auto"/>
                    <w:bottom w:val="none" w:sz="0" w:space="0" w:color="auto"/>
                    <w:right w:val="none" w:sz="0" w:space="0" w:color="auto"/>
                  </w:divBdr>
                  <w:divsChild>
                    <w:div w:id="1184899655">
                      <w:marLeft w:val="0"/>
                      <w:marRight w:val="0"/>
                      <w:marTop w:val="0"/>
                      <w:marBottom w:val="0"/>
                      <w:divBdr>
                        <w:top w:val="none" w:sz="0" w:space="0" w:color="auto"/>
                        <w:left w:val="none" w:sz="0" w:space="0" w:color="auto"/>
                        <w:bottom w:val="none" w:sz="0" w:space="0" w:color="auto"/>
                        <w:right w:val="none" w:sz="0" w:space="0" w:color="auto"/>
                      </w:divBdr>
                      <w:divsChild>
                        <w:div w:id="993333481">
                          <w:marLeft w:val="0"/>
                          <w:marRight w:val="0"/>
                          <w:marTop w:val="0"/>
                          <w:marBottom w:val="0"/>
                          <w:divBdr>
                            <w:top w:val="none" w:sz="0" w:space="0" w:color="auto"/>
                            <w:left w:val="none" w:sz="0" w:space="0" w:color="auto"/>
                            <w:bottom w:val="none" w:sz="0" w:space="0" w:color="auto"/>
                            <w:right w:val="none" w:sz="0" w:space="0" w:color="auto"/>
                          </w:divBdr>
                          <w:divsChild>
                            <w:div w:id="1086808332">
                              <w:marLeft w:val="0"/>
                              <w:marRight w:val="0"/>
                              <w:marTop w:val="0"/>
                              <w:marBottom w:val="0"/>
                              <w:divBdr>
                                <w:top w:val="none" w:sz="0" w:space="0" w:color="auto"/>
                                <w:left w:val="none" w:sz="0" w:space="0" w:color="auto"/>
                                <w:bottom w:val="none" w:sz="0" w:space="0" w:color="auto"/>
                                <w:right w:val="none" w:sz="0" w:space="0" w:color="auto"/>
                              </w:divBdr>
                              <w:divsChild>
                                <w:div w:id="270161948">
                                  <w:marLeft w:val="0"/>
                                  <w:marRight w:val="0"/>
                                  <w:marTop w:val="0"/>
                                  <w:marBottom w:val="0"/>
                                  <w:divBdr>
                                    <w:top w:val="none" w:sz="0" w:space="0" w:color="auto"/>
                                    <w:left w:val="none" w:sz="0" w:space="0" w:color="auto"/>
                                    <w:bottom w:val="none" w:sz="0" w:space="0" w:color="auto"/>
                                    <w:right w:val="none" w:sz="0" w:space="0" w:color="auto"/>
                                  </w:divBdr>
                                  <w:divsChild>
                                    <w:div w:id="130858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1377363">
      <w:bodyDiv w:val="1"/>
      <w:marLeft w:val="0"/>
      <w:marRight w:val="0"/>
      <w:marTop w:val="0"/>
      <w:marBottom w:val="0"/>
      <w:divBdr>
        <w:top w:val="none" w:sz="0" w:space="0" w:color="auto"/>
        <w:left w:val="none" w:sz="0" w:space="0" w:color="auto"/>
        <w:bottom w:val="none" w:sz="0" w:space="0" w:color="auto"/>
        <w:right w:val="none" w:sz="0" w:space="0" w:color="auto"/>
      </w:divBdr>
      <w:divsChild>
        <w:div w:id="827592942">
          <w:marLeft w:val="0"/>
          <w:marRight w:val="0"/>
          <w:marTop w:val="0"/>
          <w:marBottom w:val="0"/>
          <w:divBdr>
            <w:top w:val="none" w:sz="0" w:space="0" w:color="auto"/>
            <w:left w:val="none" w:sz="0" w:space="0" w:color="auto"/>
            <w:bottom w:val="none" w:sz="0" w:space="0" w:color="auto"/>
            <w:right w:val="none" w:sz="0" w:space="0" w:color="auto"/>
          </w:divBdr>
          <w:divsChild>
            <w:div w:id="748232184">
              <w:marLeft w:val="0"/>
              <w:marRight w:val="0"/>
              <w:marTop w:val="0"/>
              <w:marBottom w:val="0"/>
              <w:divBdr>
                <w:top w:val="none" w:sz="0" w:space="0" w:color="auto"/>
                <w:left w:val="none" w:sz="0" w:space="0" w:color="auto"/>
                <w:bottom w:val="none" w:sz="0" w:space="0" w:color="auto"/>
                <w:right w:val="none" w:sz="0" w:space="0" w:color="auto"/>
              </w:divBdr>
              <w:divsChild>
                <w:div w:id="1450928620">
                  <w:marLeft w:val="0"/>
                  <w:marRight w:val="0"/>
                  <w:marTop w:val="0"/>
                  <w:marBottom w:val="0"/>
                  <w:divBdr>
                    <w:top w:val="none" w:sz="0" w:space="0" w:color="auto"/>
                    <w:left w:val="none" w:sz="0" w:space="0" w:color="auto"/>
                    <w:bottom w:val="none" w:sz="0" w:space="0" w:color="auto"/>
                    <w:right w:val="none" w:sz="0" w:space="0" w:color="auto"/>
                  </w:divBdr>
                  <w:divsChild>
                    <w:div w:id="933710465">
                      <w:marLeft w:val="0"/>
                      <w:marRight w:val="0"/>
                      <w:marTop w:val="0"/>
                      <w:marBottom w:val="0"/>
                      <w:divBdr>
                        <w:top w:val="none" w:sz="0" w:space="0" w:color="auto"/>
                        <w:left w:val="none" w:sz="0" w:space="0" w:color="auto"/>
                        <w:bottom w:val="none" w:sz="0" w:space="0" w:color="auto"/>
                        <w:right w:val="none" w:sz="0" w:space="0" w:color="auto"/>
                      </w:divBdr>
                      <w:divsChild>
                        <w:div w:id="240989556">
                          <w:marLeft w:val="0"/>
                          <w:marRight w:val="0"/>
                          <w:marTop w:val="0"/>
                          <w:marBottom w:val="0"/>
                          <w:divBdr>
                            <w:top w:val="none" w:sz="0" w:space="0" w:color="auto"/>
                            <w:left w:val="none" w:sz="0" w:space="0" w:color="auto"/>
                            <w:bottom w:val="none" w:sz="0" w:space="0" w:color="auto"/>
                            <w:right w:val="none" w:sz="0" w:space="0" w:color="auto"/>
                          </w:divBdr>
                          <w:divsChild>
                            <w:div w:id="1152647665">
                              <w:marLeft w:val="0"/>
                              <w:marRight w:val="0"/>
                              <w:marTop w:val="0"/>
                              <w:marBottom w:val="0"/>
                              <w:divBdr>
                                <w:top w:val="none" w:sz="0" w:space="0" w:color="auto"/>
                                <w:left w:val="none" w:sz="0" w:space="0" w:color="auto"/>
                                <w:bottom w:val="none" w:sz="0" w:space="0" w:color="auto"/>
                                <w:right w:val="none" w:sz="0" w:space="0" w:color="auto"/>
                              </w:divBdr>
                              <w:divsChild>
                                <w:div w:id="169493113">
                                  <w:marLeft w:val="0"/>
                                  <w:marRight w:val="0"/>
                                  <w:marTop w:val="0"/>
                                  <w:marBottom w:val="0"/>
                                  <w:divBdr>
                                    <w:top w:val="none" w:sz="0" w:space="0" w:color="auto"/>
                                    <w:left w:val="none" w:sz="0" w:space="0" w:color="auto"/>
                                    <w:bottom w:val="none" w:sz="0" w:space="0" w:color="auto"/>
                                    <w:right w:val="none" w:sz="0" w:space="0" w:color="auto"/>
                                  </w:divBdr>
                                  <w:divsChild>
                                    <w:div w:id="150936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outhwarklawcentre.org.uk" TargetMode="External"/><Relationship Id="rId5" Type="http://schemas.openxmlformats.org/officeDocument/2006/relationships/styles" Target="styles.xml"/><Relationship Id="rId10" Type="http://schemas.openxmlformats.org/officeDocument/2006/relationships/hyperlink" Target="mailto:Stacey.edgar@southwarklawcentre.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image006.png@01D126DE.C6205D2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51086741B7FF4D9C1FF410D24BE4CD" ma:contentTypeVersion="17" ma:contentTypeDescription="Create a new document." ma:contentTypeScope="" ma:versionID="95110cfe2a4151e53cb67a41cd5234c3">
  <xsd:schema xmlns:xsd="http://www.w3.org/2001/XMLSchema" xmlns:xs="http://www.w3.org/2001/XMLSchema" xmlns:p="http://schemas.microsoft.com/office/2006/metadata/properties" xmlns:ns2="cfe50a7b-c946-4fbc-9b15-6b69f55579fa" xmlns:ns3="e74a6b05-6022-49ed-8460-23d5c62dfdb8" targetNamespace="http://schemas.microsoft.com/office/2006/metadata/properties" ma:root="true" ma:fieldsID="a6a25441b91d9561748693695ae84813" ns2:_="" ns3:_="">
    <xsd:import namespace="cfe50a7b-c946-4fbc-9b15-6b69f55579fa"/>
    <xsd:import namespace="e74a6b05-6022-49ed-8460-23d5c62dfdb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CR"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e50a7b-c946-4fbc-9b15-6b69f55579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cc90936-07d1-433d-ba72-590a5a375b4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74a6b05-6022-49ed-8460-23d5c62dfdb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2f8c33f3-57d7-4092-a6ec-8eff1dad8334}" ma:internalName="TaxCatchAll" ma:showField="CatchAllData" ma:web="e74a6b05-6022-49ed-8460-23d5c62dfd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74a6b05-6022-49ed-8460-23d5c62dfdb8" xsi:nil="true"/>
    <lcf76f155ced4ddcb4097134ff3c332f xmlns="cfe50a7b-c946-4fbc-9b15-6b69f55579f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007B218-C54D-4E21-BE4D-AA1F86F31B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e50a7b-c946-4fbc-9b15-6b69f55579fa"/>
    <ds:schemaRef ds:uri="e74a6b05-6022-49ed-8460-23d5c62dfd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330F21-9910-4739-9D28-9533D0C1D4CE}">
  <ds:schemaRefs>
    <ds:schemaRef ds:uri="http://schemas.microsoft.com/sharepoint/v3/contenttype/forms"/>
  </ds:schemaRefs>
</ds:datastoreItem>
</file>

<file path=customXml/itemProps3.xml><?xml version="1.0" encoding="utf-8"?>
<ds:datastoreItem xmlns:ds="http://schemas.openxmlformats.org/officeDocument/2006/customXml" ds:itemID="{F29314FF-2FF7-4464-BDF1-12623543F6C9}">
  <ds:schemaRefs>
    <ds:schemaRef ds:uri="http://schemas.microsoft.com/office/2006/metadata/properties"/>
    <ds:schemaRef ds:uri="http://schemas.microsoft.com/office/infopath/2007/PartnerControls"/>
    <ds:schemaRef ds:uri="e74a6b05-6022-49ed-8460-23d5c62dfdb8"/>
    <ds:schemaRef ds:uri="cfe50a7b-c946-4fbc-9b15-6b69f55579fa"/>
  </ds:schemaRefs>
</ds:datastoreItem>
</file>

<file path=docMetadata/LabelInfo.xml><?xml version="1.0" encoding="utf-8"?>
<clbl:labelList xmlns:clbl="http://schemas.microsoft.com/office/2020/mipLabelMetadata">
  <clbl:label id="{08879993-c641-45f8-b1a2-d6ecb611a34d}" enabled="1" method="Privileged" siteId="{c4aac716-8ed8-4567-8109-824167af23d8}" removed="0"/>
</clbl:labelList>
</file>

<file path=docProps/app.xml><?xml version="1.0" encoding="utf-8"?>
<Properties xmlns="http://schemas.openxmlformats.org/officeDocument/2006/extended-properties" xmlns:vt="http://schemas.openxmlformats.org/officeDocument/2006/docPropsVTypes">
  <Template>Normal</Template>
  <TotalTime>10</TotalTime>
  <Pages>1</Pages>
  <Words>263</Words>
  <Characters>1585</Characters>
  <Application>Microsoft Office Word</Application>
  <DocSecurity>0</DocSecurity>
  <Lines>38</Lines>
  <Paragraphs>23</Paragraphs>
  <ScaleCrop>false</ScaleCrop>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 Edgar (Southwark LC)</dc:creator>
  <cp:keywords/>
  <dc:description/>
  <cp:lastModifiedBy>Flozel Webley (Southwark LC)</cp:lastModifiedBy>
  <cp:revision>10</cp:revision>
  <dcterms:created xsi:type="dcterms:W3CDTF">2026-01-19T15:30:00Z</dcterms:created>
  <dcterms:modified xsi:type="dcterms:W3CDTF">2026-01-19T17:16:00Z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0x0101000451086741B7FF4D9C1FF410D24BE4CD</vt:lpwstr>
  </property>
  <property fmtid="{D5CDD505-2E9C-101B-9397-08002B2CF9AE}" pid="3" name="MediaServiceImageTags">
    <vt:lpwstr/>
  </property>
</Properties>
</file>