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5115"/>
        <w:gridCol w:w="105"/>
        <w:gridCol w:w="5236"/>
      </w:tblGrid>
      <w:tr w:rsidR="003148EB" w:rsidTr="2BB2C9BD" w14:paraId="6BA29E86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="003148EB" w:rsidP="003148EB" w:rsidRDefault="00983130" w14:paraId="42E3B632" w14:textId="1E35BC6A">
            <w:pPr>
              <w:pStyle w:val="Heading1"/>
            </w:pPr>
            <w:r>
              <w:br w:type="page"/>
            </w:r>
            <w:r w:rsidR="003148EB">
              <w:t>JOB TITLE:</w:t>
            </w:r>
          </w:p>
          <w:p w:rsidRPr="003148EB" w:rsidR="003148EB" w:rsidP="003148EB" w:rsidRDefault="00A67CD5" w14:paraId="534DD2F3" w14:textId="1BE49FDD">
            <w:pPr>
              <w:spacing w:after="240"/>
              <w:jc w:val="center"/>
              <w:rPr>
                <w:b w:val="1"/>
                <w:bCs w:val="1"/>
              </w:rPr>
            </w:pPr>
            <w:r w:rsidRPr="2C79B7BE" w:rsidR="2087CC47">
              <w:rPr>
                <w:b w:val="1"/>
                <w:bCs w:val="1"/>
              </w:rPr>
              <w:t xml:space="preserve">Public </w:t>
            </w:r>
            <w:r w:rsidRPr="2C79B7BE" w:rsidR="00A67CD5">
              <w:rPr>
                <w:b w:val="1"/>
                <w:bCs w:val="1"/>
              </w:rPr>
              <w:t xml:space="preserve">Fundraising </w:t>
            </w:r>
            <w:r w:rsidRPr="2C79B7BE" w:rsidR="6C6BB2A5">
              <w:rPr>
                <w:b w:val="1"/>
                <w:bCs w:val="1"/>
              </w:rPr>
              <w:t>Executive</w:t>
            </w:r>
          </w:p>
        </w:tc>
      </w:tr>
      <w:tr w:rsidR="00B82C93" w:rsidTr="2BB2C9BD" w14:paraId="013AAB4A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Pr="008172E4" w:rsidR="00B82C93" w:rsidP="003148EB" w:rsidRDefault="00B82C93" w14:paraId="6E27A039" w14:textId="1B88AE8F">
            <w:pPr>
              <w:pStyle w:val="Heading1"/>
            </w:pPr>
            <w:r w:rsidR="00B82C93">
              <w:rPr/>
              <w:t>Departmen</w:t>
            </w:r>
            <w:r w:rsidR="002B4D4A">
              <w:rPr/>
              <w:t>t:</w:t>
            </w:r>
            <w:r w:rsidR="00A67CD5">
              <w:rPr/>
              <w:t xml:space="preserve"> </w:t>
            </w:r>
            <w:r w:rsidR="146A0284">
              <w:rPr/>
              <w:t>Income &amp; Engagement</w:t>
            </w:r>
          </w:p>
        </w:tc>
      </w:tr>
      <w:tr w:rsidR="00B82C93" w:rsidTr="2BB2C9BD" w14:paraId="45B648E4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Pr="008172E4" w:rsidR="00B82C93" w:rsidP="003148EB" w:rsidRDefault="00B82C93" w14:paraId="68D16FAE" w14:textId="16669CDD">
            <w:pPr>
              <w:pStyle w:val="Heading1"/>
            </w:pPr>
            <w:r w:rsidR="00B82C93">
              <w:rPr/>
              <w:t>Division</w:t>
            </w:r>
            <w:r w:rsidR="002B4D4A">
              <w:rPr/>
              <w:t>:</w:t>
            </w:r>
            <w:r w:rsidR="00A67CD5">
              <w:rPr/>
              <w:t xml:space="preserve"> </w:t>
            </w:r>
            <w:r w:rsidR="552A75D3">
              <w:rPr/>
              <w:t>Public Fundraising</w:t>
            </w:r>
          </w:p>
        </w:tc>
      </w:tr>
      <w:tr w:rsidR="00B82C93" w:rsidTr="2BB2C9BD" w14:paraId="47B2F674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Pr="008172E4" w:rsidR="00B82C93" w:rsidP="003148EB" w:rsidRDefault="00B82C93" w14:paraId="151452A3" w14:textId="2148B0FF">
            <w:pPr>
              <w:pStyle w:val="Heading1"/>
            </w:pPr>
            <w:r w:rsidR="00B82C93">
              <w:rPr/>
              <w:t>Line Manager</w:t>
            </w:r>
            <w:r w:rsidR="002B4D4A">
              <w:rPr/>
              <w:t>:</w:t>
            </w:r>
            <w:r w:rsidR="005760EE">
              <w:rPr/>
              <w:t xml:space="preserve"> </w:t>
            </w:r>
            <w:r w:rsidR="743842CF">
              <w:rPr/>
              <w:t xml:space="preserve">Mass Participation </w:t>
            </w:r>
            <w:r w:rsidR="7AA25740">
              <w:rPr/>
              <w:t xml:space="preserve">Events Manager </w:t>
            </w:r>
          </w:p>
        </w:tc>
      </w:tr>
      <w:tr w:rsidR="002B4D4A" w:rsidTr="2BB2C9BD" w14:paraId="4C7BB8CB" w14:textId="7DB21941">
        <w:trPr>
          <w:trHeight w:val="300"/>
        </w:trPr>
        <w:tc>
          <w:tcPr>
            <w:tcW w:w="5220" w:type="dxa"/>
            <w:gridSpan w:val="2"/>
            <w:shd w:val="clear" w:color="auto" w:fill="F2F2F2" w:themeFill="background1" w:themeFillShade="F2"/>
            <w:tcMar/>
          </w:tcPr>
          <w:p w:rsidRPr="008172E4" w:rsidR="002B4D4A" w:rsidP="003148EB" w:rsidRDefault="002B4D4A" w14:paraId="3BA1E284" w14:textId="2E9AC821">
            <w:pPr>
              <w:pStyle w:val="Heading1"/>
            </w:pPr>
            <w:r w:rsidRPr="008172E4">
              <w:t>Contract Type</w:t>
            </w:r>
            <w:r w:rsidRPr="008172E4" w:rsidR="008172E4">
              <w:t xml:space="preserve"> Permanent </w:t>
            </w:r>
          </w:p>
        </w:tc>
        <w:tc>
          <w:tcPr>
            <w:tcW w:w="5236" w:type="dxa"/>
            <w:shd w:val="clear" w:color="auto" w:fill="F2F2F2" w:themeFill="background1" w:themeFillShade="F2"/>
            <w:tcMar/>
          </w:tcPr>
          <w:p w:rsidRPr="008172E4" w:rsidR="002B4D4A" w:rsidP="002B4D4A" w:rsidRDefault="008172E4" w14:paraId="347FCCF9" w14:textId="0280A628">
            <w:pPr>
              <w:pStyle w:val="Heading1"/>
            </w:pPr>
            <w:r w:rsidR="008172E4">
              <w:rPr/>
              <w:t>F</w:t>
            </w:r>
            <w:r w:rsidR="060792CF">
              <w:rPr/>
              <w:t>TE: 1</w:t>
            </w:r>
          </w:p>
        </w:tc>
      </w:tr>
      <w:tr w:rsidR="00B82C93" w:rsidTr="2BB2C9BD" w14:paraId="0C6136A2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="00B82C93" w:rsidP="003148EB" w:rsidRDefault="00B82C93" w14:paraId="5549D445" w14:textId="35AC65D9">
            <w:pPr>
              <w:pStyle w:val="Heading1"/>
            </w:pPr>
            <w:r w:rsidR="00B82C93">
              <w:rPr/>
              <w:t>Salary</w:t>
            </w:r>
            <w:r w:rsidR="27674357">
              <w:rPr/>
              <w:t xml:space="preserve">: </w:t>
            </w:r>
            <w:r w:rsidR="7AB5A615">
              <w:rPr/>
              <w:t>£28,532.46</w:t>
            </w:r>
          </w:p>
        </w:tc>
      </w:tr>
      <w:tr w:rsidR="002B4D4A" w:rsidTr="2BB2C9BD" w14:paraId="2EC430EB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Pr="00B82C93" w:rsidR="002B4D4A" w:rsidP="003148EB" w:rsidRDefault="002B4D4A" w14:paraId="3B906D77" w14:textId="4BD0E5EF">
            <w:pPr>
              <w:pStyle w:val="Heading1"/>
            </w:pPr>
            <w:r>
              <w:t xml:space="preserve">Evaluation Points: </w:t>
            </w:r>
          </w:p>
        </w:tc>
      </w:tr>
      <w:tr w:rsidR="002B4D4A" w:rsidTr="2BB2C9BD" w14:paraId="7D2DF8B5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="002B4D4A" w:rsidP="003148EB" w:rsidRDefault="002B4D4A" w14:paraId="1085EEFC" w14:textId="062BAA03">
            <w:pPr>
              <w:pStyle w:val="Heading1"/>
            </w:pPr>
            <w:r>
              <w:t>Evaluation Level:</w:t>
            </w:r>
          </w:p>
        </w:tc>
      </w:tr>
      <w:tr w:rsidR="002B4D4A" w:rsidTr="2BB2C9BD" w14:paraId="20CB0AAF" w14:textId="0656FCE9">
        <w:trPr>
          <w:trHeight w:val="300"/>
        </w:trPr>
        <w:tc>
          <w:tcPr>
            <w:tcW w:w="5115" w:type="dxa"/>
            <w:shd w:val="clear" w:color="auto" w:fill="F2F2F2" w:themeFill="background1" w:themeFillShade="F2"/>
            <w:tcMar/>
          </w:tcPr>
          <w:p w:rsidR="002B4D4A" w:rsidP="003148EB" w:rsidRDefault="002B4D4A" w14:paraId="64C2D0A4" w14:textId="380CB745">
            <w:pPr>
              <w:pStyle w:val="Heading1"/>
            </w:pPr>
            <w:r>
              <w:t>Review Date:</w:t>
            </w:r>
          </w:p>
        </w:tc>
        <w:tc>
          <w:tcPr>
            <w:tcW w:w="5341" w:type="dxa"/>
            <w:gridSpan w:val="2"/>
            <w:shd w:val="clear" w:color="auto" w:fill="F2F2F2" w:themeFill="background1" w:themeFillShade="F2"/>
            <w:tcMar/>
          </w:tcPr>
          <w:p w:rsidR="002B4D4A" w:rsidP="002B4D4A" w:rsidRDefault="002B4D4A" w14:paraId="52313429" w14:textId="4F90EEF2">
            <w:pPr>
              <w:pStyle w:val="Heading1"/>
            </w:pPr>
            <w:r>
              <w:t>Reviewer:</w:t>
            </w:r>
          </w:p>
        </w:tc>
      </w:tr>
      <w:tr w:rsidR="003148EB" w:rsidTr="2BB2C9BD" w14:paraId="6172D322" w14:textId="77777777">
        <w:trPr>
          <w:trHeight w:val="300"/>
        </w:trPr>
        <w:tc>
          <w:tcPr>
            <w:tcW w:w="10456" w:type="dxa"/>
            <w:gridSpan w:val="3"/>
            <w:tcMar/>
          </w:tcPr>
          <w:p w:rsidR="003148EB" w:rsidP="00B82C93" w:rsidRDefault="003148EB" w14:paraId="00392337" w14:textId="77777777">
            <w:pPr>
              <w:pStyle w:val="Heading1"/>
            </w:pPr>
            <w:r>
              <w:t>Location:</w:t>
            </w:r>
          </w:p>
          <w:p w:rsidRPr="00B82C93" w:rsidR="00B82C93" w:rsidP="00B82C93" w:rsidRDefault="00B82C93" w14:paraId="4B0A33D2" w14:textId="4BA725B1">
            <w:r>
              <w:t xml:space="preserve">In line with contracts of employment all roles at </w:t>
            </w:r>
            <w:r>
              <w:rPr>
                <w:bCs/>
              </w:rPr>
              <w:t xml:space="preserve">Make-A-Wish </w:t>
            </w:r>
            <w:r>
              <w:t xml:space="preserve">are Reading based, however we operate a Hybrid working model and employees </w:t>
            </w:r>
            <w:r w:rsidRPr="00E33332">
              <w:rPr>
                <w:bCs/>
              </w:rPr>
              <w:t>need to be comfortable travelling to Make-A</w:t>
            </w:r>
            <w:r>
              <w:rPr>
                <w:bCs/>
              </w:rPr>
              <w:t xml:space="preserve"> </w:t>
            </w:r>
            <w:r w:rsidRPr="00E33332">
              <w:rPr>
                <w:bCs/>
              </w:rPr>
              <w:t>Wish Reading hub at least</w:t>
            </w:r>
            <w:r w:rsidR="00F06271">
              <w:rPr>
                <w:bCs/>
              </w:rPr>
              <w:t xml:space="preserve"> </w:t>
            </w:r>
            <w:r w:rsidRPr="008172E4" w:rsidR="00F06271">
              <w:rPr>
                <w:bCs/>
              </w:rPr>
              <w:t>on</w:t>
            </w:r>
            <w:r w:rsidRPr="008172E4" w:rsidR="008172E4">
              <w:rPr>
                <w:bCs/>
              </w:rPr>
              <w:t>c</w:t>
            </w:r>
            <w:r w:rsidRPr="008172E4" w:rsidR="00F06271">
              <w:rPr>
                <w:bCs/>
              </w:rPr>
              <w:t>e a week</w:t>
            </w:r>
            <w:r w:rsidR="008172E4">
              <w:rPr>
                <w:bCs/>
              </w:rPr>
              <w:t xml:space="preserve"> </w:t>
            </w:r>
            <w:r w:rsidR="002B4D4A">
              <w:rPr>
                <w:bCs/>
              </w:rPr>
              <w:t>at their own expense</w:t>
            </w:r>
            <w:r>
              <w:rPr>
                <w:bCs/>
              </w:rPr>
              <w:t>.</w:t>
            </w:r>
            <w:r>
              <w:t xml:space="preserve"> </w:t>
            </w:r>
          </w:p>
        </w:tc>
      </w:tr>
      <w:tr w:rsidR="003148EB" w:rsidTr="2BB2C9BD" w14:paraId="1DA62BC8" w14:textId="77777777">
        <w:trPr>
          <w:trHeight w:val="300"/>
        </w:trPr>
        <w:tc>
          <w:tcPr>
            <w:tcW w:w="10456" w:type="dxa"/>
            <w:gridSpan w:val="3"/>
            <w:tcMar/>
          </w:tcPr>
          <w:p w:rsidR="003148EB" w:rsidP="003148EB" w:rsidRDefault="003148EB" w14:paraId="22285FE2" w14:textId="4C131682">
            <w:pPr>
              <w:pStyle w:val="Heading1"/>
            </w:pPr>
            <w:r>
              <w:t>Direct reports/Immediate relationships:</w:t>
            </w:r>
          </w:p>
          <w:p w:rsidR="003148EB" w:rsidP="003148EB" w:rsidRDefault="008172E4" w14:paraId="4FBD7E8B" w14:textId="25C582C5">
            <w:pPr>
              <w:jc w:val="center"/>
            </w:pPr>
            <w:r>
              <w:t>Director of Income and Engagement</w:t>
            </w:r>
          </w:p>
          <w:p w:rsidR="003148EB" w:rsidP="003148EB" w:rsidRDefault="003148EB" w14:paraId="49D0C0A2" w14:textId="77777777">
            <w:pPr>
              <w:jc w:val="center"/>
            </w:pPr>
            <w:r>
              <w:t>|</w:t>
            </w:r>
          </w:p>
          <w:p w:rsidR="003148EB" w:rsidP="003148EB" w:rsidRDefault="008172E4" w14:paraId="006B446F" w14:textId="3AD5FBAC">
            <w:pPr>
              <w:jc w:val="center"/>
            </w:pPr>
            <w:r w:rsidR="008172E4">
              <w:rPr/>
              <w:t xml:space="preserve">Head of </w:t>
            </w:r>
            <w:r w:rsidR="4CE6719F">
              <w:rPr/>
              <w:t xml:space="preserve">Public </w:t>
            </w:r>
            <w:r w:rsidR="008172E4">
              <w:rPr/>
              <w:t>Fundraising</w:t>
            </w:r>
          </w:p>
          <w:p w:rsidR="003148EB" w:rsidP="003148EB" w:rsidRDefault="003148EB" w14:paraId="47C7CD36" w14:textId="77777777">
            <w:pPr>
              <w:jc w:val="center"/>
            </w:pPr>
            <w:r>
              <w:t>|</w:t>
            </w:r>
          </w:p>
          <w:p w:rsidR="00836862" w:rsidP="003148EB" w:rsidRDefault="00836862" w14:paraId="7448933E" w14:textId="440C7E0C">
            <w:pPr>
              <w:jc w:val="center"/>
            </w:pPr>
            <w:r w:rsidR="60BD1ACE">
              <w:rPr/>
              <w:t>Mass Participation</w:t>
            </w:r>
            <w:r w:rsidR="00836862">
              <w:rPr/>
              <w:t xml:space="preserve"> Events Manager </w:t>
            </w:r>
          </w:p>
          <w:p w:rsidR="003148EB" w:rsidP="003148EB" w:rsidRDefault="00836862" w14:paraId="02912592" w14:textId="4162CFA3">
            <w:pPr>
              <w:jc w:val="center"/>
            </w:pPr>
            <w:r w:rsidR="00836862">
              <w:rPr/>
              <w:t>(with dotted line to Individual Giving Manager)</w:t>
            </w:r>
          </w:p>
          <w:p w:rsidR="008172E4" w:rsidP="008172E4" w:rsidRDefault="008172E4" w14:paraId="53C7D25A" w14:textId="651DF10B">
            <w:pPr>
              <w:jc w:val="center"/>
            </w:pPr>
            <w:r>
              <w:t>|</w:t>
            </w:r>
          </w:p>
          <w:p w:rsidR="008172E4" w:rsidP="003148EB" w:rsidRDefault="008172E4" w14:paraId="22D60B48" w14:textId="7876D340">
            <w:pPr>
              <w:jc w:val="center"/>
            </w:pPr>
            <w:r w:rsidR="64CC3A70">
              <w:rPr/>
              <w:t xml:space="preserve">Public </w:t>
            </w:r>
            <w:r w:rsidR="008172E4">
              <w:rPr/>
              <w:t xml:space="preserve">Fundraising </w:t>
            </w:r>
            <w:r w:rsidR="221F2163">
              <w:rPr/>
              <w:t>Executive</w:t>
            </w:r>
          </w:p>
          <w:p w:rsidRPr="003148EB" w:rsidR="00890F5C" w:rsidP="003148EB" w:rsidRDefault="00890F5C" w14:paraId="5D7CF3E9" w14:textId="32004E15">
            <w:pPr>
              <w:jc w:val="center"/>
            </w:pPr>
          </w:p>
        </w:tc>
      </w:tr>
      <w:tr w:rsidR="003148EB" w:rsidTr="2BB2C9BD" w14:paraId="2B198B8E" w14:textId="77777777">
        <w:trPr>
          <w:trHeight w:val="300"/>
        </w:trPr>
        <w:tc>
          <w:tcPr>
            <w:tcW w:w="10456" w:type="dxa"/>
            <w:gridSpan w:val="3"/>
            <w:tcMar/>
          </w:tcPr>
          <w:p w:rsidR="003148EB" w:rsidP="003148EB" w:rsidRDefault="003148EB" w14:paraId="76CF9A60" w14:textId="77777777">
            <w:pPr>
              <w:pStyle w:val="Heading1"/>
            </w:pPr>
            <w:r>
              <w:t>Core Purpose:</w:t>
            </w:r>
          </w:p>
          <w:p w:rsidR="003148EB" w:rsidP="002D6E37" w:rsidRDefault="00287B5E" w14:paraId="6629F755" w14:textId="2812D00D">
            <w:r w:rsidR="00287B5E">
              <w:rPr/>
              <w:t xml:space="preserve">The </w:t>
            </w:r>
            <w:r w:rsidR="1D027FED">
              <w:rPr/>
              <w:t xml:space="preserve">Public </w:t>
            </w:r>
            <w:r w:rsidR="00287B5E">
              <w:rPr/>
              <w:t xml:space="preserve">Fundraising </w:t>
            </w:r>
            <w:r w:rsidR="6ACC8107">
              <w:rPr/>
              <w:t>Executive</w:t>
            </w:r>
            <w:r w:rsidR="00287B5E">
              <w:rPr/>
              <w:t xml:space="preserve"> </w:t>
            </w:r>
            <w:r w:rsidR="00413010">
              <w:rPr/>
              <w:t xml:space="preserve">supports the whole </w:t>
            </w:r>
            <w:r w:rsidR="69941E3C">
              <w:rPr/>
              <w:t xml:space="preserve">Public </w:t>
            </w:r>
            <w:r w:rsidR="00413010">
              <w:rPr/>
              <w:t xml:space="preserve">Fundraising team to achieve </w:t>
            </w:r>
            <w:r w:rsidR="005C14B4">
              <w:rPr/>
              <w:t>its</w:t>
            </w:r>
            <w:r w:rsidR="00413010">
              <w:rPr/>
              <w:t xml:space="preserve"> aims and </w:t>
            </w:r>
            <w:r w:rsidR="00413010">
              <w:rPr/>
              <w:t>objectives</w:t>
            </w:r>
            <w:r w:rsidR="00413010">
              <w:rPr/>
              <w:t xml:space="preserve"> by undertaking key administrative tasks</w:t>
            </w:r>
            <w:r w:rsidR="00890F5C">
              <w:rPr/>
              <w:t>, stewarding supporters across a range of fundraising activities,</w:t>
            </w:r>
            <w:r w:rsidR="00413010">
              <w:rPr/>
              <w:t xml:space="preserve"> and </w:t>
            </w:r>
            <w:r w:rsidR="00413010">
              <w:rPr/>
              <w:t>assisting</w:t>
            </w:r>
            <w:r w:rsidR="00413010">
              <w:rPr/>
              <w:t xml:space="preserve"> with </w:t>
            </w:r>
            <w:r w:rsidR="00423C56">
              <w:rPr/>
              <w:t>t</w:t>
            </w:r>
            <w:r w:rsidR="00413010">
              <w:rPr/>
              <w:t>he delivery of the team’s projects</w:t>
            </w:r>
            <w:r w:rsidR="005C14B4">
              <w:rPr/>
              <w:t xml:space="preserve">, which might include </w:t>
            </w:r>
            <w:r w:rsidR="00890F5C">
              <w:rPr/>
              <w:t xml:space="preserve">managing </w:t>
            </w:r>
            <w:r w:rsidR="005C14B4">
              <w:rPr/>
              <w:t xml:space="preserve">marketing campaigns, </w:t>
            </w:r>
            <w:r w:rsidR="005C14B4">
              <w:rPr/>
              <w:t>attending</w:t>
            </w:r>
            <w:r w:rsidR="005C14B4">
              <w:rPr/>
              <w:t xml:space="preserve"> events</w:t>
            </w:r>
            <w:r w:rsidR="00890F5C">
              <w:rPr/>
              <w:t xml:space="preserve"> or conducting research.</w:t>
            </w:r>
          </w:p>
          <w:p w:rsidR="00AE030F" w:rsidP="002D6E37" w:rsidRDefault="00AE030F" w14:paraId="3D781950" w14:textId="77777777"/>
          <w:p w:rsidR="004E153F" w:rsidP="004E153F" w:rsidRDefault="004E153F" w14:paraId="5DF2F7C9" w14:textId="02A80F41">
            <w:r w:rsidR="004E153F">
              <w:rPr/>
              <w:t xml:space="preserve">The </w:t>
            </w:r>
            <w:r w:rsidR="1173AE2B">
              <w:rPr/>
              <w:t>Public</w:t>
            </w:r>
            <w:r w:rsidR="004E153F">
              <w:rPr/>
              <w:t xml:space="preserve"> Fundraising team at Make-A-Wish </w:t>
            </w:r>
            <w:r w:rsidR="004E153F">
              <w:rPr/>
              <w:t>are responsible for</w:t>
            </w:r>
            <w:r w:rsidR="004E153F">
              <w:rPr/>
              <w:t xml:space="preserve"> the acquisition, </w:t>
            </w:r>
            <w:r w:rsidR="004E153F">
              <w:rPr/>
              <w:t>engagement</w:t>
            </w:r>
            <w:r w:rsidR="004E153F">
              <w:rPr/>
              <w:t xml:space="preserve"> and retention of supporters across </w:t>
            </w:r>
            <w:r w:rsidR="294D3D0A">
              <w:rPr/>
              <w:t>all</w:t>
            </w:r>
            <w:r w:rsidR="004E153F">
              <w:rPr/>
              <w:t xml:space="preserve"> our public fundraising income streams. These include individual giving (cash, regular giving, lottery, payroll giving), legacies, in-memory, third-party </w:t>
            </w:r>
            <w:r w:rsidR="4B468B26">
              <w:rPr/>
              <w:t xml:space="preserve">challenge </w:t>
            </w:r>
            <w:r w:rsidR="004E153F">
              <w:rPr/>
              <w:t>events, community fundraising, owned products and events, and innovation and new product development.</w:t>
            </w:r>
          </w:p>
          <w:p w:rsidR="004E153F" w:rsidP="004E153F" w:rsidRDefault="004E153F" w14:paraId="4D18C1F2" w14:textId="77777777"/>
          <w:p w:rsidRPr="00A40767" w:rsidR="004E153F" w:rsidP="004E153F" w:rsidRDefault="004E153F" w14:paraId="49D53848" w14:textId="7855919F">
            <w:r w:rsidR="004E153F">
              <w:rPr/>
              <w:t xml:space="preserve">The </w:t>
            </w:r>
            <w:r w:rsidR="6F3DC217">
              <w:rPr/>
              <w:t xml:space="preserve">Public </w:t>
            </w:r>
            <w:r w:rsidR="004E153F">
              <w:rPr/>
              <w:t>Fundraising Team play a vital role in contributing to our organisational strategic goal of developing sustainable sources of income and have received significant long-term investment from the Board to accelerate growth of fundraising income in this area.</w:t>
            </w:r>
          </w:p>
          <w:p w:rsidRPr="003148EB" w:rsidR="00AE030F" w:rsidP="002D6E37" w:rsidRDefault="00AE030F" w14:paraId="3AC177B1" w14:textId="36489E25"/>
        </w:tc>
      </w:tr>
      <w:tr w:rsidR="003148EB" w:rsidTr="2BB2C9BD" w14:paraId="1AC74D72" w14:textId="77777777">
        <w:trPr>
          <w:trHeight w:val="300"/>
        </w:trPr>
        <w:tc>
          <w:tcPr>
            <w:tcW w:w="10456" w:type="dxa"/>
            <w:gridSpan w:val="3"/>
            <w:tcMar/>
          </w:tcPr>
          <w:p w:rsidR="003148EB" w:rsidP="003148EB" w:rsidRDefault="003148EB" w14:paraId="1E650FED" w14:textId="77777777">
            <w:pPr>
              <w:pStyle w:val="Heading1"/>
            </w:pPr>
            <w:r>
              <w:lastRenderedPageBreak/>
              <w:t>Key Responsibilities:</w:t>
            </w:r>
          </w:p>
          <w:p w:rsidR="003148EB" w:rsidP="003148EB" w:rsidRDefault="00FB5C17" w14:paraId="7E5A6BF5" w14:textId="42547D24">
            <w:pPr>
              <w:pStyle w:val="Heading2"/>
            </w:pPr>
            <w:r>
              <w:t>Supporter stewardship and engagement</w:t>
            </w:r>
          </w:p>
          <w:p w:rsidRPr="00F6496F" w:rsidR="00DF4D98" w:rsidP="00F6496F" w:rsidRDefault="00DA6379" w14:paraId="7BB83F01" w14:textId="208F55AF">
            <w:pPr>
              <w:pStyle w:val="ListBullet"/>
            </w:pPr>
            <w:r w:rsidRPr="00F6496F">
              <w:t xml:space="preserve">Respond to supporter queries via phone, email and post across a range of fundraising activities. </w:t>
            </w:r>
          </w:p>
          <w:p w:rsidRPr="00F6496F" w:rsidR="005F7680" w:rsidP="005F7680" w:rsidRDefault="005F7680" w14:paraId="5C5A5D61" w14:textId="7FC75E63">
            <w:pPr>
              <w:pStyle w:val="ListBullet"/>
            </w:pPr>
            <w:r w:rsidRPr="00F6496F">
              <w:t>Act as the first point of contact for inbound supporter enquiries across a range of fundraising activities</w:t>
            </w:r>
            <w:r w:rsidRPr="00F6496F" w:rsidR="000B0774">
              <w:t>, providing necessary information and support</w:t>
            </w:r>
            <w:r w:rsidRPr="00F6496F" w:rsidR="006C0E42">
              <w:t>, and ensuring they are added to relevant supporter journeys and thanked appropriately.</w:t>
            </w:r>
          </w:p>
          <w:p w:rsidRPr="00F6496F" w:rsidR="00DA6379" w:rsidP="00DA6379" w:rsidRDefault="008A69B6" w14:paraId="0F12BEB9" w14:textId="3DC2D7EC">
            <w:pPr>
              <w:pStyle w:val="ListBullet"/>
            </w:pPr>
            <w:r w:rsidRPr="00F6496F">
              <w:t>Steward a range of supporters and donors, including challenge event participants, mid-value donors, in-memory donors and legacy enquirers and pledgers.</w:t>
            </w:r>
          </w:p>
          <w:p w:rsidRPr="00F6496F" w:rsidR="00E26A68" w:rsidP="00DA6379" w:rsidRDefault="00E26A68" w14:paraId="619E3D46" w14:textId="1DAECD5C">
            <w:pPr>
              <w:pStyle w:val="ListBullet"/>
            </w:pPr>
            <w:r w:rsidRPr="00F6496F">
              <w:t xml:space="preserve">Engage with non-responsive supporters across a variety of fundraising activities to </w:t>
            </w:r>
            <w:r w:rsidRPr="00F6496F" w:rsidR="00F6496F">
              <w:t>attempt to re-engage them.</w:t>
            </w:r>
          </w:p>
          <w:p w:rsidRPr="00F6496F" w:rsidR="008A69B6" w:rsidP="00DA6379" w:rsidRDefault="000B0774" w14:paraId="649A96A8" w14:textId="5D8F8E35">
            <w:pPr>
              <w:pStyle w:val="ListBullet"/>
            </w:pPr>
            <w:r w:rsidRPr="00F6496F">
              <w:t>Deliver stewardship phone calls to maintain and build relationships with supporters.</w:t>
            </w:r>
          </w:p>
          <w:p w:rsidRPr="00F6496F" w:rsidR="006C0E42" w:rsidP="00F6496F" w:rsidRDefault="006C0E42" w14:paraId="12FA5573" w14:textId="75A7CFAC">
            <w:pPr>
              <w:pStyle w:val="ListBullet"/>
            </w:pPr>
            <w:r w:rsidRPr="00F6496F">
              <w:t>Monitor and engage with supporters in Facebook groups, or other platforms as needed.</w:t>
            </w:r>
          </w:p>
          <w:p w:rsidR="00DF4D98" w:rsidP="00DF4D98" w:rsidRDefault="005A7032" w14:paraId="5521BF92" w14:textId="0616A70E">
            <w:pPr>
              <w:pStyle w:val="Heading2"/>
            </w:pPr>
            <w:r>
              <w:t>Data management, fulfilment, process management and administration</w:t>
            </w:r>
          </w:p>
          <w:p w:rsidRPr="00DF7AC5" w:rsidR="00DF4D98" w:rsidP="00DF7AC5" w:rsidRDefault="00B049F7" w14:paraId="31C83B10" w14:textId="201D96BC">
            <w:pPr>
              <w:pStyle w:val="ListBullet"/>
            </w:pPr>
            <w:r w:rsidRPr="00DF7AC5">
              <w:t>Process and manage event participant, fundraiser, and donor data</w:t>
            </w:r>
            <w:r w:rsidRPr="00DF7AC5" w:rsidR="002F51DC">
              <w:t>, including data imports and CRM management.</w:t>
            </w:r>
          </w:p>
          <w:p w:rsidRPr="00DF7AC5" w:rsidR="00F74326" w:rsidP="002F51DC" w:rsidRDefault="00FA7B12" w14:paraId="796822A7" w14:textId="02FA2ADD">
            <w:pPr>
              <w:pStyle w:val="ListBullet"/>
            </w:pPr>
            <w:r w:rsidRPr="00DF7AC5">
              <w:t xml:space="preserve">Process and manage data and reports for various fundraising activities, including Gambling Commission lottery returns, face-to-face fundraising data, </w:t>
            </w:r>
            <w:r w:rsidRPr="00DF7AC5" w:rsidR="00F74326">
              <w:t xml:space="preserve">and </w:t>
            </w:r>
            <w:r w:rsidRPr="00DF7AC5">
              <w:t>mystery shop</w:t>
            </w:r>
            <w:r w:rsidR="00160F95">
              <w:t>ping</w:t>
            </w:r>
            <w:r w:rsidRPr="00DF7AC5">
              <w:t xml:space="preserve"> reports</w:t>
            </w:r>
            <w:r w:rsidRPr="00DF7AC5" w:rsidR="00F74326">
              <w:t>.</w:t>
            </w:r>
          </w:p>
          <w:p w:rsidRPr="00DF7AC5" w:rsidR="00F74326" w:rsidP="002F51DC" w:rsidRDefault="00F74326" w14:paraId="2E420D52" w14:textId="77777777">
            <w:pPr>
              <w:pStyle w:val="ListBullet"/>
            </w:pPr>
            <w:r w:rsidRPr="00DF7AC5">
              <w:t>Update internal spreadsheets and reports with the latest data to support accurate tracking and reporting of fundraising activities against KPIs.</w:t>
            </w:r>
          </w:p>
          <w:p w:rsidRPr="00DF7AC5" w:rsidR="00F74326" w:rsidP="002F51DC" w:rsidRDefault="00F74326" w14:paraId="1C793EEF" w14:textId="77777777">
            <w:pPr>
              <w:pStyle w:val="ListBullet"/>
            </w:pPr>
            <w:r w:rsidRPr="00DF7AC5">
              <w:t>Process invoices and manage financial documentation related to fundraising activities.</w:t>
            </w:r>
          </w:p>
          <w:p w:rsidR="00FE2D7E" w:rsidP="002F51DC" w:rsidRDefault="00FE2D7E" w14:paraId="5DD40503" w14:textId="77777777">
            <w:pPr>
              <w:pStyle w:val="ListBullet"/>
            </w:pPr>
            <w:r>
              <w:t>Maintain accurate logs for stock request, complaints and supporter interactions on Salesforce.</w:t>
            </w:r>
          </w:p>
          <w:p w:rsidR="002F51DC" w:rsidP="002F51DC" w:rsidRDefault="00725519" w14:paraId="070E68E3" w14:textId="656A2423">
            <w:pPr>
              <w:pStyle w:val="ListBullet"/>
            </w:pPr>
            <w:r>
              <w:t>Manage and process stock requests</w:t>
            </w:r>
            <w:r w:rsidRPr="00DF7AC5" w:rsidR="00FA7B12">
              <w:t xml:space="preserve"> </w:t>
            </w:r>
            <w:r>
              <w:t>for supporters and the team.</w:t>
            </w:r>
          </w:p>
          <w:p w:rsidR="008B6DAA" w:rsidP="001F7D9A" w:rsidRDefault="00816898" w14:paraId="1225E68C" w14:textId="6BE6360B">
            <w:pPr>
              <w:pStyle w:val="ListBullet"/>
            </w:pPr>
            <w:r>
              <w:t>Send race pack</w:t>
            </w:r>
            <w:r w:rsidR="008B6DAA">
              <w:t>s, thank you mailings and any other supporter materials out.</w:t>
            </w:r>
          </w:p>
          <w:p w:rsidR="00D42C36" w:rsidP="001F7D9A" w:rsidRDefault="00DF0AAA" w14:paraId="23A8C993" w14:textId="5AF718D8">
            <w:pPr>
              <w:pStyle w:val="ListBullet"/>
            </w:pPr>
            <w:r>
              <w:t>Manage the</w:t>
            </w:r>
            <w:r w:rsidR="00796A8E">
              <w:t xml:space="preserve"> legacy administration</w:t>
            </w:r>
            <w:r>
              <w:t xml:space="preserve"> process for Make-A-Wish including</w:t>
            </w:r>
            <w:r w:rsidR="007E14C2">
              <w:t xml:space="preserve"> managing the legacy inbox, receiving legacy notifications and recording income accruals</w:t>
            </w:r>
            <w:r w:rsidR="00A062E5">
              <w:t>,</w:t>
            </w:r>
            <w:r w:rsidR="00796A8E">
              <w:t xml:space="preserve"> liaising with other charities and solicitors</w:t>
            </w:r>
            <w:r w:rsidR="00A062E5">
              <w:t xml:space="preserve"> via email, phone and post</w:t>
            </w:r>
            <w:r w:rsidR="00796A8E">
              <w:t>, chasing income and following up on legacy notifications where needed.</w:t>
            </w:r>
            <w:r w:rsidR="000B1A69">
              <w:t xml:space="preserve"> </w:t>
            </w:r>
            <w:r w:rsidR="00A062E5">
              <w:t xml:space="preserve">Maintaining accurate records </w:t>
            </w:r>
            <w:r w:rsidR="00560DD5">
              <w:t>and documenting all interactions and supporting the Finance team in the annual audit for legacy income.</w:t>
            </w:r>
          </w:p>
          <w:p w:rsidR="00E33332" w:rsidP="00E33332" w:rsidRDefault="005A7032" w14:paraId="55AFC33D" w14:textId="3829D4C0">
            <w:pPr>
              <w:pStyle w:val="Heading2"/>
            </w:pPr>
            <w:r w:rsidR="005A7032">
              <w:rPr/>
              <w:t xml:space="preserve">Supporting </w:t>
            </w:r>
            <w:r w:rsidR="2028F375">
              <w:rPr/>
              <w:t xml:space="preserve">Public </w:t>
            </w:r>
            <w:r w:rsidR="005A7032">
              <w:rPr/>
              <w:t xml:space="preserve">Fundraising activities, </w:t>
            </w:r>
            <w:r w:rsidR="005A7032">
              <w:rPr/>
              <w:t>events</w:t>
            </w:r>
            <w:r w:rsidR="005A7032">
              <w:rPr/>
              <w:t xml:space="preserve"> and campaigns</w:t>
            </w:r>
          </w:p>
          <w:p w:rsidRPr="00B12ADE" w:rsidR="00E33332" w:rsidP="00B12ADE" w:rsidRDefault="00AE0C07" w14:paraId="52E1D4D9" w14:textId="09532CD7">
            <w:pPr>
              <w:pStyle w:val="ListBullet"/>
              <w:rPr/>
            </w:pPr>
            <w:r w:rsidR="00AE0C07">
              <w:rPr/>
              <w:t xml:space="preserve">Attend race days and major fundraising events, including the London Landmarks Half Marathon, London Marathon week, and the Great North Run, to support event </w:t>
            </w:r>
            <w:r w:rsidR="00AE0C07">
              <w:rPr/>
              <w:t>logistics</w:t>
            </w:r>
            <w:r w:rsidR="00AE0C07">
              <w:rPr/>
              <w:t xml:space="preserve"> and engage with participants.</w:t>
            </w:r>
            <w:r w:rsidR="12F95B95">
              <w:rPr/>
              <w:t xml:space="preserve"> Expenses will be covered in these instances. </w:t>
            </w:r>
          </w:p>
          <w:p w:rsidRPr="00B12ADE" w:rsidR="00CB2609" w:rsidP="00CB2609" w:rsidRDefault="00CB2609" w14:paraId="1060CCC9" w14:textId="11A61AF2">
            <w:pPr>
              <w:pStyle w:val="ListBullet"/>
            </w:pPr>
            <w:r w:rsidRPr="00B12ADE">
              <w:t>Support the coordination and management of community fundraising, challenge events, and owned products and events, ensuring a seamless experience for all participants and supporters.</w:t>
            </w:r>
          </w:p>
          <w:p w:rsidRPr="00B12ADE" w:rsidR="00CB2609" w:rsidP="00CB2609" w:rsidRDefault="00603332" w14:paraId="21C4A32B" w14:textId="598FC1B7">
            <w:pPr>
              <w:pStyle w:val="ListBullet"/>
            </w:pPr>
            <w:r w:rsidRPr="00B12ADE">
              <w:t>Assist in delivering marketing campaigns across a variety of channels, which could include email marketing,</w:t>
            </w:r>
            <w:r w:rsidRPr="00B12ADE" w:rsidR="00686BAD">
              <w:t xml:space="preserve"> direct mail, telemarketing and other digital channels.</w:t>
            </w:r>
          </w:p>
          <w:p w:rsidRPr="00B12ADE" w:rsidR="00686BAD" w:rsidP="00CB2609" w:rsidRDefault="00686BAD" w14:paraId="654654C9" w14:textId="099FB6EE">
            <w:pPr>
              <w:pStyle w:val="ListBullet"/>
            </w:pPr>
            <w:r w:rsidRPr="00B12ADE">
              <w:t xml:space="preserve">Conduct </w:t>
            </w:r>
            <w:r w:rsidRPr="00B12ADE" w:rsidR="00540C04">
              <w:t xml:space="preserve">venue research for events and other related </w:t>
            </w:r>
            <w:r w:rsidRPr="00B12ADE" w:rsidR="0053645D">
              <w:t>activities</w:t>
            </w:r>
            <w:r w:rsidRPr="00B12ADE" w:rsidR="00540C04">
              <w:t>.</w:t>
            </w:r>
          </w:p>
          <w:p w:rsidRPr="00B12ADE" w:rsidR="00540C04" w:rsidP="00CB2609" w:rsidRDefault="0053645D" w14:paraId="70BCAEEF" w14:textId="31262CD4">
            <w:pPr>
              <w:pStyle w:val="ListBullet"/>
            </w:pPr>
            <w:r w:rsidRPr="00B12ADE">
              <w:t>Research and prospect smaller trusts, grants and charity-of-the-year opportunities for potential applications. Support the team to write and submit applications where relevant.</w:t>
            </w:r>
          </w:p>
          <w:p w:rsidR="0053645D" w:rsidP="00CB2609" w:rsidRDefault="0067432B" w14:paraId="300CDA9B" w14:textId="78DC5D87">
            <w:pPr>
              <w:pStyle w:val="ListBullet"/>
            </w:pPr>
            <w:r w:rsidRPr="00B12ADE">
              <w:t>Assist with contacting prospects, leads and enquiries from a variety of platforms or research conducted to expand our supporter base.</w:t>
            </w:r>
          </w:p>
          <w:p w:rsidRPr="00B12ADE" w:rsidR="00EA43AA" w:rsidP="00CB2609" w:rsidRDefault="00EA43AA" w14:paraId="2BF1B695" w14:textId="254B711F">
            <w:pPr>
              <w:pStyle w:val="ListBullet"/>
            </w:pPr>
            <w:r>
              <w:t>Undertake prospect research or market research for the team as and when required.</w:t>
            </w:r>
          </w:p>
          <w:p w:rsidR="00DF4D98" w:rsidP="00DF4D98" w:rsidRDefault="00DF4D98" w14:paraId="1D45C297" w14:textId="1EC3ECBA">
            <w:pPr>
              <w:pStyle w:val="Heading2"/>
            </w:pPr>
            <w:r w:rsidRPr="00CC2F34">
              <w:t xml:space="preserve">As </w:t>
            </w:r>
            <w:r>
              <w:t xml:space="preserve">a </w:t>
            </w:r>
            <w:r w:rsidRPr="00CC2F34">
              <w:t>Make-A-Wish colleague, you will also need to</w:t>
            </w:r>
            <w:r>
              <w:t>:</w:t>
            </w:r>
          </w:p>
          <w:p w:rsidR="00DF4D98" w:rsidP="00DF4D98" w:rsidRDefault="00DF4D98" w14:paraId="60354C29" w14:textId="7AA23B45">
            <w:pPr>
              <w:pStyle w:val="NoSpacing"/>
            </w:pPr>
            <w:r>
              <w:t xml:space="preserve">Actively support our </w:t>
            </w:r>
            <w:proofErr w:type="spellStart"/>
            <w:r w:rsidR="00D20471">
              <w:t>wishgranting</w:t>
            </w:r>
            <w:proofErr w:type="spellEnd"/>
            <w:r>
              <w:t xml:space="preserve"> through voluntary activity to support Make-A-Wish. We encourage all colleagues to become Wish Makers.</w:t>
            </w:r>
          </w:p>
          <w:p w:rsidR="00DF4D98" w:rsidP="00DF4D98" w:rsidRDefault="00DF4D98" w14:paraId="77B7A06D" w14:textId="4710BF06">
            <w:pPr>
              <w:pStyle w:val="NoSpacing"/>
            </w:pPr>
            <w:r>
              <w:t>Have a practical understanding of the Make-A-Wish values: Be Magical, Be Inclusive and Be Inspiring</w:t>
            </w:r>
          </w:p>
          <w:p w:rsidR="00DF4D98" w:rsidP="00DF4D98" w:rsidRDefault="00DF4D98" w14:paraId="5A926623" w14:textId="77777777">
            <w:pPr>
              <w:pStyle w:val="NoSpacing"/>
            </w:pPr>
            <w:r>
              <w:lastRenderedPageBreak/>
              <w:t>Strengthen relationships between different members of the Make-A-Wish community to ensure everyone works in collaborative and inclusive way.</w:t>
            </w:r>
          </w:p>
          <w:p w:rsidR="00DF4D98" w:rsidP="00DF4D98" w:rsidRDefault="00DF4D98" w14:paraId="3D654653" w14:textId="687D25B7">
            <w:pPr>
              <w:pStyle w:val="NoSpacing"/>
            </w:pPr>
            <w:r>
              <w:t>Attend organisational meetings, like symposiums and town halls.</w:t>
            </w:r>
          </w:p>
          <w:p w:rsidR="00DF4D98" w:rsidP="00DF4D98" w:rsidRDefault="00DF4D98" w14:paraId="7147B06C" w14:textId="3FB47544">
            <w:pPr>
              <w:pStyle w:val="NoSpacing"/>
            </w:pPr>
            <w:r>
              <w:t>Keep yourself informed about things going on across the organisation by making use of internal communications channels, e.g. Teams, Wish Wisdom (our colleague newsletter).</w:t>
            </w:r>
          </w:p>
          <w:p w:rsidR="00DF4D98" w:rsidP="00DF4D98" w:rsidRDefault="00DF4D98" w14:paraId="66480A01" w14:textId="6F17534A">
            <w:pPr>
              <w:pStyle w:val="NoSpacing"/>
            </w:pPr>
            <w:r>
              <w:t xml:space="preserve">Keep yourself informed on the strategy and plans of the organisation </w:t>
            </w:r>
            <w:proofErr w:type="gramStart"/>
            <w:r>
              <w:t>in order to</w:t>
            </w:r>
            <w:proofErr w:type="gramEnd"/>
            <w:r>
              <w:t xml:space="preserve"> be able to fully contribute to them through your role. </w:t>
            </w:r>
          </w:p>
          <w:p w:rsidR="00DF4D98" w:rsidP="00DF4D98" w:rsidRDefault="00DF4D98" w14:paraId="74B4C26B" w14:textId="60D34B8F">
            <w:pPr>
              <w:pStyle w:val="NoSpacing"/>
            </w:pPr>
            <w:r>
              <w:t xml:space="preserve">Actively listen to other people, particularly those with views that are different to your own. </w:t>
            </w:r>
          </w:p>
          <w:p w:rsidR="00DF4D98" w:rsidP="00DF4D98" w:rsidRDefault="00DF4D98" w14:paraId="55937EF4" w14:textId="3B1A16C0">
            <w:pPr>
              <w:pStyle w:val="NoSpacing"/>
            </w:pPr>
            <w:r>
              <w:t xml:space="preserve">Embed the principles of our Equality, Diversity and Inclusion Charter within your role.  </w:t>
            </w:r>
          </w:p>
          <w:p w:rsidR="00DF4D98" w:rsidP="00DF4D98" w:rsidRDefault="00DF4D98" w14:paraId="167A28B1" w14:textId="375ABF9C">
            <w:pPr>
              <w:pStyle w:val="NoSpacing"/>
            </w:pPr>
            <w:r>
              <w:t xml:space="preserve">Be open to collaboration and working across different teams to help the organisation achieve its strategic objectives. </w:t>
            </w:r>
          </w:p>
          <w:p w:rsidR="00DF4D98" w:rsidP="00DF4D98" w:rsidRDefault="00DF4D98" w14:paraId="6777BDCE" w14:textId="2F759738">
            <w:pPr>
              <w:pStyle w:val="NoSpacing"/>
            </w:pPr>
            <w:r>
              <w:t xml:space="preserve">Be able to work independently in an agile environment, understanding that different people across the organisation have different working patterns. </w:t>
            </w:r>
          </w:p>
          <w:p w:rsidRPr="00DF4D98" w:rsidR="00DF4D98" w:rsidP="00DF4D98" w:rsidRDefault="00DF4D98" w14:paraId="345ACF16" w14:textId="1FB5A087">
            <w:pPr>
              <w:pStyle w:val="NoSpacing"/>
            </w:pPr>
            <w:r>
              <w:t>Be able to work with your colleagues and other members of Make-A-Wish community as one team, united in a common vision and mission, and support organisational efforts of reaching every child by, for example, answering phones when other teams are busy, supporting activities happening across the organisation, etc.</w:t>
            </w:r>
          </w:p>
        </w:tc>
      </w:tr>
      <w:tr w:rsidR="00DF4D98" w:rsidTr="2BB2C9BD" w14:paraId="65DA76D4" w14:textId="77777777">
        <w:trPr>
          <w:trHeight w:val="300"/>
        </w:trPr>
        <w:tc>
          <w:tcPr>
            <w:tcW w:w="10456" w:type="dxa"/>
            <w:gridSpan w:val="3"/>
            <w:shd w:val="clear" w:color="auto" w:fill="F2F2F2" w:themeFill="background1" w:themeFillShade="F2"/>
            <w:tcMar/>
          </w:tcPr>
          <w:p w:rsidRPr="00DF4D98" w:rsidR="00DF4D98" w:rsidP="00DF4D98" w:rsidRDefault="00DF4D98" w14:paraId="3A33874D" w14:textId="18BBC26B">
            <w:pPr>
              <w:rPr>
                <w:b/>
                <w:bCs/>
              </w:rPr>
            </w:pPr>
            <w:r w:rsidRPr="00DF4D98">
              <w:rPr>
                <w:b/>
                <w:bCs/>
              </w:rPr>
              <w:lastRenderedPageBreak/>
              <w:t>PERSONAL PROFILE</w:t>
            </w:r>
          </w:p>
        </w:tc>
      </w:tr>
      <w:tr w:rsidR="00DF4D98" w:rsidTr="2BB2C9BD" w14:paraId="31787AFE" w14:textId="77777777">
        <w:trPr>
          <w:trHeight w:val="300"/>
        </w:trPr>
        <w:tc>
          <w:tcPr>
            <w:tcW w:w="10456" w:type="dxa"/>
            <w:gridSpan w:val="3"/>
            <w:tcMar/>
          </w:tcPr>
          <w:p w:rsidR="00DF4D98" w:rsidP="001E1953" w:rsidRDefault="001E1953" w14:paraId="4A1CB09B" w14:textId="77777777">
            <w:pPr>
              <w:pStyle w:val="Heading1"/>
            </w:pPr>
            <w:r w:rsidRPr="001E1953">
              <w:t>To be successful in this role you will need:</w:t>
            </w:r>
          </w:p>
          <w:p w:rsidRPr="007D1D97" w:rsidR="001E1953" w:rsidP="001E1953" w:rsidRDefault="00B82C93" w14:paraId="49AFF922" w14:textId="0601F8F8">
            <w:pPr>
              <w:pStyle w:val="Heading2"/>
            </w:pPr>
            <w:r w:rsidRPr="007D1D97">
              <w:t>Essential Criteria</w:t>
            </w:r>
          </w:p>
          <w:p w:rsidR="009E7DAA" w:rsidP="009E7DAA" w:rsidRDefault="009E7DAA" w14:paraId="06A09396" w14:textId="69FA11F4">
            <w:pPr>
              <w:pStyle w:val="NoSpacing"/>
              <w:ind w:left="568" w:hanging="284"/>
            </w:pPr>
            <w:r>
              <w:t>Experience of</w:t>
            </w:r>
            <w:r w:rsidR="003A56A9">
              <w:t xml:space="preserve"> delivering excellent supporter care and stewardship</w:t>
            </w:r>
            <w:r w:rsidR="00702B3F">
              <w:t>, or customer care and support</w:t>
            </w:r>
          </w:p>
          <w:p w:rsidR="00434A11" w:rsidP="0002320F" w:rsidRDefault="00434A11" w14:paraId="2BC5D2F8" w14:textId="4AA0B672">
            <w:pPr>
              <w:pStyle w:val="NoSpacing"/>
              <w:ind w:left="568" w:hanging="284"/>
            </w:pPr>
            <w:r>
              <w:t>Experience of managing own time</w:t>
            </w:r>
            <w:r w:rsidR="00DA25F6">
              <w:t xml:space="preserve"> effectively and able to work to manage multiple priorities and meet tight deadlines in a </w:t>
            </w:r>
            <w:r w:rsidR="0002320F">
              <w:t>fast-paced</w:t>
            </w:r>
            <w:r w:rsidR="00DA25F6">
              <w:t xml:space="preserve"> environment</w:t>
            </w:r>
          </w:p>
          <w:p w:rsidR="00DA25F6" w:rsidP="0002320F" w:rsidRDefault="00DA25F6" w14:paraId="0ED40924" w14:textId="604AF556">
            <w:pPr>
              <w:pStyle w:val="NoSpacing"/>
              <w:ind w:left="568" w:hanging="284"/>
            </w:pPr>
            <w:r>
              <w:t>E</w:t>
            </w:r>
            <w:r w:rsidR="00502F32">
              <w:t>xcellent organisational and administrative skills</w:t>
            </w:r>
          </w:p>
          <w:p w:rsidRPr="006404C5" w:rsidR="008C2761" w:rsidP="0002320F" w:rsidRDefault="00502F32" w14:paraId="02A1D6CB" w14:textId="408B398C">
            <w:pPr>
              <w:pStyle w:val="NoSpacing"/>
              <w:ind w:left="568" w:hanging="284"/>
            </w:pPr>
            <w:r>
              <w:t>Experience of data management</w:t>
            </w:r>
            <w:r w:rsidR="0002320F">
              <w:t xml:space="preserve"> and p</w:t>
            </w:r>
            <w:r w:rsidR="008C2761">
              <w:t>roficiency in using Microsoft Office Suite</w:t>
            </w:r>
          </w:p>
          <w:p w:rsidRPr="006404C5" w:rsidR="001E1953" w:rsidP="001E1953" w:rsidRDefault="00B82C93" w14:paraId="1A041CB9" w14:textId="5C1C3D1D">
            <w:pPr>
              <w:pStyle w:val="Heading2"/>
            </w:pPr>
            <w:r w:rsidRPr="006404C5">
              <w:t>Desirable Criteria</w:t>
            </w:r>
          </w:p>
          <w:p w:rsidR="001E1953" w:rsidP="0002320F" w:rsidRDefault="006404C5" w14:paraId="4DE851DB" w14:textId="29BCF958">
            <w:pPr>
              <w:pStyle w:val="NoSpacing"/>
              <w:ind w:left="568" w:hanging="284"/>
            </w:pPr>
            <w:r w:rsidRPr="006404C5">
              <w:t>Experience in fundraising and supporter management</w:t>
            </w:r>
          </w:p>
          <w:p w:rsidR="008C2761" w:rsidP="0002320F" w:rsidRDefault="006404C5" w14:paraId="7B0ECDCF" w14:textId="1E84FED7">
            <w:pPr>
              <w:pStyle w:val="NoSpacing"/>
              <w:ind w:left="568" w:hanging="284"/>
            </w:pPr>
            <w:r>
              <w:t>Experience in using and maintain</w:t>
            </w:r>
            <w:r w:rsidR="00280DE8">
              <w:t>ing accurate records on a CRM system</w:t>
            </w:r>
            <w:r w:rsidR="009064F5">
              <w:t>, with k</w:t>
            </w:r>
            <w:r w:rsidR="00BF046F">
              <w:t>nowledge or experience of Salesforce</w:t>
            </w:r>
            <w:r w:rsidR="009064F5">
              <w:t xml:space="preserve"> especially desirable</w:t>
            </w:r>
          </w:p>
          <w:p w:rsidR="00BF046F" w:rsidP="0002320F" w:rsidRDefault="00BF046F" w14:paraId="33D9FF47" w14:textId="1CB27653">
            <w:pPr>
              <w:pStyle w:val="NoSpacing"/>
              <w:ind w:left="568" w:hanging="284"/>
            </w:pPr>
            <w:r>
              <w:t>E</w:t>
            </w:r>
            <w:r w:rsidR="009064F5">
              <w:t>xperience of working in an office environment</w:t>
            </w:r>
          </w:p>
          <w:p w:rsidRPr="006404C5" w:rsidR="001370F4" w:rsidP="0002320F" w:rsidRDefault="001370F4" w14:paraId="02DF42EA" w14:textId="0B3A60FF">
            <w:pPr>
              <w:pStyle w:val="NoSpacing"/>
              <w:ind w:left="568" w:hanging="284"/>
            </w:pPr>
            <w:r>
              <w:t>Knowledge of fundraising and how to maximise income generation</w:t>
            </w:r>
          </w:p>
          <w:p w:rsidRPr="0043339A" w:rsidR="001E1953" w:rsidP="001E1953" w:rsidRDefault="00B82C93" w14:paraId="649925BC" w14:textId="76CD0490">
            <w:pPr>
              <w:pStyle w:val="Heading2"/>
            </w:pPr>
            <w:r w:rsidR="5F4A5D40">
              <w:rPr/>
              <w:t>S</w:t>
            </w:r>
            <w:r w:rsidR="00B82C93">
              <w:rPr/>
              <w:t xml:space="preserve">kills, </w:t>
            </w:r>
            <w:r w:rsidR="00B82C93">
              <w:rPr/>
              <w:t>knowledge</w:t>
            </w:r>
            <w:r w:rsidR="00B82C93">
              <w:rPr/>
              <w:t xml:space="preserve"> and behaviours </w:t>
            </w:r>
            <w:r w:rsidR="00B82C93">
              <w:rPr/>
              <w:t>required</w:t>
            </w:r>
            <w:r w:rsidR="00B82C93">
              <w:rPr/>
              <w:t xml:space="preserve"> for this role</w:t>
            </w:r>
          </w:p>
          <w:p w:rsidRPr="003A56A9" w:rsidR="00702B3F" w:rsidP="00702B3F" w:rsidRDefault="00702B3F" w14:paraId="4FBA5126" w14:textId="77777777">
            <w:pPr>
              <w:pStyle w:val="NoSpacing"/>
              <w:ind w:left="568" w:hanging="284"/>
            </w:pPr>
            <w:r>
              <w:t>Strong relationship building skills with the ability to build rapport</w:t>
            </w:r>
          </w:p>
          <w:p w:rsidR="00702B3F" w:rsidP="00702B3F" w:rsidRDefault="00702B3F" w14:paraId="568DAB79" w14:textId="69517290">
            <w:pPr>
              <w:pStyle w:val="NoSpacing"/>
              <w:ind w:left="568" w:hanging="284"/>
            </w:pPr>
            <w:r w:rsidRPr="007D1D97">
              <w:t>Strong organisational skills</w:t>
            </w:r>
            <w:r>
              <w:t xml:space="preserve"> with the ability to work with accuracy and attention to detail</w:t>
            </w:r>
          </w:p>
          <w:p w:rsidRPr="007D1D97" w:rsidR="00702B3F" w:rsidP="00702B3F" w:rsidRDefault="00702B3F" w14:paraId="7A1F55C3" w14:textId="77777777">
            <w:pPr>
              <w:pStyle w:val="NoSpacing"/>
              <w:ind w:left="568" w:hanging="284"/>
            </w:pPr>
            <w:r>
              <w:t>Strong time management skills with t</w:t>
            </w:r>
            <w:r w:rsidRPr="007D1D97">
              <w:t>he ability to multi-task and to prioritise and manage a varied workload</w:t>
            </w:r>
          </w:p>
          <w:p w:rsidRPr="007D1D97" w:rsidR="000459F3" w:rsidP="000459F3" w:rsidRDefault="000459F3" w14:paraId="4BD20FAB" w14:textId="77777777">
            <w:pPr>
              <w:pStyle w:val="NoSpacing"/>
              <w:ind w:left="568" w:hanging="284"/>
            </w:pPr>
            <w:r w:rsidRPr="007D1D97">
              <w:t>Excellent written and verbal communication skills</w:t>
            </w:r>
            <w:r>
              <w:t xml:space="preserve"> with the ability to communicate with a range of internal and external audiences</w:t>
            </w:r>
          </w:p>
          <w:p w:rsidR="0073663E" w:rsidP="0073663E" w:rsidRDefault="0073663E" w14:paraId="48C27F57" w14:textId="76EBCA3F">
            <w:pPr>
              <w:pStyle w:val="NoSpacing"/>
              <w:ind w:left="568" w:hanging="284"/>
            </w:pPr>
            <w:r>
              <w:t>A confident self-starter with a track record of taking the initiative, working without supervision and taking responsibility for decisions</w:t>
            </w:r>
          </w:p>
          <w:p w:rsidR="00434A11" w:rsidP="00434A11" w:rsidRDefault="00434A11" w14:paraId="59B030E8" w14:textId="77777777">
            <w:pPr>
              <w:pStyle w:val="NoSpacing"/>
              <w:ind w:left="568" w:hanging="284"/>
            </w:pPr>
            <w:r w:rsidRPr="007D1D97">
              <w:t>Ability to work independently and as part of a team</w:t>
            </w:r>
          </w:p>
          <w:p w:rsidRPr="005C0E07" w:rsidR="00702B3F" w:rsidP="00BC4007" w:rsidRDefault="00434A11" w14:paraId="70596B5B" w14:textId="08B95B71">
            <w:pPr>
              <w:pStyle w:val="NoSpacing"/>
              <w:ind w:left="568" w:hanging="284"/>
            </w:pPr>
            <w:r>
              <w:t>Proven problem solving and decision-making skills</w:t>
            </w:r>
          </w:p>
        </w:tc>
      </w:tr>
    </w:tbl>
    <w:p w:rsidRPr="003148EB" w:rsidR="003148EB" w:rsidP="003148EB" w:rsidRDefault="003148EB" w14:paraId="012EDF82" w14:textId="3DB89F85">
      <w:pPr>
        <w:tabs>
          <w:tab w:val="left" w:pos="1680"/>
        </w:tabs>
      </w:pPr>
    </w:p>
    <w:sectPr w:rsidRPr="003148EB" w:rsidR="003148EB" w:rsidSect="000A6A35">
      <w:headerReference w:type="default" r:id="rId10"/>
      <w:footerReference w:type="default" r:id="rId11"/>
      <w:pgSz w:w="11906" w:h="16838" w:orient="portrait"/>
      <w:pgMar w:top="1843" w:right="720" w:bottom="720" w:left="720" w:header="426" w:footer="3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D71B8" w:rsidP="003148EB" w:rsidRDefault="00ED71B8" w14:paraId="23BBB656" w14:textId="77777777">
      <w:pPr>
        <w:spacing w:after="0" w:line="240" w:lineRule="auto"/>
      </w:pPr>
      <w:r>
        <w:separator/>
      </w:r>
    </w:p>
  </w:endnote>
  <w:endnote w:type="continuationSeparator" w:id="0">
    <w:p w:rsidR="00ED71B8" w:rsidP="003148EB" w:rsidRDefault="00ED71B8" w14:paraId="2EDF185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6"/>
        <w:szCs w:val="16"/>
      </w:rPr>
      <w:id w:val="1688634868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sz w:val="16"/>
            <w:szCs w:val="16"/>
          </w:rPr>
        </w:sdtEndPr>
        <w:sdtContent>
          <w:p w:rsidRPr="001E1953" w:rsidR="001E1953" w:rsidRDefault="001E1953" w14:paraId="070F567A" w14:textId="1CF204E1">
            <w:pPr>
              <w:pStyle w:val="Footer"/>
              <w:jc w:val="right"/>
              <w:rPr>
                <w:sz w:val="16"/>
                <w:szCs w:val="16"/>
              </w:rPr>
            </w:pPr>
            <w:r w:rsidRPr="001E1953">
              <w:rPr>
                <w:sz w:val="16"/>
                <w:szCs w:val="16"/>
              </w:rPr>
              <w:t xml:space="preserve">Page </w:t>
            </w:r>
            <w:r w:rsidRPr="001E1953">
              <w:rPr>
                <w:b/>
                <w:bCs/>
                <w:sz w:val="16"/>
                <w:szCs w:val="16"/>
              </w:rPr>
              <w:fldChar w:fldCharType="begin"/>
            </w:r>
            <w:r w:rsidRPr="001E1953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Pr="001E1953">
              <w:rPr>
                <w:b/>
                <w:bCs/>
                <w:sz w:val="16"/>
                <w:szCs w:val="16"/>
              </w:rPr>
              <w:fldChar w:fldCharType="separate"/>
            </w:r>
            <w:r w:rsidRPr="001E1953">
              <w:rPr>
                <w:b/>
                <w:bCs/>
                <w:noProof/>
                <w:sz w:val="16"/>
                <w:szCs w:val="16"/>
              </w:rPr>
              <w:t>2</w:t>
            </w:r>
            <w:r w:rsidRPr="001E1953">
              <w:rPr>
                <w:b/>
                <w:bCs/>
                <w:sz w:val="16"/>
                <w:szCs w:val="16"/>
              </w:rPr>
              <w:fldChar w:fldCharType="end"/>
            </w:r>
            <w:r w:rsidRPr="001E1953">
              <w:rPr>
                <w:sz w:val="16"/>
                <w:szCs w:val="16"/>
              </w:rPr>
              <w:t xml:space="preserve"> of </w:t>
            </w:r>
            <w:r w:rsidRPr="001E1953">
              <w:rPr>
                <w:b/>
                <w:bCs/>
                <w:sz w:val="16"/>
                <w:szCs w:val="16"/>
              </w:rPr>
              <w:fldChar w:fldCharType="begin"/>
            </w:r>
            <w:r w:rsidRPr="001E1953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Pr="001E1953">
              <w:rPr>
                <w:b/>
                <w:bCs/>
                <w:sz w:val="16"/>
                <w:szCs w:val="16"/>
              </w:rPr>
              <w:fldChar w:fldCharType="separate"/>
            </w:r>
            <w:r w:rsidRPr="001E1953">
              <w:rPr>
                <w:b/>
                <w:bCs/>
                <w:noProof/>
                <w:sz w:val="16"/>
                <w:szCs w:val="16"/>
              </w:rPr>
              <w:t>2</w:t>
            </w:r>
            <w:r w:rsidRPr="001E1953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Pr="001E1953" w:rsidR="001E1953" w:rsidRDefault="001E1953" w14:paraId="6025A3BE" w14:textId="77777777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D71B8" w:rsidP="003148EB" w:rsidRDefault="00ED71B8" w14:paraId="77EE293B" w14:textId="77777777">
      <w:pPr>
        <w:spacing w:after="0" w:line="240" w:lineRule="auto"/>
      </w:pPr>
      <w:r>
        <w:separator/>
      </w:r>
    </w:p>
  </w:footnote>
  <w:footnote w:type="continuationSeparator" w:id="0">
    <w:p w:rsidR="00ED71B8" w:rsidP="003148EB" w:rsidRDefault="00ED71B8" w14:paraId="423F2D9F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3148EB" w:rsidP="003148EB" w:rsidRDefault="003148EB" w14:paraId="07FEEE0E" w14:textId="0F1BD922">
    <w:pPr>
      <w:pStyle w:val="Header"/>
      <w:jc w:val="center"/>
    </w:pPr>
    <w:r>
      <w:rPr>
        <w:noProof/>
      </w:rPr>
      <w:drawing>
        <wp:inline distT="0" distB="0" distL="0" distR="0" wp14:anchorId="3A65AAA5" wp14:editId="69721703">
          <wp:extent cx="2552700" cy="712132"/>
          <wp:effectExtent l="0" t="0" r="0" b="0"/>
          <wp:docPr id="1458420218" name="Picture 1458420218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021798" name="Picture 1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0336" cy="7170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B1E0550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" w15:restartNumberingAfterBreak="0">
    <w:nsid w:val="04167E5C"/>
    <w:multiLevelType w:val="hybridMultilevel"/>
    <w:tmpl w:val="B78ADF70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04AB4018"/>
    <w:multiLevelType w:val="hybridMultilevel"/>
    <w:tmpl w:val="1DB4C2AA"/>
    <w:lvl w:ilvl="0" w:tplc="08090001">
      <w:start w:val="1"/>
      <w:numFmt w:val="bullet"/>
      <w:lvlText w:val=""/>
      <w:lvlJc w:val="left"/>
      <w:pPr>
        <w:ind w:left="78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hint="default" w:ascii="Wingdings" w:hAnsi="Wingdings"/>
      </w:rPr>
    </w:lvl>
  </w:abstractNum>
  <w:abstractNum w:abstractNumId="3" w15:restartNumberingAfterBreak="0">
    <w:nsid w:val="1E7358BF"/>
    <w:multiLevelType w:val="hybridMultilevel"/>
    <w:tmpl w:val="C91CED5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5BC4C7D"/>
    <w:multiLevelType w:val="hybridMultilevel"/>
    <w:tmpl w:val="5F387D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13573FE"/>
    <w:multiLevelType w:val="hybridMultilevel"/>
    <w:tmpl w:val="658641BC"/>
    <w:lvl w:ilvl="0" w:tplc="08090001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num w:numId="1" w16cid:durableId="593827146">
    <w:abstractNumId w:val="0"/>
  </w:num>
  <w:num w:numId="2" w16cid:durableId="1783262572">
    <w:abstractNumId w:val="3"/>
  </w:num>
  <w:num w:numId="3" w16cid:durableId="654071273">
    <w:abstractNumId w:val="4"/>
  </w:num>
  <w:num w:numId="4" w16cid:durableId="886066420">
    <w:abstractNumId w:val="1"/>
  </w:num>
  <w:num w:numId="5" w16cid:durableId="1476994326">
    <w:abstractNumId w:val="2"/>
  </w:num>
  <w:num w:numId="6" w16cid:durableId="891695039">
    <w:abstractNumId w:val="5"/>
  </w:num>
  <w:num w:numId="7" w16cid:durableId="67656772">
    <w:abstractNumId w:val="0"/>
  </w:num>
  <w:num w:numId="8" w16cid:durableId="1706977170">
    <w:abstractNumId w:val="0"/>
  </w:num>
  <w:num w:numId="9" w16cid:durableId="407071945">
    <w:abstractNumId w:val="0"/>
  </w:num>
  <w:num w:numId="10" w16cid:durableId="1067649407">
    <w:abstractNumId w:val="0"/>
  </w:num>
  <w:num w:numId="11" w16cid:durableId="1253928809">
    <w:abstractNumId w:val="0"/>
  </w:num>
  <w:num w:numId="12" w16cid:durableId="1658609522">
    <w:abstractNumId w:val="0"/>
  </w:num>
  <w:num w:numId="13" w16cid:durableId="791360174">
    <w:abstractNumId w:val="0"/>
  </w:num>
  <w:num w:numId="14" w16cid:durableId="1700427571">
    <w:abstractNumId w:val="0"/>
  </w:num>
  <w:num w:numId="15" w16cid:durableId="966198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EB"/>
    <w:rsid w:val="0002320F"/>
    <w:rsid w:val="000261D1"/>
    <w:rsid w:val="00042DD8"/>
    <w:rsid w:val="000459F3"/>
    <w:rsid w:val="000A6A35"/>
    <w:rsid w:val="000B0774"/>
    <w:rsid w:val="000B1A69"/>
    <w:rsid w:val="00107204"/>
    <w:rsid w:val="001370F4"/>
    <w:rsid w:val="00160F95"/>
    <w:rsid w:val="001A64B2"/>
    <w:rsid w:val="001E1953"/>
    <w:rsid w:val="001F7D9A"/>
    <w:rsid w:val="0020175F"/>
    <w:rsid w:val="00280DE8"/>
    <w:rsid w:val="00287B5E"/>
    <w:rsid w:val="0029649B"/>
    <w:rsid w:val="002A160E"/>
    <w:rsid w:val="002B4D4A"/>
    <w:rsid w:val="002B516D"/>
    <w:rsid w:val="002D6E37"/>
    <w:rsid w:val="002F51DC"/>
    <w:rsid w:val="0031218B"/>
    <w:rsid w:val="003148EB"/>
    <w:rsid w:val="003A56A9"/>
    <w:rsid w:val="003F7ADD"/>
    <w:rsid w:val="00413010"/>
    <w:rsid w:val="00423C56"/>
    <w:rsid w:val="004275E1"/>
    <w:rsid w:val="0043339A"/>
    <w:rsid w:val="00434A11"/>
    <w:rsid w:val="00461D7B"/>
    <w:rsid w:val="004A3433"/>
    <w:rsid w:val="004B38E0"/>
    <w:rsid w:val="004E153F"/>
    <w:rsid w:val="00502F32"/>
    <w:rsid w:val="00535620"/>
    <w:rsid w:val="0053645D"/>
    <w:rsid w:val="00540C04"/>
    <w:rsid w:val="00560DD5"/>
    <w:rsid w:val="005760EE"/>
    <w:rsid w:val="005A7032"/>
    <w:rsid w:val="005B294D"/>
    <w:rsid w:val="005C0E07"/>
    <w:rsid w:val="005C14B4"/>
    <w:rsid w:val="005D09C4"/>
    <w:rsid w:val="005F7680"/>
    <w:rsid w:val="00603332"/>
    <w:rsid w:val="00606BEF"/>
    <w:rsid w:val="006404C5"/>
    <w:rsid w:val="006441A3"/>
    <w:rsid w:val="0067432B"/>
    <w:rsid w:val="00686BAD"/>
    <w:rsid w:val="00692B53"/>
    <w:rsid w:val="006C0E42"/>
    <w:rsid w:val="00702B3F"/>
    <w:rsid w:val="00721E60"/>
    <w:rsid w:val="00725519"/>
    <w:rsid w:val="0073663E"/>
    <w:rsid w:val="00792CCB"/>
    <w:rsid w:val="00796A8E"/>
    <w:rsid w:val="007D1D97"/>
    <w:rsid w:val="007E14C2"/>
    <w:rsid w:val="007E6CC6"/>
    <w:rsid w:val="00816898"/>
    <w:rsid w:val="008172E4"/>
    <w:rsid w:val="00822BAA"/>
    <w:rsid w:val="00836862"/>
    <w:rsid w:val="00841D49"/>
    <w:rsid w:val="00890F5C"/>
    <w:rsid w:val="0089740E"/>
    <w:rsid w:val="008A69B6"/>
    <w:rsid w:val="008B6DAA"/>
    <w:rsid w:val="008B6E03"/>
    <w:rsid w:val="008C2761"/>
    <w:rsid w:val="009013F1"/>
    <w:rsid w:val="009064F5"/>
    <w:rsid w:val="00921955"/>
    <w:rsid w:val="00983130"/>
    <w:rsid w:val="009E7DAA"/>
    <w:rsid w:val="009F5FBD"/>
    <w:rsid w:val="00A062E5"/>
    <w:rsid w:val="00A67CD5"/>
    <w:rsid w:val="00AC0B49"/>
    <w:rsid w:val="00AE030F"/>
    <w:rsid w:val="00AE0C07"/>
    <w:rsid w:val="00AF622B"/>
    <w:rsid w:val="00B049F7"/>
    <w:rsid w:val="00B12ADE"/>
    <w:rsid w:val="00B14E49"/>
    <w:rsid w:val="00B375FF"/>
    <w:rsid w:val="00B82C93"/>
    <w:rsid w:val="00BA0B3C"/>
    <w:rsid w:val="00BB4D81"/>
    <w:rsid w:val="00BC4007"/>
    <w:rsid w:val="00BF046F"/>
    <w:rsid w:val="00C15B74"/>
    <w:rsid w:val="00C254F1"/>
    <w:rsid w:val="00C674AE"/>
    <w:rsid w:val="00CB2609"/>
    <w:rsid w:val="00CE797A"/>
    <w:rsid w:val="00D20471"/>
    <w:rsid w:val="00D264C2"/>
    <w:rsid w:val="00D42C36"/>
    <w:rsid w:val="00D963CD"/>
    <w:rsid w:val="00DA25F6"/>
    <w:rsid w:val="00DA6379"/>
    <w:rsid w:val="00DF0AAA"/>
    <w:rsid w:val="00DF4D98"/>
    <w:rsid w:val="00DF7AC5"/>
    <w:rsid w:val="00E26A68"/>
    <w:rsid w:val="00E33332"/>
    <w:rsid w:val="00EA43AA"/>
    <w:rsid w:val="00ED71B8"/>
    <w:rsid w:val="00F03D7D"/>
    <w:rsid w:val="00F06271"/>
    <w:rsid w:val="00F41477"/>
    <w:rsid w:val="00F6496F"/>
    <w:rsid w:val="00F74326"/>
    <w:rsid w:val="00F81918"/>
    <w:rsid w:val="00FA7B12"/>
    <w:rsid w:val="00FB5C17"/>
    <w:rsid w:val="00FE2D7E"/>
    <w:rsid w:val="0527C5EA"/>
    <w:rsid w:val="060792CF"/>
    <w:rsid w:val="09FFA51E"/>
    <w:rsid w:val="10599B8D"/>
    <w:rsid w:val="1173AE2B"/>
    <w:rsid w:val="12F95B95"/>
    <w:rsid w:val="146A0284"/>
    <w:rsid w:val="14A3FB7A"/>
    <w:rsid w:val="1D027FED"/>
    <w:rsid w:val="2028F375"/>
    <w:rsid w:val="2087CC47"/>
    <w:rsid w:val="20E4DAE0"/>
    <w:rsid w:val="221F2163"/>
    <w:rsid w:val="27674357"/>
    <w:rsid w:val="294D3D0A"/>
    <w:rsid w:val="2BB2C9BD"/>
    <w:rsid w:val="2C79B7BE"/>
    <w:rsid w:val="2E3170AC"/>
    <w:rsid w:val="3076DDD1"/>
    <w:rsid w:val="3FC8BF40"/>
    <w:rsid w:val="44722D68"/>
    <w:rsid w:val="464900F1"/>
    <w:rsid w:val="4B468B26"/>
    <w:rsid w:val="4CE6719F"/>
    <w:rsid w:val="51652D36"/>
    <w:rsid w:val="552A75D3"/>
    <w:rsid w:val="5E2CA2E9"/>
    <w:rsid w:val="5F4A5D40"/>
    <w:rsid w:val="60BD1ACE"/>
    <w:rsid w:val="64CC3A70"/>
    <w:rsid w:val="69941E3C"/>
    <w:rsid w:val="69ABA433"/>
    <w:rsid w:val="6A7C472A"/>
    <w:rsid w:val="6ACC8107"/>
    <w:rsid w:val="6B3EFC76"/>
    <w:rsid w:val="6C6BB2A5"/>
    <w:rsid w:val="6F3DC217"/>
    <w:rsid w:val="743842CF"/>
    <w:rsid w:val="7AA25740"/>
    <w:rsid w:val="7AB5A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86E5B7"/>
  <w15:chartTrackingRefBased/>
  <w15:docId w15:val="{2996F486-60B9-4D25-B250-1C04E8497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ato" w:hAnsi="Lato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uiPriority="9" w:semiHidden="1" w:unhideWhenUsed="1" w:qFormat="1"/>
    <w:lsdException w:name="heading 3" w:uiPriority="9" w:semiHidden="1" w:unhideWhenUsed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locked="0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39"/>
    <w:lsdException w:name="Table Theme" w:semiHidden="1" w:unhideWhenUsed="1"/>
    <w:lsdException w:name="Placeholder Text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aliases w:val="Section Heading"/>
    <w:basedOn w:val="Normal"/>
    <w:next w:val="Normal"/>
    <w:link w:val="Heading1Char"/>
    <w:autoRedefine/>
    <w:uiPriority w:val="9"/>
    <w:qFormat/>
    <w:locked/>
    <w:rsid w:val="001E1953"/>
    <w:pPr>
      <w:widowControl w:val="0"/>
      <w:spacing w:after="12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aliases w:val="Sub-section Heading"/>
    <w:basedOn w:val="Normal"/>
    <w:next w:val="Normal"/>
    <w:link w:val="Heading2Char"/>
    <w:autoRedefine/>
    <w:uiPriority w:val="9"/>
    <w:unhideWhenUsed/>
    <w:qFormat/>
    <w:locked/>
    <w:rsid w:val="00BB4D81"/>
    <w:pPr>
      <w:keepNext/>
      <w:keepLines/>
      <w:spacing w:before="240" w:after="120" w:line="240" w:lineRule="auto"/>
      <w:ind w:left="142"/>
      <w:outlineLvl w:val="1"/>
    </w:pPr>
    <w:rPr>
      <w:rFonts w:eastAsiaTheme="majorEastAsia" w:cstheme="majorBidi"/>
      <w:b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aliases w:val="Section Heading Char"/>
    <w:basedOn w:val="DefaultParagraphFont"/>
    <w:link w:val="Heading1"/>
    <w:uiPriority w:val="9"/>
    <w:rsid w:val="001E1953"/>
    <w:rPr>
      <w:rFonts w:eastAsiaTheme="majorEastAsia" w:cstheme="majorBidi"/>
      <w:b/>
      <w:szCs w:val="32"/>
    </w:rPr>
  </w:style>
  <w:style w:type="character" w:styleId="Heading2Char" w:customStyle="1">
    <w:name w:val="Heading 2 Char"/>
    <w:aliases w:val="Sub-section Heading Char"/>
    <w:basedOn w:val="DefaultParagraphFont"/>
    <w:link w:val="Heading2"/>
    <w:uiPriority w:val="9"/>
    <w:rsid w:val="00BB4D81"/>
    <w:rPr>
      <w:rFonts w:eastAsiaTheme="majorEastAsia" w:cstheme="majorBidi"/>
      <w:b/>
      <w:szCs w:val="26"/>
    </w:rPr>
  </w:style>
  <w:style w:type="paragraph" w:styleId="Header">
    <w:name w:val="header"/>
    <w:basedOn w:val="Normal"/>
    <w:link w:val="HeaderChar"/>
    <w:uiPriority w:val="99"/>
    <w:unhideWhenUsed/>
    <w:locked/>
    <w:rsid w:val="003148E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148EB"/>
  </w:style>
  <w:style w:type="paragraph" w:styleId="Footer">
    <w:name w:val="footer"/>
    <w:basedOn w:val="Normal"/>
    <w:link w:val="FooterChar"/>
    <w:uiPriority w:val="99"/>
    <w:unhideWhenUsed/>
    <w:locked/>
    <w:rsid w:val="003148E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148EB"/>
  </w:style>
  <w:style w:type="table" w:styleId="TableGrid">
    <w:name w:val="Table Grid"/>
    <w:basedOn w:val="TableNormal"/>
    <w:uiPriority w:val="39"/>
    <w:locked/>
    <w:rsid w:val="003148E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aliases w:val="Bulleted List"/>
    <w:basedOn w:val="ListBullet"/>
    <w:next w:val="ListBullet"/>
    <w:uiPriority w:val="1"/>
    <w:qFormat/>
    <w:locked/>
    <w:rsid w:val="00BB4D81"/>
    <w:pPr>
      <w:spacing w:after="60" w:line="240" w:lineRule="auto"/>
      <w:contextualSpacing w:val="0"/>
    </w:pPr>
  </w:style>
  <w:style w:type="paragraph" w:styleId="ListBullet">
    <w:name w:val="List Bullet"/>
    <w:basedOn w:val="Normal"/>
    <w:uiPriority w:val="99"/>
    <w:unhideWhenUsed/>
    <w:locked/>
    <w:rsid w:val="003148EB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locked/>
    <w:rsid w:val="00DF4D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16e6a724-a231-48dc-9511-9ccd85a0dd30" xsi:nil="true"/>
    <PublishingExpirationDate xmlns="http://schemas.microsoft.com/sharepoint/v3" xsi:nil="true"/>
    <PublishingStartDate xmlns="http://schemas.microsoft.com/sharepoint/v3" xsi:nil="true"/>
    <lcf76f155ced4ddcb4097134ff3c332f xmlns="dcbc0d2f-8c5b-43f6-9bcb-5f133c4da5b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4B4C276F033F4A8C7A4E4D44BA8E5C" ma:contentTypeVersion="21" ma:contentTypeDescription="Create a new document." ma:contentTypeScope="" ma:versionID="2836be014325041ece3df8e6ff80ee92">
  <xsd:schema xmlns:xsd="http://www.w3.org/2001/XMLSchema" xmlns:xs="http://www.w3.org/2001/XMLSchema" xmlns:p="http://schemas.microsoft.com/office/2006/metadata/properties" xmlns:ns1="http://schemas.microsoft.com/sharepoint/v3" xmlns:ns2="dcbc0d2f-8c5b-43f6-9bcb-5f133c4da5ba" xmlns:ns3="16e6a724-a231-48dc-9511-9ccd85a0dd30" targetNamespace="http://schemas.microsoft.com/office/2006/metadata/properties" ma:root="true" ma:fieldsID="220061e4c0f86619cc63fa5e404ba445" ns1:_="" ns2:_="" ns3:_="">
    <xsd:import namespace="http://schemas.microsoft.com/sharepoint/v3"/>
    <xsd:import namespace="dcbc0d2f-8c5b-43f6-9bcb-5f133c4da5ba"/>
    <xsd:import namespace="16e6a724-a231-48dc-9511-9ccd85a0dd3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bc0d2f-8c5b-43f6-9bcb-5f133c4da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aa0f889-3005-4f89-a3c3-fe1a27dad6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6a724-a231-48dc-9511-9ccd85a0dd3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f3965df8-08ff-4d99-9d2e-2727e056addd}" ma:internalName="TaxCatchAll" ma:showField="CatchAllData" ma:web="16e6a724-a231-48dc-9511-9ccd85a0dd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9EA093-DF93-4BDB-9AF4-CCA750B2F31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6e6a724-a231-48dc-9511-9ccd85a0dd30"/>
    <ds:schemaRef ds:uri="9b1e95d8-9045-405d-9257-a565dc572179"/>
  </ds:schemaRefs>
</ds:datastoreItem>
</file>

<file path=customXml/itemProps2.xml><?xml version="1.0" encoding="utf-8"?>
<ds:datastoreItem xmlns:ds="http://schemas.openxmlformats.org/officeDocument/2006/customXml" ds:itemID="{A226A334-0979-4713-AF31-20117E6021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F4CA1A-2F07-4955-9E08-CC402A37BB2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Ward</dc:creator>
  <cp:keywords/>
  <dc:description/>
  <cp:lastModifiedBy>Alison Doidge</cp:lastModifiedBy>
  <cp:revision>91</cp:revision>
  <dcterms:created xsi:type="dcterms:W3CDTF">2024-07-10T15:06:00Z</dcterms:created>
  <dcterms:modified xsi:type="dcterms:W3CDTF">2025-12-18T15:17:25Z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0x010100C84B4C276F033F4A8C7A4E4D44BA8E5C</vt:lpwstr>
  </property>
  <property fmtid="{D5CDD505-2E9C-101B-9397-08002B2CF9AE}" pid="3" name="MediaServiceImageTags">
    <vt:lpwstr/>
  </property>
</Properties>
</file>