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1078"/>
        <w:gridCol w:w="3341"/>
        <w:gridCol w:w="3803"/>
      </w:tblGrid>
      <w:tr w:rsidR="00734806" w:rsidRPr="00320649" w14:paraId="5DE6E363" w14:textId="77777777" w:rsidTr="376CEB36">
        <w:trPr>
          <w:trHeight w:val="463"/>
        </w:trPr>
        <w:tc>
          <w:tcPr>
            <w:tcW w:w="10485" w:type="dxa"/>
            <w:gridSpan w:val="4"/>
            <w:shd w:val="clear" w:color="auto" w:fill="010961"/>
          </w:tcPr>
          <w:p w14:paraId="37875579" w14:textId="7A0751EA" w:rsidR="00734806" w:rsidRPr="00320649" w:rsidRDefault="00734806" w:rsidP="00734806">
            <w:pPr>
              <w:spacing w:after="0" w:line="240" w:lineRule="auto"/>
              <w:jc w:val="center"/>
              <w:rPr>
                <w:rFonts w:ascii="Lexend" w:eastAsia="Calibri" w:hAnsi="Lexend" w:cstheme="minorHAnsi"/>
                <w:b/>
                <w:bCs/>
                <w:color w:val="FFFFFF" w:themeColor="background1"/>
                <w:sz w:val="20"/>
                <w:szCs w:val="20"/>
                <w:lang w:eastAsia="en-GB"/>
              </w:rPr>
            </w:pPr>
            <w:r w:rsidRPr="00320649">
              <w:rPr>
                <w:rFonts w:ascii="Lexend" w:eastAsia="Calibri" w:hAnsi="Lexend" w:cstheme="minorHAnsi"/>
                <w:b/>
                <w:bCs/>
                <w:color w:val="FFFFFF" w:themeColor="background1"/>
                <w:sz w:val="24"/>
                <w:szCs w:val="24"/>
                <w:lang w:eastAsia="en-GB"/>
              </w:rPr>
              <w:t>RNRMC Job Description</w:t>
            </w:r>
          </w:p>
        </w:tc>
      </w:tr>
      <w:tr w:rsidR="00993C62" w:rsidRPr="00320649" w14:paraId="40D261DE" w14:textId="77777777" w:rsidTr="376CEB36">
        <w:trPr>
          <w:trHeight w:val="294"/>
        </w:trPr>
        <w:tc>
          <w:tcPr>
            <w:tcW w:w="6682" w:type="dxa"/>
            <w:gridSpan w:val="3"/>
            <w:tcBorders>
              <w:top w:val="single" w:sz="8" w:space="0" w:color="FFFFFF" w:themeColor="background1"/>
              <w:right w:val="single" w:sz="8" w:space="0" w:color="FFFFFF" w:themeColor="background1"/>
            </w:tcBorders>
            <w:shd w:val="clear" w:color="auto" w:fill="010961"/>
          </w:tcPr>
          <w:p w14:paraId="519A9114" w14:textId="6BF81605" w:rsidR="00993C62" w:rsidRPr="00320649" w:rsidRDefault="00993C62" w:rsidP="00704E96">
            <w:pPr>
              <w:spacing w:after="0" w:line="240" w:lineRule="auto"/>
              <w:rPr>
                <w:rFonts w:ascii="Lexend" w:eastAsia="Times New Roman" w:hAnsi="Lexend" w:cstheme="minorHAnsi"/>
                <w:b/>
                <w:bCs/>
                <w:color w:val="FFFFFF" w:themeColor="background1"/>
                <w:sz w:val="20"/>
                <w:szCs w:val="20"/>
              </w:rPr>
            </w:pPr>
            <w:r w:rsidRPr="00320649">
              <w:rPr>
                <w:rFonts w:ascii="Lexend" w:eastAsia="Calibri" w:hAnsi="Lexend" w:cstheme="minorHAnsi"/>
                <w:b/>
                <w:bCs/>
                <w:color w:val="FFFFFF" w:themeColor="background1"/>
                <w:sz w:val="20"/>
                <w:szCs w:val="20"/>
                <w:lang w:eastAsia="en-GB"/>
              </w:rPr>
              <w:t>Job title</w:t>
            </w:r>
          </w:p>
        </w:tc>
        <w:tc>
          <w:tcPr>
            <w:tcW w:w="3803" w:type="dxa"/>
            <w:tcBorders>
              <w:top w:val="single" w:sz="8" w:space="0" w:color="FFFFFF" w:themeColor="background1"/>
              <w:left w:val="single" w:sz="8" w:space="0" w:color="FFFFFF" w:themeColor="background1"/>
            </w:tcBorders>
            <w:shd w:val="clear" w:color="auto" w:fill="010961"/>
          </w:tcPr>
          <w:p w14:paraId="27213A9D" w14:textId="412F45A6" w:rsidR="00993C62" w:rsidRPr="00320649" w:rsidRDefault="00993C62">
            <w:pPr>
              <w:spacing w:after="0" w:line="240" w:lineRule="auto"/>
              <w:rPr>
                <w:rFonts w:ascii="Lexend" w:eastAsia="Calibri" w:hAnsi="Lexend" w:cstheme="minorHAnsi"/>
                <w:b/>
                <w:bCs/>
                <w:color w:val="FFFFFF" w:themeColor="background1"/>
                <w:sz w:val="20"/>
                <w:szCs w:val="20"/>
                <w:lang w:eastAsia="en-GB"/>
              </w:rPr>
            </w:pPr>
            <w:r w:rsidRPr="00320649">
              <w:rPr>
                <w:rFonts w:ascii="Lexend" w:eastAsia="Calibri" w:hAnsi="Lexend" w:cstheme="minorHAnsi"/>
                <w:b/>
                <w:bCs/>
                <w:color w:val="FFFFFF" w:themeColor="background1"/>
                <w:sz w:val="20"/>
                <w:szCs w:val="20"/>
                <w:lang w:eastAsia="en-GB"/>
              </w:rPr>
              <w:t>Responsible to</w:t>
            </w:r>
          </w:p>
        </w:tc>
      </w:tr>
      <w:tr w:rsidR="00993C62" w:rsidRPr="00320649" w14:paraId="054F418D" w14:textId="77777777" w:rsidTr="376CEB36">
        <w:trPr>
          <w:trHeight w:val="527"/>
        </w:trPr>
        <w:tc>
          <w:tcPr>
            <w:tcW w:w="6682" w:type="dxa"/>
            <w:gridSpan w:val="3"/>
            <w:shd w:val="clear" w:color="auto" w:fill="FFFFFF" w:themeFill="background1"/>
          </w:tcPr>
          <w:p w14:paraId="3BF85960" w14:textId="77777777" w:rsidR="00993C62" w:rsidRPr="00320649" w:rsidRDefault="00993C62" w:rsidP="70AB4B06">
            <w:pPr>
              <w:spacing w:after="0" w:line="240" w:lineRule="auto"/>
              <w:rPr>
                <w:rFonts w:ascii="Lexend" w:eastAsia="Calibri" w:hAnsi="Lexend"/>
                <w:b/>
                <w:bCs/>
                <w:sz w:val="20"/>
                <w:szCs w:val="20"/>
                <w:lang w:eastAsia="en-GB"/>
              </w:rPr>
            </w:pPr>
          </w:p>
          <w:p w14:paraId="7D06BFF5" w14:textId="33B68D5B" w:rsidR="00993C62" w:rsidRPr="00320649" w:rsidRDefault="01CE5807" w:rsidP="376CEB36">
            <w:pPr>
              <w:spacing w:after="0" w:line="240" w:lineRule="auto"/>
              <w:rPr>
                <w:rFonts w:ascii="Lexend" w:eastAsia="Calibri" w:hAnsi="Lexend"/>
                <w:b/>
                <w:bCs/>
                <w:sz w:val="20"/>
                <w:szCs w:val="20"/>
                <w:highlight w:val="yellow"/>
                <w:lang w:eastAsia="en-GB"/>
              </w:rPr>
            </w:pPr>
            <w:r w:rsidRPr="376CEB36">
              <w:rPr>
                <w:rFonts w:ascii="Lexend" w:eastAsia="Calibri" w:hAnsi="Lexend"/>
                <w:b/>
                <w:bCs/>
                <w:sz w:val="20"/>
                <w:szCs w:val="20"/>
                <w:lang w:eastAsia="en-GB"/>
              </w:rPr>
              <w:t xml:space="preserve">Individual Giving Lead </w:t>
            </w:r>
          </w:p>
        </w:tc>
        <w:tc>
          <w:tcPr>
            <w:tcW w:w="3803" w:type="dxa"/>
            <w:shd w:val="clear" w:color="auto" w:fill="FFFFFF" w:themeFill="background1"/>
          </w:tcPr>
          <w:p w14:paraId="4843126A" w14:textId="77777777" w:rsidR="00993C62" w:rsidRPr="00320649" w:rsidRDefault="00993C62" w:rsidP="00704E96">
            <w:pPr>
              <w:spacing w:after="0" w:line="240" w:lineRule="auto"/>
              <w:rPr>
                <w:rFonts w:ascii="Lexend" w:eastAsia="Calibri" w:hAnsi="Lexend" w:cstheme="minorHAnsi"/>
                <w:b/>
                <w:bCs/>
                <w:sz w:val="20"/>
                <w:szCs w:val="20"/>
                <w:lang w:eastAsia="en-GB"/>
              </w:rPr>
            </w:pPr>
          </w:p>
          <w:p w14:paraId="06FF2586" w14:textId="1A32E753" w:rsidR="00993C62" w:rsidRPr="00320649" w:rsidRDefault="66574A8F" w:rsidP="70AB4B06">
            <w:pPr>
              <w:spacing w:after="0" w:line="240" w:lineRule="auto"/>
              <w:rPr>
                <w:rFonts w:ascii="Lexend" w:eastAsia="Calibri" w:hAnsi="Lexend"/>
                <w:b/>
                <w:bCs/>
                <w:sz w:val="20"/>
                <w:szCs w:val="20"/>
                <w:lang w:eastAsia="en-GB"/>
              </w:rPr>
            </w:pPr>
            <w:r w:rsidRPr="70AB4B06">
              <w:rPr>
                <w:rFonts w:ascii="Lexend" w:eastAsia="Calibri" w:hAnsi="Lexend"/>
                <w:b/>
                <w:bCs/>
                <w:sz w:val="20"/>
                <w:szCs w:val="20"/>
                <w:lang w:eastAsia="en-GB"/>
              </w:rPr>
              <w:t xml:space="preserve">Director of Fundraising </w:t>
            </w:r>
          </w:p>
        </w:tc>
      </w:tr>
      <w:tr w:rsidR="006F4D03" w:rsidRPr="00320649" w14:paraId="23F00251" w14:textId="77777777" w:rsidTr="376CEB36">
        <w:trPr>
          <w:trHeight w:val="294"/>
        </w:trPr>
        <w:tc>
          <w:tcPr>
            <w:tcW w:w="3341" w:type="dxa"/>
            <w:gridSpan w:val="2"/>
            <w:tcBorders>
              <w:right w:val="single" w:sz="8" w:space="0" w:color="FFFFFF" w:themeColor="background1"/>
            </w:tcBorders>
            <w:shd w:val="clear" w:color="auto" w:fill="010961"/>
          </w:tcPr>
          <w:p w14:paraId="2AFB92BE" w14:textId="597B98CF" w:rsidR="006F4D03" w:rsidRPr="00320649" w:rsidRDefault="56B8E2FA" w:rsidP="5C9A6F31">
            <w:pPr>
              <w:spacing w:after="0" w:line="240" w:lineRule="auto"/>
              <w:rPr>
                <w:rFonts w:ascii="Lexend" w:eastAsia="Calibri" w:hAnsi="Lexend"/>
                <w:b/>
                <w:bCs/>
                <w:color w:val="FFFFFF" w:themeColor="background1"/>
                <w:sz w:val="20"/>
                <w:szCs w:val="20"/>
                <w:lang w:eastAsia="en-GB"/>
              </w:rPr>
            </w:pPr>
            <w:r w:rsidRPr="5C9A6F31">
              <w:rPr>
                <w:rFonts w:ascii="Lexend" w:eastAsia="Calibri" w:hAnsi="Lexend"/>
                <w:b/>
                <w:bCs/>
                <w:color w:val="FFFFFF" w:themeColor="background1"/>
                <w:sz w:val="20"/>
                <w:szCs w:val="20"/>
                <w:lang w:eastAsia="en-GB"/>
              </w:rPr>
              <w:t>Department</w:t>
            </w:r>
          </w:p>
        </w:tc>
        <w:tc>
          <w:tcPr>
            <w:tcW w:w="3341" w:type="dxa"/>
            <w:tcBorders>
              <w:left w:val="single" w:sz="8" w:space="0" w:color="FFFFFF" w:themeColor="background1"/>
              <w:right w:val="single" w:sz="8" w:space="0" w:color="FFFFFF" w:themeColor="background1"/>
            </w:tcBorders>
            <w:shd w:val="clear" w:color="auto" w:fill="010961"/>
          </w:tcPr>
          <w:p w14:paraId="1039597E" w14:textId="296BC1CB" w:rsidR="006F4D03" w:rsidRPr="00320649" w:rsidRDefault="385EC10F" w:rsidP="158CAEE4">
            <w:pPr>
              <w:spacing w:after="0" w:line="240" w:lineRule="auto"/>
            </w:pPr>
            <w:r w:rsidRPr="158CAEE4">
              <w:rPr>
                <w:rFonts w:ascii="Lexend" w:eastAsia="Times New Roman" w:hAnsi="Lexend"/>
                <w:b/>
                <w:bCs/>
                <w:color w:val="FFFFFF" w:themeColor="background1"/>
                <w:sz w:val="20"/>
                <w:szCs w:val="20"/>
              </w:rPr>
              <w:t>Post Number</w:t>
            </w:r>
          </w:p>
        </w:tc>
        <w:tc>
          <w:tcPr>
            <w:tcW w:w="3803" w:type="dxa"/>
            <w:tcBorders>
              <w:left w:val="single" w:sz="8" w:space="0" w:color="FFFFFF" w:themeColor="background1"/>
            </w:tcBorders>
            <w:shd w:val="clear" w:color="auto" w:fill="010961"/>
          </w:tcPr>
          <w:p w14:paraId="032B01C8" w14:textId="63F377FE" w:rsidR="006F4D03" w:rsidRPr="00320649" w:rsidRDefault="00673697">
            <w:pPr>
              <w:spacing w:after="0" w:line="240" w:lineRule="auto"/>
              <w:rPr>
                <w:rFonts w:ascii="Lexend" w:eastAsia="Calibri" w:hAnsi="Lexend" w:cstheme="minorHAnsi"/>
                <w:b/>
                <w:bCs/>
                <w:color w:val="FFFFFF" w:themeColor="background1"/>
                <w:sz w:val="20"/>
                <w:szCs w:val="20"/>
                <w:lang w:eastAsia="en-GB"/>
              </w:rPr>
            </w:pPr>
            <w:r w:rsidRPr="00320649">
              <w:rPr>
                <w:rFonts w:ascii="Lexend" w:eastAsia="Calibri" w:hAnsi="Lexend" w:cstheme="minorHAnsi"/>
                <w:b/>
                <w:bCs/>
                <w:color w:val="FFFFFF" w:themeColor="background1"/>
                <w:sz w:val="20"/>
                <w:szCs w:val="20"/>
                <w:lang w:eastAsia="en-GB"/>
              </w:rPr>
              <w:t>Date Reviewed</w:t>
            </w:r>
          </w:p>
        </w:tc>
      </w:tr>
      <w:tr w:rsidR="006F4D03" w:rsidRPr="00320649" w14:paraId="537CDF4F" w14:textId="77777777" w:rsidTr="376CEB36">
        <w:trPr>
          <w:trHeight w:val="527"/>
        </w:trPr>
        <w:tc>
          <w:tcPr>
            <w:tcW w:w="3341" w:type="dxa"/>
            <w:gridSpan w:val="2"/>
            <w:shd w:val="clear" w:color="auto" w:fill="FFFFFF" w:themeFill="background1"/>
          </w:tcPr>
          <w:p w14:paraId="71CB1B30" w14:textId="6CE0592C" w:rsidR="00773B10" w:rsidRPr="00320649" w:rsidRDefault="00773B10" w:rsidP="5C9A6F31">
            <w:pPr>
              <w:spacing w:after="0" w:line="240" w:lineRule="auto"/>
              <w:rPr>
                <w:rFonts w:ascii="Lexend" w:eastAsia="Calibri" w:hAnsi="Lexend"/>
                <w:b/>
                <w:bCs/>
                <w:sz w:val="20"/>
                <w:szCs w:val="20"/>
                <w:highlight w:val="yellow"/>
                <w:lang w:eastAsia="en-GB"/>
              </w:rPr>
            </w:pPr>
          </w:p>
          <w:p w14:paraId="49959ACB" w14:textId="4F0CAD2A" w:rsidR="00773B10" w:rsidRPr="00320649" w:rsidRDefault="6CF17A4E" w:rsidP="70AB4B06">
            <w:pPr>
              <w:spacing w:after="0" w:line="240" w:lineRule="auto"/>
              <w:rPr>
                <w:rFonts w:ascii="Lexend" w:eastAsia="Calibri" w:hAnsi="Lexend"/>
                <w:b/>
                <w:bCs/>
                <w:sz w:val="20"/>
                <w:szCs w:val="20"/>
                <w:lang w:eastAsia="en-GB"/>
              </w:rPr>
            </w:pPr>
            <w:r w:rsidRPr="70AB4B06">
              <w:rPr>
                <w:rFonts w:ascii="Lexend" w:eastAsia="Calibri" w:hAnsi="Lexend"/>
                <w:b/>
                <w:bCs/>
                <w:sz w:val="20"/>
                <w:szCs w:val="20"/>
                <w:lang w:eastAsia="en-GB"/>
              </w:rPr>
              <w:t xml:space="preserve">Fundraising </w:t>
            </w:r>
          </w:p>
        </w:tc>
        <w:tc>
          <w:tcPr>
            <w:tcW w:w="3341" w:type="dxa"/>
            <w:shd w:val="clear" w:color="auto" w:fill="FFFFFF" w:themeFill="background1"/>
          </w:tcPr>
          <w:p w14:paraId="1496894B" w14:textId="0C1BCB47" w:rsidR="006F4D03" w:rsidRPr="00320649" w:rsidRDefault="006F4D03" w:rsidP="78FD081C">
            <w:pPr>
              <w:spacing w:after="0" w:line="240" w:lineRule="auto"/>
              <w:rPr>
                <w:rFonts w:ascii="Lexend" w:eastAsia="Times New Roman" w:hAnsi="Lexend" w:cstheme="minorHAnsi"/>
                <w:b/>
                <w:bCs/>
                <w:sz w:val="20"/>
                <w:szCs w:val="20"/>
              </w:rPr>
            </w:pPr>
          </w:p>
          <w:p w14:paraId="0B604586" w14:textId="56307B69" w:rsidR="00773B10" w:rsidRPr="00320649" w:rsidRDefault="00995729" w:rsidP="70AB4B06">
            <w:pPr>
              <w:spacing w:after="0" w:line="240" w:lineRule="auto"/>
              <w:rPr>
                <w:rFonts w:ascii="Lexend" w:eastAsia="Times New Roman" w:hAnsi="Lexend"/>
                <w:b/>
                <w:bCs/>
                <w:sz w:val="20"/>
                <w:szCs w:val="20"/>
                <w:highlight w:val="yellow"/>
              </w:rPr>
            </w:pPr>
            <w:r w:rsidRPr="003E6B35">
              <w:rPr>
                <w:rFonts w:ascii="Lexend" w:eastAsia="Times New Roman" w:hAnsi="Lexend"/>
                <w:b/>
                <w:bCs/>
                <w:sz w:val="20"/>
                <w:szCs w:val="20"/>
              </w:rPr>
              <w:t>1106</w:t>
            </w:r>
          </w:p>
        </w:tc>
        <w:tc>
          <w:tcPr>
            <w:tcW w:w="3803" w:type="dxa"/>
            <w:shd w:val="clear" w:color="auto" w:fill="FFFFFF" w:themeFill="background1"/>
          </w:tcPr>
          <w:p w14:paraId="21122401" w14:textId="77777777" w:rsidR="006F4D03" w:rsidRPr="00320649" w:rsidRDefault="006F4D03" w:rsidP="78FD081C">
            <w:pPr>
              <w:spacing w:after="0" w:line="240" w:lineRule="auto"/>
              <w:rPr>
                <w:rFonts w:ascii="Lexend" w:eastAsia="Calibri" w:hAnsi="Lexend" w:cstheme="minorHAnsi"/>
                <w:b/>
                <w:bCs/>
                <w:sz w:val="18"/>
                <w:szCs w:val="18"/>
                <w:lang w:eastAsia="en-GB"/>
              </w:rPr>
            </w:pPr>
          </w:p>
          <w:p w14:paraId="0757EF1D" w14:textId="174C4E2A" w:rsidR="00EE2A1C" w:rsidRPr="00320649" w:rsidRDefault="619E387C" w:rsidP="59712077">
            <w:pPr>
              <w:spacing w:after="0" w:line="240" w:lineRule="auto"/>
              <w:rPr>
                <w:rFonts w:ascii="Lexend" w:eastAsia="Calibri" w:hAnsi="Lexend"/>
                <w:b/>
                <w:bCs/>
                <w:sz w:val="18"/>
                <w:szCs w:val="18"/>
                <w:lang w:eastAsia="en-GB"/>
              </w:rPr>
            </w:pPr>
            <w:r w:rsidRPr="59712077">
              <w:rPr>
                <w:rFonts w:ascii="Lexend" w:eastAsia="Calibri" w:hAnsi="Lexend"/>
                <w:b/>
                <w:bCs/>
                <w:sz w:val="18"/>
                <w:szCs w:val="18"/>
                <w:lang w:eastAsia="en-GB"/>
              </w:rPr>
              <w:t>09</w:t>
            </w:r>
            <w:r w:rsidR="006611A2" w:rsidRPr="59712077">
              <w:rPr>
                <w:rFonts w:ascii="Lexend" w:eastAsia="Calibri" w:hAnsi="Lexend"/>
                <w:b/>
                <w:bCs/>
                <w:sz w:val="18"/>
                <w:szCs w:val="18"/>
                <w:lang w:eastAsia="en-GB"/>
              </w:rPr>
              <w:t>/</w:t>
            </w:r>
            <w:r w:rsidR="41E787B2" w:rsidRPr="59712077">
              <w:rPr>
                <w:rFonts w:ascii="Lexend" w:eastAsia="Calibri" w:hAnsi="Lexend"/>
                <w:b/>
                <w:bCs/>
                <w:sz w:val="18"/>
                <w:szCs w:val="18"/>
                <w:lang w:eastAsia="en-GB"/>
              </w:rPr>
              <w:t>12</w:t>
            </w:r>
            <w:r w:rsidR="006611A2" w:rsidRPr="59712077">
              <w:rPr>
                <w:rFonts w:ascii="Lexend" w:eastAsia="Calibri" w:hAnsi="Lexend"/>
                <w:b/>
                <w:bCs/>
                <w:sz w:val="18"/>
                <w:szCs w:val="18"/>
                <w:lang w:eastAsia="en-GB"/>
              </w:rPr>
              <w:t>/2025</w:t>
            </w:r>
          </w:p>
        </w:tc>
      </w:tr>
      <w:tr w:rsidR="009959EB" w:rsidRPr="004D60C5" w14:paraId="44459D09" w14:textId="77777777" w:rsidTr="376CEB36">
        <w:trPr>
          <w:trHeight w:val="294"/>
        </w:trPr>
        <w:tc>
          <w:tcPr>
            <w:tcW w:w="10485" w:type="dxa"/>
            <w:gridSpan w:val="4"/>
            <w:shd w:val="clear" w:color="auto" w:fill="010961"/>
            <w:vAlign w:val="bottom"/>
          </w:tcPr>
          <w:p w14:paraId="177FE684" w14:textId="77777777" w:rsidR="009959EB" w:rsidRPr="00A973AB" w:rsidRDefault="009959EB">
            <w:pPr>
              <w:spacing w:after="0" w:line="240" w:lineRule="auto"/>
              <w:rPr>
                <w:rFonts w:ascii="Lexend SemiBold" w:eastAsia="Calibri" w:hAnsi="Lexend SemiBold" w:cstheme="minorHAnsi"/>
                <w:b/>
                <w:bCs/>
                <w:color w:val="FFFFFF" w:themeColor="background1"/>
                <w:sz w:val="20"/>
                <w:szCs w:val="20"/>
                <w:lang w:eastAsia="en-GB"/>
              </w:rPr>
            </w:pPr>
          </w:p>
          <w:p w14:paraId="20BB15F2" w14:textId="77777777" w:rsidR="009959EB" w:rsidRPr="00A973AB" w:rsidRDefault="009959EB">
            <w:pPr>
              <w:spacing w:after="0" w:line="240" w:lineRule="auto"/>
              <w:rPr>
                <w:rFonts w:ascii="Lexend SemiBold" w:eastAsia="Calibri" w:hAnsi="Lexend SemiBold" w:cstheme="minorHAnsi"/>
                <w:b/>
                <w:bCs/>
                <w:color w:val="FFFFFF" w:themeColor="background1"/>
                <w:sz w:val="20"/>
                <w:szCs w:val="20"/>
                <w:lang w:eastAsia="en-GB"/>
              </w:rPr>
            </w:pPr>
            <w:r w:rsidRPr="001D21A5">
              <w:rPr>
                <w:rFonts w:ascii="Lexend" w:eastAsia="Calibri" w:hAnsi="Lexend" w:cstheme="minorHAnsi"/>
                <w:b/>
                <w:bCs/>
                <w:color w:val="FFFFFF" w:themeColor="background1"/>
                <w:sz w:val="20"/>
                <w:szCs w:val="20"/>
                <w:lang w:eastAsia="en-GB"/>
              </w:rPr>
              <w:t>About the Royal Navy &amp; Royal Marines Charity</w:t>
            </w:r>
          </w:p>
        </w:tc>
      </w:tr>
      <w:tr w:rsidR="009959EB" w:rsidRPr="004D60C5" w14:paraId="16EA1D38" w14:textId="77777777" w:rsidTr="376CEB36">
        <w:trPr>
          <w:trHeight w:val="542"/>
        </w:trPr>
        <w:tc>
          <w:tcPr>
            <w:tcW w:w="10485" w:type="dxa"/>
            <w:gridSpan w:val="4"/>
            <w:tcBorders>
              <w:top w:val="nil"/>
              <w:bottom w:val="single" w:sz="4" w:space="0" w:color="auto"/>
            </w:tcBorders>
          </w:tcPr>
          <w:p w14:paraId="3DA63DFB" w14:textId="77777777" w:rsidR="009959EB" w:rsidRPr="004D60C5" w:rsidRDefault="009959EB">
            <w:pPr>
              <w:pStyle w:val="NoSpacing"/>
              <w:jc w:val="both"/>
              <w:rPr>
                <w:rFonts w:ascii="Lexend" w:hAnsi="Lexend" w:cstheme="minorHAnsi"/>
                <w:sz w:val="20"/>
                <w:szCs w:val="20"/>
              </w:rPr>
            </w:pPr>
          </w:p>
          <w:p w14:paraId="2DA4AC9D" w14:textId="77777777" w:rsidR="009959EB" w:rsidRPr="004D60C5" w:rsidRDefault="009959EB">
            <w:pPr>
              <w:pStyle w:val="NoSpacing"/>
              <w:jc w:val="both"/>
              <w:rPr>
                <w:rFonts w:ascii="Lexend" w:hAnsi="Lexend" w:cstheme="minorHAnsi"/>
                <w:sz w:val="20"/>
                <w:szCs w:val="20"/>
              </w:rPr>
            </w:pPr>
            <w:r w:rsidRPr="004D60C5">
              <w:rPr>
                <w:rFonts w:ascii="Lexend" w:hAnsi="Lexend" w:cstheme="minorHAnsi"/>
                <w:sz w:val="20"/>
                <w:szCs w:val="20"/>
              </w:rPr>
              <w:t>RNRMC is the Navy’s principal charity which exists to support every sailor, marine and their families, for life. We do this by offering grants to and working with, other organisations to deliver programmes that meet the needs of our beneficiaries. We work hard, engaging with supporters to help raise awareness and funds to deliver the outcomes required for today and tomorrow.</w:t>
            </w:r>
          </w:p>
          <w:p w14:paraId="217EC221" w14:textId="77777777" w:rsidR="009959EB" w:rsidRPr="004D60C5" w:rsidRDefault="009959EB">
            <w:pPr>
              <w:pStyle w:val="NoSpacing"/>
              <w:rPr>
                <w:rFonts w:ascii="Lexend" w:hAnsi="Lexend" w:cstheme="minorHAnsi"/>
                <w:sz w:val="20"/>
                <w:szCs w:val="20"/>
              </w:rPr>
            </w:pPr>
          </w:p>
        </w:tc>
      </w:tr>
      <w:tr w:rsidR="00FD1AB3" w:rsidRPr="00320649" w14:paraId="34E8BBC0" w14:textId="77777777" w:rsidTr="376CEB36">
        <w:trPr>
          <w:trHeight w:val="535"/>
        </w:trPr>
        <w:tc>
          <w:tcPr>
            <w:tcW w:w="10485" w:type="dxa"/>
            <w:gridSpan w:val="4"/>
            <w:tcBorders>
              <w:top w:val="single" w:sz="4" w:space="0" w:color="auto"/>
              <w:bottom w:val="single" w:sz="4" w:space="0" w:color="auto"/>
            </w:tcBorders>
            <w:shd w:val="clear" w:color="auto" w:fill="010961"/>
          </w:tcPr>
          <w:p w14:paraId="1F1D281A" w14:textId="77777777" w:rsidR="00FD1AB3" w:rsidRPr="00320649" w:rsidRDefault="00FD1AB3">
            <w:pPr>
              <w:spacing w:after="0" w:line="240" w:lineRule="auto"/>
              <w:rPr>
                <w:rFonts w:ascii="Lexend" w:eastAsia="Calibri" w:hAnsi="Lexend" w:cstheme="minorHAnsi"/>
                <w:b/>
                <w:bCs/>
                <w:color w:val="FFFFFF" w:themeColor="background1"/>
                <w:sz w:val="20"/>
                <w:szCs w:val="20"/>
                <w:lang w:eastAsia="en-GB"/>
              </w:rPr>
            </w:pPr>
          </w:p>
          <w:p w14:paraId="3C982C50" w14:textId="0DFC1F68" w:rsidR="00FD1AB3" w:rsidRPr="00320649" w:rsidRDefault="00800268">
            <w:pPr>
              <w:spacing w:after="0" w:line="240" w:lineRule="auto"/>
              <w:rPr>
                <w:rFonts w:ascii="Lexend" w:eastAsia="Calibri" w:hAnsi="Lexend" w:cstheme="minorHAnsi"/>
                <w:b/>
                <w:bCs/>
                <w:color w:val="FFFFFF" w:themeColor="background1"/>
                <w:sz w:val="20"/>
                <w:szCs w:val="20"/>
                <w:lang w:eastAsia="en-GB"/>
              </w:rPr>
            </w:pPr>
            <w:r>
              <w:rPr>
                <w:rFonts w:ascii="Lexend" w:eastAsia="Calibri" w:hAnsi="Lexend" w:cstheme="minorHAnsi"/>
                <w:b/>
                <w:bCs/>
                <w:color w:val="FFFFFF" w:themeColor="background1"/>
                <w:sz w:val="20"/>
                <w:szCs w:val="20"/>
                <w:lang w:eastAsia="en-GB"/>
              </w:rPr>
              <w:t xml:space="preserve">RNRMC </w:t>
            </w:r>
            <w:r w:rsidR="00FD1AB3" w:rsidRPr="00320649">
              <w:rPr>
                <w:rFonts w:ascii="Lexend" w:eastAsia="Calibri" w:hAnsi="Lexend" w:cstheme="minorHAnsi"/>
                <w:b/>
                <w:bCs/>
                <w:color w:val="FFFFFF" w:themeColor="background1"/>
                <w:sz w:val="20"/>
                <w:szCs w:val="20"/>
                <w:lang w:eastAsia="en-GB"/>
              </w:rPr>
              <w:t>Values</w:t>
            </w:r>
          </w:p>
        </w:tc>
      </w:tr>
      <w:tr w:rsidR="00FD1AB3" w:rsidRPr="00320649" w14:paraId="06B1DF09" w14:textId="77777777" w:rsidTr="376CEB36">
        <w:trPr>
          <w:trHeight w:val="535"/>
        </w:trPr>
        <w:tc>
          <w:tcPr>
            <w:tcW w:w="10485" w:type="dxa"/>
            <w:gridSpan w:val="4"/>
            <w:tcBorders>
              <w:top w:val="single" w:sz="4" w:space="0" w:color="auto"/>
              <w:bottom w:val="nil"/>
            </w:tcBorders>
          </w:tcPr>
          <w:p w14:paraId="6A282F48" w14:textId="77777777" w:rsidR="00444D14" w:rsidRDefault="00444D14">
            <w:pPr>
              <w:spacing w:after="0" w:line="240" w:lineRule="auto"/>
              <w:jc w:val="both"/>
              <w:rPr>
                <w:rFonts w:ascii="Lexend" w:eastAsia="Calibri" w:hAnsi="Lexend"/>
                <w:sz w:val="20"/>
                <w:szCs w:val="20"/>
                <w:lang w:eastAsia="en-GB"/>
              </w:rPr>
            </w:pPr>
          </w:p>
          <w:p w14:paraId="66EDB81A" w14:textId="1B215E37" w:rsidR="00FD1AB3" w:rsidRDefault="00D0014C">
            <w:pPr>
              <w:spacing w:after="0" w:line="240" w:lineRule="auto"/>
              <w:jc w:val="both"/>
              <w:rPr>
                <w:rFonts w:ascii="Lexend" w:eastAsia="Calibri" w:hAnsi="Lexend"/>
                <w:sz w:val="20"/>
                <w:szCs w:val="20"/>
                <w:lang w:eastAsia="en-GB"/>
              </w:rPr>
            </w:pPr>
            <w:r w:rsidRPr="4417B294">
              <w:rPr>
                <w:rFonts w:ascii="Lexend" w:eastAsia="Calibri" w:hAnsi="Lexend"/>
                <w:sz w:val="20"/>
                <w:szCs w:val="20"/>
                <w:lang w:eastAsia="en-GB"/>
              </w:rPr>
              <w:t xml:space="preserve">In all your dealings, you will be expected to abide by the </w:t>
            </w:r>
            <w:r>
              <w:rPr>
                <w:rFonts w:ascii="Lexend" w:eastAsia="Calibri" w:hAnsi="Lexend"/>
                <w:sz w:val="20"/>
                <w:szCs w:val="20"/>
                <w:lang w:eastAsia="en-GB"/>
              </w:rPr>
              <w:t>V</w:t>
            </w:r>
            <w:r w:rsidRPr="4417B294">
              <w:rPr>
                <w:rFonts w:ascii="Lexend" w:eastAsia="Calibri" w:hAnsi="Lexend"/>
                <w:sz w:val="20"/>
                <w:szCs w:val="20"/>
                <w:lang w:eastAsia="en-GB"/>
              </w:rPr>
              <w:t xml:space="preserve">alues of the charity and act as a role model both internally and externally.  The </w:t>
            </w:r>
            <w:r>
              <w:rPr>
                <w:rFonts w:ascii="Lexend" w:eastAsia="Calibri" w:hAnsi="Lexend"/>
                <w:sz w:val="20"/>
                <w:szCs w:val="20"/>
                <w:lang w:eastAsia="en-GB"/>
              </w:rPr>
              <w:t>RNRMC V</w:t>
            </w:r>
            <w:r w:rsidRPr="4417B294">
              <w:rPr>
                <w:rFonts w:ascii="Lexend" w:eastAsia="Calibri" w:hAnsi="Lexend"/>
                <w:sz w:val="20"/>
                <w:szCs w:val="20"/>
                <w:lang w:eastAsia="en-GB"/>
              </w:rPr>
              <w:t>alues are:</w:t>
            </w:r>
          </w:p>
          <w:p w14:paraId="5F77818D" w14:textId="59CBBD75" w:rsidR="00D0014C" w:rsidRPr="00D0014C" w:rsidRDefault="00D0014C">
            <w:pPr>
              <w:spacing w:after="0" w:line="240" w:lineRule="auto"/>
              <w:jc w:val="both"/>
              <w:rPr>
                <w:rFonts w:ascii="Lexend" w:eastAsia="Calibri" w:hAnsi="Lexend"/>
                <w:sz w:val="20"/>
                <w:szCs w:val="20"/>
                <w:lang w:eastAsia="en-GB"/>
              </w:rPr>
            </w:pPr>
          </w:p>
        </w:tc>
      </w:tr>
      <w:tr w:rsidR="00FD1AB3" w:rsidRPr="00320649" w14:paraId="705C16EB" w14:textId="77777777" w:rsidTr="376CEB36">
        <w:trPr>
          <w:trHeight w:val="535"/>
        </w:trPr>
        <w:tc>
          <w:tcPr>
            <w:tcW w:w="2263" w:type="dxa"/>
            <w:tcBorders>
              <w:top w:val="nil"/>
              <w:left w:val="single" w:sz="4" w:space="0" w:color="auto"/>
              <w:bottom w:val="nil"/>
              <w:right w:val="nil"/>
            </w:tcBorders>
            <w:vAlign w:val="center"/>
          </w:tcPr>
          <w:p w14:paraId="70C60374" w14:textId="77777777" w:rsidR="00FD1AB3" w:rsidRPr="00320649" w:rsidRDefault="00FD1AB3">
            <w:pPr>
              <w:spacing w:after="0" w:line="240" w:lineRule="auto"/>
              <w:jc w:val="both"/>
              <w:rPr>
                <w:rFonts w:ascii="Lexend" w:eastAsia="Calibri" w:hAnsi="Lexend" w:cstheme="minorHAnsi"/>
                <w:b/>
                <w:sz w:val="20"/>
                <w:szCs w:val="20"/>
                <w:lang w:eastAsia="en-GB"/>
              </w:rPr>
            </w:pPr>
            <w:r w:rsidRPr="00320649">
              <w:rPr>
                <w:rFonts w:ascii="Lexend" w:eastAsia="Calibri" w:hAnsi="Lexend" w:cstheme="minorHAnsi"/>
                <w:b/>
                <w:sz w:val="20"/>
                <w:szCs w:val="20"/>
                <w:lang w:eastAsia="en-GB"/>
              </w:rPr>
              <w:t>Beneficiary focused</w:t>
            </w:r>
          </w:p>
        </w:tc>
        <w:tc>
          <w:tcPr>
            <w:tcW w:w="8222" w:type="dxa"/>
            <w:gridSpan w:val="3"/>
            <w:tcBorders>
              <w:top w:val="nil"/>
              <w:left w:val="nil"/>
              <w:bottom w:val="nil"/>
              <w:right w:val="single" w:sz="4" w:space="0" w:color="auto"/>
            </w:tcBorders>
            <w:vAlign w:val="bottom"/>
          </w:tcPr>
          <w:p w14:paraId="777F7944" w14:textId="77777777" w:rsidR="00FD1AB3" w:rsidRPr="00320649" w:rsidRDefault="00FD1AB3">
            <w:pPr>
              <w:spacing w:after="0" w:line="240" w:lineRule="auto"/>
              <w:jc w:val="both"/>
              <w:rPr>
                <w:rFonts w:ascii="Lexend" w:eastAsia="Calibri" w:hAnsi="Lexend" w:cstheme="minorHAnsi"/>
                <w:bCs/>
                <w:sz w:val="20"/>
                <w:szCs w:val="20"/>
                <w:lang w:eastAsia="en-GB"/>
              </w:rPr>
            </w:pPr>
            <w:r w:rsidRPr="00320649">
              <w:rPr>
                <w:rFonts w:ascii="Lexend" w:eastAsia="Calibri" w:hAnsi="Lexend" w:cstheme="minorHAnsi"/>
                <w:bCs/>
                <w:sz w:val="20"/>
                <w:szCs w:val="20"/>
                <w:lang w:eastAsia="en-GB"/>
              </w:rPr>
              <w:t>We will use the best evidence available to achieve maximum impact on the lives and morale of those who serve today, or who have ever served, and their families.</w:t>
            </w:r>
          </w:p>
        </w:tc>
      </w:tr>
      <w:tr w:rsidR="00FD1AB3" w:rsidRPr="00320649" w14:paraId="7E79DA56" w14:textId="77777777" w:rsidTr="376CEB36">
        <w:trPr>
          <w:trHeight w:val="535"/>
        </w:trPr>
        <w:tc>
          <w:tcPr>
            <w:tcW w:w="2263" w:type="dxa"/>
            <w:tcBorders>
              <w:top w:val="nil"/>
              <w:left w:val="single" w:sz="4" w:space="0" w:color="auto"/>
              <w:bottom w:val="nil"/>
              <w:right w:val="nil"/>
            </w:tcBorders>
            <w:vAlign w:val="center"/>
          </w:tcPr>
          <w:p w14:paraId="17E820E5" w14:textId="77777777" w:rsidR="00FD1AB3" w:rsidRPr="00320649" w:rsidRDefault="00FD1AB3">
            <w:pPr>
              <w:spacing w:after="0" w:line="240" w:lineRule="auto"/>
              <w:jc w:val="both"/>
              <w:rPr>
                <w:rFonts w:ascii="Lexend" w:eastAsia="Calibri" w:hAnsi="Lexend" w:cstheme="minorHAnsi"/>
                <w:b/>
                <w:sz w:val="20"/>
                <w:szCs w:val="20"/>
                <w:lang w:eastAsia="en-GB"/>
              </w:rPr>
            </w:pPr>
            <w:r w:rsidRPr="00320649">
              <w:rPr>
                <w:rFonts w:ascii="Lexend" w:eastAsia="Calibri" w:hAnsi="Lexend" w:cstheme="minorHAnsi"/>
                <w:b/>
                <w:sz w:val="20"/>
                <w:szCs w:val="20"/>
                <w:lang w:eastAsia="en-GB"/>
              </w:rPr>
              <w:t>Integrity</w:t>
            </w:r>
          </w:p>
        </w:tc>
        <w:tc>
          <w:tcPr>
            <w:tcW w:w="8222" w:type="dxa"/>
            <w:gridSpan w:val="3"/>
            <w:tcBorders>
              <w:top w:val="nil"/>
              <w:left w:val="nil"/>
              <w:bottom w:val="nil"/>
              <w:right w:val="single" w:sz="4" w:space="0" w:color="auto"/>
            </w:tcBorders>
            <w:vAlign w:val="center"/>
          </w:tcPr>
          <w:p w14:paraId="3F42BDD8" w14:textId="77777777" w:rsidR="00FD1AB3" w:rsidRPr="00320649" w:rsidRDefault="00FD1AB3">
            <w:pPr>
              <w:spacing w:after="0" w:line="240" w:lineRule="auto"/>
              <w:jc w:val="both"/>
              <w:rPr>
                <w:rFonts w:ascii="Lexend" w:eastAsia="Calibri" w:hAnsi="Lexend" w:cstheme="minorHAnsi"/>
                <w:bCs/>
                <w:sz w:val="20"/>
                <w:szCs w:val="20"/>
                <w:lang w:eastAsia="en-GB"/>
              </w:rPr>
            </w:pPr>
            <w:r w:rsidRPr="00320649">
              <w:rPr>
                <w:rFonts w:ascii="Lexend" w:eastAsia="Calibri" w:hAnsi="Lexend" w:cstheme="minorHAnsi"/>
                <w:bCs/>
                <w:sz w:val="20"/>
                <w:szCs w:val="20"/>
                <w:lang w:eastAsia="en-GB"/>
              </w:rPr>
              <w:t>We will act with honesty and transparency in all our activities.</w:t>
            </w:r>
          </w:p>
        </w:tc>
      </w:tr>
      <w:tr w:rsidR="00FD1AB3" w:rsidRPr="00320649" w14:paraId="3BFB1728" w14:textId="77777777" w:rsidTr="376CEB36">
        <w:trPr>
          <w:trHeight w:val="535"/>
        </w:trPr>
        <w:tc>
          <w:tcPr>
            <w:tcW w:w="2263" w:type="dxa"/>
            <w:tcBorders>
              <w:top w:val="nil"/>
              <w:left w:val="single" w:sz="4" w:space="0" w:color="auto"/>
              <w:bottom w:val="nil"/>
              <w:right w:val="nil"/>
            </w:tcBorders>
            <w:vAlign w:val="center"/>
          </w:tcPr>
          <w:p w14:paraId="23BA1167" w14:textId="77777777" w:rsidR="00FD1AB3" w:rsidRPr="00320649" w:rsidRDefault="00FD1AB3">
            <w:pPr>
              <w:spacing w:after="0" w:line="240" w:lineRule="auto"/>
              <w:jc w:val="both"/>
              <w:rPr>
                <w:rFonts w:ascii="Lexend" w:eastAsia="Calibri" w:hAnsi="Lexend" w:cstheme="minorHAnsi"/>
                <w:b/>
                <w:sz w:val="20"/>
                <w:szCs w:val="20"/>
                <w:lang w:eastAsia="en-GB"/>
              </w:rPr>
            </w:pPr>
            <w:r w:rsidRPr="00320649">
              <w:rPr>
                <w:rFonts w:ascii="Lexend" w:eastAsia="Calibri" w:hAnsi="Lexend" w:cstheme="minorHAnsi"/>
                <w:b/>
                <w:sz w:val="20"/>
                <w:szCs w:val="20"/>
                <w:lang w:eastAsia="en-GB"/>
              </w:rPr>
              <w:t>Commitment</w:t>
            </w:r>
          </w:p>
        </w:tc>
        <w:tc>
          <w:tcPr>
            <w:tcW w:w="8222" w:type="dxa"/>
            <w:gridSpan w:val="3"/>
            <w:tcBorders>
              <w:top w:val="nil"/>
              <w:left w:val="nil"/>
              <w:bottom w:val="nil"/>
              <w:right w:val="single" w:sz="4" w:space="0" w:color="auto"/>
            </w:tcBorders>
            <w:vAlign w:val="center"/>
          </w:tcPr>
          <w:p w14:paraId="343A4F25" w14:textId="77777777" w:rsidR="00FD1AB3" w:rsidRPr="00320649" w:rsidRDefault="00FD1AB3">
            <w:pPr>
              <w:spacing w:after="0" w:line="240" w:lineRule="auto"/>
              <w:jc w:val="both"/>
              <w:rPr>
                <w:rFonts w:ascii="Lexend" w:eastAsia="Calibri" w:hAnsi="Lexend" w:cstheme="minorHAnsi"/>
                <w:bCs/>
                <w:sz w:val="20"/>
                <w:szCs w:val="20"/>
                <w:lang w:eastAsia="en-GB"/>
              </w:rPr>
            </w:pPr>
            <w:r w:rsidRPr="00320649">
              <w:rPr>
                <w:rFonts w:ascii="Lexend" w:eastAsia="Calibri" w:hAnsi="Lexend" w:cstheme="minorHAnsi"/>
                <w:bCs/>
                <w:sz w:val="20"/>
                <w:szCs w:val="20"/>
                <w:lang w:eastAsia="en-GB"/>
              </w:rPr>
              <w:t>We will demonstrate the highest ambition and commitment for our cause</w:t>
            </w:r>
          </w:p>
        </w:tc>
      </w:tr>
      <w:tr w:rsidR="00FD1AB3" w:rsidRPr="00320649" w14:paraId="28AB7AF2" w14:textId="77777777" w:rsidTr="376CEB36">
        <w:trPr>
          <w:trHeight w:val="535"/>
        </w:trPr>
        <w:tc>
          <w:tcPr>
            <w:tcW w:w="2263" w:type="dxa"/>
            <w:tcBorders>
              <w:top w:val="nil"/>
              <w:left w:val="single" w:sz="4" w:space="0" w:color="auto"/>
              <w:bottom w:val="nil"/>
              <w:right w:val="nil"/>
            </w:tcBorders>
            <w:vAlign w:val="center"/>
          </w:tcPr>
          <w:p w14:paraId="2AB435C5" w14:textId="77777777" w:rsidR="00FD1AB3" w:rsidRPr="00320649" w:rsidRDefault="00FD1AB3">
            <w:pPr>
              <w:spacing w:after="0" w:line="240" w:lineRule="auto"/>
              <w:jc w:val="both"/>
              <w:rPr>
                <w:rFonts w:ascii="Lexend" w:eastAsia="Calibri" w:hAnsi="Lexend" w:cstheme="minorHAnsi"/>
                <w:b/>
                <w:sz w:val="20"/>
                <w:szCs w:val="20"/>
                <w:lang w:eastAsia="en-GB"/>
              </w:rPr>
            </w:pPr>
            <w:r w:rsidRPr="00320649">
              <w:rPr>
                <w:rFonts w:ascii="Lexend" w:eastAsia="Calibri" w:hAnsi="Lexend" w:cstheme="minorHAnsi"/>
                <w:b/>
                <w:sz w:val="20"/>
                <w:szCs w:val="20"/>
                <w:lang w:eastAsia="en-GB"/>
              </w:rPr>
              <w:t>Inclusiveness</w:t>
            </w:r>
          </w:p>
        </w:tc>
        <w:tc>
          <w:tcPr>
            <w:tcW w:w="8222" w:type="dxa"/>
            <w:gridSpan w:val="3"/>
            <w:tcBorders>
              <w:top w:val="nil"/>
              <w:left w:val="nil"/>
              <w:bottom w:val="nil"/>
              <w:right w:val="single" w:sz="4" w:space="0" w:color="auto"/>
            </w:tcBorders>
            <w:vAlign w:val="center"/>
          </w:tcPr>
          <w:p w14:paraId="5EEC41F7" w14:textId="77777777" w:rsidR="00FD1AB3" w:rsidRPr="00320649" w:rsidRDefault="00FD1AB3">
            <w:pPr>
              <w:spacing w:after="0" w:line="240" w:lineRule="auto"/>
              <w:jc w:val="both"/>
              <w:rPr>
                <w:rFonts w:ascii="Lexend" w:eastAsia="Calibri" w:hAnsi="Lexend" w:cstheme="minorHAnsi"/>
                <w:bCs/>
                <w:sz w:val="20"/>
                <w:szCs w:val="20"/>
                <w:lang w:eastAsia="en-GB"/>
              </w:rPr>
            </w:pPr>
            <w:r w:rsidRPr="00320649">
              <w:rPr>
                <w:rFonts w:ascii="Lexend" w:eastAsia="Calibri" w:hAnsi="Lexend" w:cstheme="minorHAnsi"/>
                <w:bCs/>
                <w:sz w:val="20"/>
                <w:szCs w:val="20"/>
                <w:lang w:eastAsia="en-GB"/>
              </w:rPr>
              <w:t>We will recognise and celebrate diversity in the sector</w:t>
            </w:r>
          </w:p>
        </w:tc>
      </w:tr>
      <w:tr w:rsidR="00FD1AB3" w:rsidRPr="00320649" w14:paraId="081C4178" w14:textId="77777777" w:rsidTr="376CEB36">
        <w:trPr>
          <w:trHeight w:val="535"/>
        </w:trPr>
        <w:tc>
          <w:tcPr>
            <w:tcW w:w="2263" w:type="dxa"/>
            <w:tcBorders>
              <w:top w:val="nil"/>
              <w:left w:val="single" w:sz="4" w:space="0" w:color="auto"/>
              <w:bottom w:val="single" w:sz="4" w:space="0" w:color="auto"/>
              <w:right w:val="nil"/>
            </w:tcBorders>
            <w:vAlign w:val="center"/>
          </w:tcPr>
          <w:p w14:paraId="55986410" w14:textId="77777777" w:rsidR="00FD1AB3" w:rsidRPr="00320649" w:rsidRDefault="00FD1AB3">
            <w:pPr>
              <w:spacing w:after="0" w:line="240" w:lineRule="auto"/>
              <w:jc w:val="both"/>
              <w:rPr>
                <w:rFonts w:ascii="Lexend" w:eastAsia="Calibri" w:hAnsi="Lexend" w:cstheme="minorHAnsi"/>
                <w:b/>
                <w:sz w:val="20"/>
                <w:szCs w:val="20"/>
                <w:lang w:eastAsia="en-GB"/>
              </w:rPr>
            </w:pPr>
            <w:r w:rsidRPr="00320649">
              <w:rPr>
                <w:rFonts w:ascii="Lexend" w:eastAsia="Calibri" w:hAnsi="Lexend" w:cstheme="minorHAnsi"/>
                <w:b/>
                <w:sz w:val="20"/>
                <w:szCs w:val="20"/>
                <w:lang w:eastAsia="en-GB"/>
              </w:rPr>
              <w:t>Teamwork</w:t>
            </w:r>
          </w:p>
        </w:tc>
        <w:tc>
          <w:tcPr>
            <w:tcW w:w="8222" w:type="dxa"/>
            <w:gridSpan w:val="3"/>
            <w:tcBorders>
              <w:top w:val="nil"/>
              <w:left w:val="nil"/>
              <w:bottom w:val="single" w:sz="4" w:space="0" w:color="auto"/>
              <w:right w:val="single" w:sz="4" w:space="0" w:color="auto"/>
            </w:tcBorders>
            <w:vAlign w:val="center"/>
          </w:tcPr>
          <w:p w14:paraId="5243A4F6" w14:textId="77777777" w:rsidR="00FD1AB3" w:rsidRPr="00320649" w:rsidRDefault="00FD1AB3">
            <w:pPr>
              <w:spacing w:after="0" w:line="240" w:lineRule="auto"/>
              <w:jc w:val="both"/>
              <w:rPr>
                <w:rFonts w:ascii="Lexend" w:eastAsia="Calibri" w:hAnsi="Lexend" w:cstheme="minorHAnsi"/>
                <w:bCs/>
                <w:sz w:val="20"/>
                <w:szCs w:val="20"/>
                <w:lang w:eastAsia="en-GB"/>
              </w:rPr>
            </w:pPr>
            <w:r w:rsidRPr="00320649">
              <w:rPr>
                <w:rFonts w:ascii="Lexend" w:eastAsia="Calibri" w:hAnsi="Lexend" w:cstheme="minorHAnsi"/>
                <w:bCs/>
                <w:sz w:val="20"/>
                <w:szCs w:val="20"/>
                <w:lang w:eastAsia="en-GB"/>
              </w:rPr>
              <w:t>We will always behave in a way that strengthens the sector</w:t>
            </w:r>
          </w:p>
        </w:tc>
      </w:tr>
      <w:tr w:rsidR="00134BC9" w:rsidRPr="00320649" w14:paraId="0C4C1F08" w14:textId="77777777" w:rsidTr="376CEB36">
        <w:trPr>
          <w:trHeight w:val="542"/>
        </w:trPr>
        <w:tc>
          <w:tcPr>
            <w:tcW w:w="10485" w:type="dxa"/>
            <w:gridSpan w:val="4"/>
            <w:tcBorders>
              <w:top w:val="nil"/>
              <w:bottom w:val="single" w:sz="4" w:space="0" w:color="auto"/>
            </w:tcBorders>
            <w:shd w:val="clear" w:color="auto" w:fill="010961"/>
          </w:tcPr>
          <w:p w14:paraId="5C9A70E1" w14:textId="77777777" w:rsidR="00A8175B" w:rsidRPr="00320649" w:rsidRDefault="00A8175B">
            <w:pPr>
              <w:pStyle w:val="NoSpacing"/>
              <w:rPr>
                <w:rFonts w:ascii="Lexend" w:hAnsi="Lexend" w:cstheme="minorHAnsi"/>
                <w:b/>
                <w:bCs/>
                <w:color w:val="FFFFFF" w:themeColor="background1"/>
                <w:sz w:val="20"/>
                <w:szCs w:val="20"/>
              </w:rPr>
            </w:pPr>
          </w:p>
          <w:p w14:paraId="79DC1CDC" w14:textId="07C2F0BE" w:rsidR="00134BC9" w:rsidRPr="00320649" w:rsidRDefault="00A8175B">
            <w:pPr>
              <w:pStyle w:val="NoSpacing"/>
              <w:rPr>
                <w:rFonts w:ascii="Lexend" w:hAnsi="Lexend" w:cstheme="minorHAnsi"/>
                <w:b/>
                <w:bCs/>
                <w:color w:val="FFFFFF" w:themeColor="background1"/>
                <w:sz w:val="20"/>
                <w:szCs w:val="20"/>
              </w:rPr>
            </w:pPr>
            <w:r w:rsidRPr="00320649">
              <w:rPr>
                <w:rFonts w:ascii="Lexend" w:hAnsi="Lexend" w:cstheme="minorHAnsi"/>
                <w:b/>
                <w:bCs/>
                <w:color w:val="FFFFFF" w:themeColor="background1"/>
                <w:sz w:val="20"/>
                <w:szCs w:val="20"/>
              </w:rPr>
              <w:t>Job Summary</w:t>
            </w:r>
          </w:p>
        </w:tc>
      </w:tr>
      <w:tr w:rsidR="00BD13C3" w:rsidRPr="00320649" w14:paraId="17C7BF49" w14:textId="77777777" w:rsidTr="376CEB36">
        <w:trPr>
          <w:trHeight w:val="542"/>
        </w:trPr>
        <w:tc>
          <w:tcPr>
            <w:tcW w:w="10485" w:type="dxa"/>
            <w:gridSpan w:val="4"/>
            <w:tcBorders>
              <w:top w:val="single" w:sz="4" w:space="0" w:color="auto"/>
              <w:bottom w:val="nil"/>
            </w:tcBorders>
          </w:tcPr>
          <w:p w14:paraId="6B235C32" w14:textId="31C80ACA" w:rsidR="00444D14" w:rsidRPr="001D66FD" w:rsidRDefault="002C1039" w:rsidP="59712077">
            <w:pPr>
              <w:tabs>
                <w:tab w:val="left" w:pos="2129"/>
              </w:tabs>
              <w:spacing w:before="120" w:after="120" w:line="240" w:lineRule="auto"/>
              <w:jc w:val="both"/>
              <w:rPr>
                <w:rFonts w:ascii="Lexend" w:eastAsia="Calibri" w:hAnsi="Lexend"/>
                <w:sz w:val="20"/>
                <w:szCs w:val="20"/>
                <w:lang w:eastAsia="en-GB"/>
              </w:rPr>
            </w:pPr>
            <w:r w:rsidRPr="001D66FD">
              <w:rPr>
                <w:rFonts w:ascii="Lexend" w:eastAsia="Calibri" w:hAnsi="Lexend"/>
                <w:sz w:val="20"/>
                <w:szCs w:val="20"/>
                <w:lang w:eastAsia="en-GB"/>
              </w:rPr>
              <w:t>T</w:t>
            </w:r>
            <w:r w:rsidR="318993AB" w:rsidRPr="001D66FD">
              <w:rPr>
                <w:rFonts w:ascii="Lexend" w:eastAsia="Calibri" w:hAnsi="Lexend"/>
                <w:sz w:val="20"/>
                <w:szCs w:val="20"/>
                <w:lang w:eastAsia="en-GB"/>
              </w:rPr>
              <w:t xml:space="preserve">he Individual Giving Lead will manage a portfolio of online and offline direct marketing campaigns, </w:t>
            </w:r>
            <w:r w:rsidRPr="001D66FD">
              <w:rPr>
                <w:rFonts w:ascii="Lexend" w:eastAsia="Calibri" w:hAnsi="Lexend"/>
                <w:sz w:val="20"/>
                <w:szCs w:val="20"/>
                <w:lang w:eastAsia="en-GB"/>
              </w:rPr>
              <w:t xml:space="preserve">leading </w:t>
            </w:r>
            <w:r w:rsidR="318993AB" w:rsidRPr="001D66FD">
              <w:rPr>
                <w:rFonts w:ascii="Lexend" w:eastAsia="Calibri" w:hAnsi="Lexend"/>
                <w:sz w:val="20"/>
                <w:szCs w:val="20"/>
                <w:lang w:eastAsia="en-GB"/>
              </w:rPr>
              <w:t xml:space="preserve">the delivery of these from end to end. This will include cash appeals, regular giving appeals along with line management of the </w:t>
            </w:r>
            <w:r w:rsidR="3A4BDBE7" w:rsidRPr="001D66FD">
              <w:rPr>
                <w:rFonts w:ascii="Lexend" w:eastAsia="Calibri" w:hAnsi="Lexend"/>
                <w:sz w:val="20"/>
                <w:szCs w:val="20"/>
                <w:lang w:eastAsia="en-GB"/>
              </w:rPr>
              <w:t xml:space="preserve">Individual Giving Fundraiser. </w:t>
            </w:r>
          </w:p>
          <w:p w14:paraId="6E463E0F" w14:textId="04848D4A" w:rsidR="00802F68" w:rsidRPr="00320649" w:rsidRDefault="318993AB" w:rsidP="00B17E23">
            <w:pPr>
              <w:tabs>
                <w:tab w:val="left" w:pos="2129"/>
              </w:tabs>
              <w:spacing w:before="120" w:after="120" w:line="240" w:lineRule="auto"/>
              <w:jc w:val="both"/>
              <w:rPr>
                <w:rFonts w:ascii="Lexend" w:eastAsia="Calibri" w:hAnsi="Lexend"/>
                <w:sz w:val="20"/>
                <w:szCs w:val="20"/>
                <w:lang w:eastAsia="en-GB"/>
              </w:rPr>
            </w:pPr>
            <w:r w:rsidRPr="001D66FD">
              <w:rPr>
                <w:rFonts w:ascii="Lexend" w:eastAsia="Calibri" w:hAnsi="Lexend"/>
                <w:sz w:val="20"/>
                <w:szCs w:val="20"/>
                <w:lang w:eastAsia="en-GB"/>
              </w:rPr>
              <w:t xml:space="preserve">You will manage campaign budgets, liaising with external agencies and develop a stewardship plan. You will also lead on content sourcing for your campaigns, writing case studies and </w:t>
            </w:r>
            <w:r w:rsidR="00442F15" w:rsidRPr="001D66FD">
              <w:rPr>
                <w:rFonts w:ascii="Lexend" w:eastAsia="Calibri" w:hAnsi="Lexend"/>
                <w:sz w:val="20"/>
                <w:szCs w:val="20"/>
                <w:lang w:eastAsia="en-GB"/>
              </w:rPr>
              <w:t xml:space="preserve">work collaboratively with the Marketing </w:t>
            </w:r>
            <w:r w:rsidR="003E6B35">
              <w:rPr>
                <w:rFonts w:ascii="Lexend" w:eastAsia="Calibri" w:hAnsi="Lexend"/>
                <w:sz w:val="20"/>
                <w:szCs w:val="20"/>
                <w:lang w:eastAsia="en-GB"/>
              </w:rPr>
              <w:t xml:space="preserve">&amp; Communications </w:t>
            </w:r>
            <w:r w:rsidRPr="001D66FD">
              <w:rPr>
                <w:rFonts w:ascii="Lexend" w:eastAsia="Calibri" w:hAnsi="Lexend"/>
                <w:sz w:val="20"/>
                <w:szCs w:val="20"/>
                <w:lang w:eastAsia="en-GB"/>
              </w:rPr>
              <w:t>department.</w:t>
            </w:r>
          </w:p>
        </w:tc>
      </w:tr>
      <w:tr w:rsidR="001C7B79" w:rsidRPr="00320649" w14:paraId="0BA33621" w14:textId="77777777" w:rsidTr="376CEB36">
        <w:trPr>
          <w:trHeight w:val="542"/>
        </w:trPr>
        <w:tc>
          <w:tcPr>
            <w:tcW w:w="10485" w:type="dxa"/>
            <w:gridSpan w:val="4"/>
            <w:tcBorders>
              <w:top w:val="nil"/>
            </w:tcBorders>
          </w:tcPr>
          <w:p w14:paraId="4FD9F9F6" w14:textId="77777777" w:rsidR="001C7B79" w:rsidRDefault="00307848" w:rsidP="00DF58D3">
            <w:pPr>
              <w:spacing w:after="0" w:line="240" w:lineRule="auto"/>
              <w:jc w:val="both"/>
              <w:rPr>
                <w:rFonts w:ascii="Lexend" w:eastAsia="Calibri" w:hAnsi="Lexend"/>
                <w:sz w:val="20"/>
                <w:szCs w:val="20"/>
                <w:lang w:eastAsia="en-GB"/>
              </w:rPr>
            </w:pPr>
            <w:r w:rsidRPr="00DF58D3">
              <w:rPr>
                <w:rFonts w:ascii="Lexend" w:eastAsia="Calibri" w:hAnsi="Lexend"/>
                <w:sz w:val="20"/>
                <w:szCs w:val="20"/>
                <w:lang w:eastAsia="en-GB"/>
              </w:rPr>
              <w:t xml:space="preserve">The RNRMC operates a hybrid working framework involving the opportunity to work from home and in the RNRMC offices.  There will be a small number of roles where employees will be required to work only from our offices, but typically </w:t>
            </w:r>
            <w:proofErr w:type="gramStart"/>
            <w:r w:rsidRPr="00DF58D3">
              <w:rPr>
                <w:rFonts w:ascii="Lexend" w:eastAsia="Calibri" w:hAnsi="Lexend"/>
                <w:sz w:val="20"/>
                <w:szCs w:val="20"/>
                <w:lang w:eastAsia="en-GB"/>
              </w:rPr>
              <w:t>the majority of</w:t>
            </w:r>
            <w:proofErr w:type="gramEnd"/>
            <w:r w:rsidRPr="00DF58D3">
              <w:rPr>
                <w:rFonts w:ascii="Lexend" w:eastAsia="Calibri" w:hAnsi="Lexend"/>
                <w:sz w:val="20"/>
                <w:szCs w:val="20"/>
                <w:lang w:eastAsia="en-GB"/>
              </w:rPr>
              <w:t xml:space="preserve"> employees will be able to work remotely on average 40% of their working week.  All employees are welcome to use our office for their whole working week if that is their preference. </w:t>
            </w:r>
          </w:p>
          <w:p w14:paraId="7786DB97" w14:textId="0C95ED6C" w:rsidR="00F012B1" w:rsidRPr="00307848" w:rsidRDefault="00F012B1" w:rsidP="00DF58D3">
            <w:pPr>
              <w:spacing w:after="0" w:line="240" w:lineRule="auto"/>
              <w:jc w:val="both"/>
              <w:rPr>
                <w:rFonts w:ascii="Lexend" w:eastAsia="Calibri" w:hAnsi="Lexend"/>
                <w:sz w:val="20"/>
                <w:szCs w:val="20"/>
                <w:lang w:eastAsia="en-GB"/>
              </w:rPr>
            </w:pPr>
          </w:p>
        </w:tc>
      </w:tr>
      <w:tr w:rsidR="007832EE" w:rsidRPr="00320649" w14:paraId="2D4A89CB" w14:textId="77777777" w:rsidTr="376CEB36">
        <w:trPr>
          <w:trHeight w:val="542"/>
        </w:trPr>
        <w:tc>
          <w:tcPr>
            <w:tcW w:w="10485" w:type="dxa"/>
            <w:gridSpan w:val="4"/>
            <w:tcBorders>
              <w:top w:val="single" w:sz="4" w:space="0" w:color="auto"/>
              <w:bottom w:val="single" w:sz="4" w:space="0" w:color="auto"/>
            </w:tcBorders>
            <w:shd w:val="clear" w:color="auto" w:fill="010961"/>
          </w:tcPr>
          <w:p w14:paraId="5C8298C1" w14:textId="281B7424" w:rsidR="007832EE" w:rsidRPr="00320649" w:rsidRDefault="007832EE" w:rsidP="007832EE">
            <w:pPr>
              <w:pStyle w:val="NoSpacing"/>
              <w:rPr>
                <w:rFonts w:ascii="Lexend" w:hAnsi="Lexend" w:cstheme="minorHAnsi"/>
                <w:b/>
                <w:bCs/>
                <w:color w:val="FFFFFF" w:themeColor="background1"/>
                <w:sz w:val="20"/>
                <w:szCs w:val="20"/>
              </w:rPr>
            </w:pPr>
          </w:p>
          <w:p w14:paraId="666434CD" w14:textId="164B61E2" w:rsidR="007832EE" w:rsidRPr="00320649" w:rsidRDefault="007832EE" w:rsidP="007832EE">
            <w:pPr>
              <w:pStyle w:val="NoSpacing"/>
              <w:rPr>
                <w:rFonts w:ascii="Lexend" w:hAnsi="Lexend" w:cstheme="minorHAnsi"/>
                <w:b/>
                <w:bCs/>
                <w:color w:val="FFFFFF" w:themeColor="background1"/>
                <w:sz w:val="20"/>
                <w:szCs w:val="20"/>
              </w:rPr>
            </w:pPr>
            <w:r w:rsidRPr="00320649">
              <w:rPr>
                <w:rFonts w:ascii="Lexend" w:hAnsi="Lexend" w:cstheme="minorHAnsi"/>
                <w:b/>
                <w:bCs/>
                <w:color w:val="FFFFFF" w:themeColor="background1"/>
                <w:sz w:val="20"/>
                <w:szCs w:val="20"/>
              </w:rPr>
              <w:t>Responsibilities and Duties</w:t>
            </w:r>
          </w:p>
        </w:tc>
      </w:tr>
      <w:tr w:rsidR="00635662" w:rsidRPr="00320649" w14:paraId="7B26D77A" w14:textId="77777777" w:rsidTr="376CEB36">
        <w:trPr>
          <w:trHeight w:val="383"/>
        </w:trPr>
        <w:tc>
          <w:tcPr>
            <w:tcW w:w="10485" w:type="dxa"/>
            <w:gridSpan w:val="4"/>
            <w:tcBorders>
              <w:bottom w:val="nil"/>
            </w:tcBorders>
          </w:tcPr>
          <w:p w14:paraId="3A7851B6" w14:textId="2AF055F2" w:rsidR="00635662" w:rsidRPr="00320649" w:rsidRDefault="00DB527C" w:rsidP="59712077">
            <w:pPr>
              <w:spacing w:before="120" w:after="120"/>
              <w:jc w:val="both"/>
              <w:rPr>
                <w:rFonts w:ascii="Lexend" w:hAnsi="Lexend"/>
                <w:sz w:val="20"/>
                <w:szCs w:val="20"/>
              </w:rPr>
            </w:pPr>
            <w:r w:rsidRPr="59712077">
              <w:rPr>
                <w:rFonts w:ascii="Lexend" w:hAnsi="Lexend"/>
                <w:sz w:val="20"/>
                <w:szCs w:val="20"/>
              </w:rPr>
              <w:t>T</w:t>
            </w:r>
            <w:r w:rsidRPr="00352A9C">
              <w:rPr>
                <w:rFonts w:ascii="Lexend" w:eastAsia="Times New Roman" w:hAnsi="Lexend" w:cstheme="minorHAnsi"/>
                <w:sz w:val="20"/>
                <w:szCs w:val="20"/>
              </w:rPr>
              <w:t xml:space="preserve">he key responsibilities of the </w:t>
            </w:r>
            <w:r w:rsidR="00434317" w:rsidRPr="00352A9C">
              <w:rPr>
                <w:rFonts w:ascii="Lexend" w:eastAsia="Times New Roman" w:hAnsi="Lexend" w:cstheme="minorHAnsi"/>
                <w:sz w:val="20"/>
                <w:szCs w:val="20"/>
              </w:rPr>
              <w:t>post</w:t>
            </w:r>
            <w:r w:rsidRPr="00352A9C">
              <w:rPr>
                <w:rFonts w:ascii="Lexend" w:eastAsia="Times New Roman" w:hAnsi="Lexend" w:cstheme="minorHAnsi"/>
                <w:sz w:val="20"/>
                <w:szCs w:val="20"/>
              </w:rPr>
              <w:t xml:space="preserve"> are:</w:t>
            </w:r>
          </w:p>
          <w:p w14:paraId="2064CF6F" w14:textId="79CC15C6" w:rsidR="00635662" w:rsidRPr="004C5091" w:rsidRDefault="4CF30F14" w:rsidP="59712077">
            <w:pPr>
              <w:spacing w:before="120" w:after="120"/>
              <w:rPr>
                <w:rFonts w:ascii="Lexend" w:eastAsia="Times New Roman" w:hAnsi="Lexend" w:cstheme="minorHAnsi"/>
                <w:b/>
                <w:bCs/>
                <w:sz w:val="20"/>
                <w:szCs w:val="20"/>
              </w:rPr>
            </w:pPr>
            <w:r w:rsidRPr="004C5091">
              <w:rPr>
                <w:rFonts w:ascii="Lexend" w:eastAsia="Times New Roman" w:hAnsi="Lexend" w:cstheme="minorHAnsi"/>
                <w:b/>
                <w:bCs/>
                <w:sz w:val="20"/>
                <w:szCs w:val="20"/>
              </w:rPr>
              <w:t xml:space="preserve">Individual and Regular Giving  </w:t>
            </w:r>
          </w:p>
          <w:p w14:paraId="55EEE3B9" w14:textId="6BC3A7C0" w:rsidR="00635662" w:rsidRPr="00320649" w:rsidRDefault="4CF30F14" w:rsidP="003549A6">
            <w:pPr>
              <w:pStyle w:val="ListParagraph"/>
              <w:numPr>
                <w:ilvl w:val="0"/>
                <w:numId w:val="3"/>
              </w:numPr>
              <w:spacing w:before="120" w:after="120"/>
              <w:ind w:left="360"/>
              <w:jc w:val="both"/>
              <w:rPr>
                <w:rFonts w:ascii="Lexend" w:eastAsia="Lexend" w:hAnsi="Lexend" w:cs="Lexend"/>
                <w:color w:val="000000" w:themeColor="text1"/>
                <w:sz w:val="20"/>
                <w:szCs w:val="20"/>
              </w:rPr>
            </w:pPr>
            <w:r w:rsidRPr="59712077">
              <w:rPr>
                <w:rFonts w:ascii="Lexend" w:eastAsia="Lexend" w:hAnsi="Lexend" w:cs="Lexend"/>
                <w:color w:val="000000" w:themeColor="text1"/>
                <w:sz w:val="20"/>
                <w:szCs w:val="20"/>
              </w:rPr>
              <w:t xml:space="preserve">To develop and deliver the Regular and Individual Giving </w:t>
            </w:r>
            <w:r w:rsidR="009B5406">
              <w:rPr>
                <w:rFonts w:ascii="Lexend" w:eastAsia="Lexend" w:hAnsi="Lexend" w:cs="Lexend"/>
                <w:color w:val="000000" w:themeColor="text1"/>
                <w:sz w:val="20"/>
                <w:szCs w:val="20"/>
              </w:rPr>
              <w:t>plan</w:t>
            </w:r>
            <w:r w:rsidRPr="59712077">
              <w:rPr>
                <w:rFonts w:ascii="Lexend" w:eastAsia="Lexend" w:hAnsi="Lexend" w:cs="Lexend"/>
                <w:color w:val="000000" w:themeColor="text1"/>
                <w:sz w:val="20"/>
                <w:szCs w:val="20"/>
              </w:rPr>
              <w:t xml:space="preserve"> achieving sustainable income growth. </w:t>
            </w:r>
          </w:p>
          <w:p w14:paraId="5A07E7C2" w14:textId="4B87E442" w:rsidR="00635662" w:rsidRPr="00320649" w:rsidRDefault="4CF30F14" w:rsidP="003549A6">
            <w:pPr>
              <w:pStyle w:val="ListParagraph"/>
              <w:numPr>
                <w:ilvl w:val="0"/>
                <w:numId w:val="3"/>
              </w:numPr>
              <w:spacing w:before="120" w:after="120"/>
              <w:ind w:left="360"/>
              <w:jc w:val="both"/>
              <w:rPr>
                <w:rFonts w:ascii="Lexend" w:eastAsia="Lexend" w:hAnsi="Lexend" w:cs="Lexend"/>
                <w:color w:val="000000" w:themeColor="text1"/>
                <w:sz w:val="20"/>
                <w:szCs w:val="20"/>
              </w:rPr>
            </w:pPr>
            <w:r w:rsidRPr="59712077">
              <w:rPr>
                <w:rFonts w:ascii="Lexend" w:eastAsia="Lexend" w:hAnsi="Lexend" w:cs="Lexend"/>
                <w:color w:val="000000" w:themeColor="text1"/>
                <w:sz w:val="20"/>
                <w:szCs w:val="20"/>
              </w:rPr>
              <w:t xml:space="preserve">To contribute to shaping the strategic direction of the Charity by working with the Director of Fundraising to ensure key objectives are met. </w:t>
            </w:r>
          </w:p>
          <w:p w14:paraId="40BF1519" w14:textId="30A5F627" w:rsidR="00635662" w:rsidRPr="00320649" w:rsidRDefault="4CF30F14" w:rsidP="003549A6">
            <w:pPr>
              <w:pStyle w:val="ListParagraph"/>
              <w:numPr>
                <w:ilvl w:val="0"/>
                <w:numId w:val="3"/>
              </w:numPr>
              <w:spacing w:before="120" w:after="120"/>
              <w:ind w:left="360"/>
              <w:jc w:val="both"/>
              <w:rPr>
                <w:rFonts w:ascii="Lexend" w:eastAsia="Lexend" w:hAnsi="Lexend" w:cs="Lexend"/>
                <w:color w:val="000000" w:themeColor="text1"/>
                <w:sz w:val="20"/>
                <w:szCs w:val="20"/>
              </w:rPr>
            </w:pPr>
            <w:r w:rsidRPr="59712077">
              <w:rPr>
                <w:rFonts w:ascii="Lexend" w:eastAsia="Lexend" w:hAnsi="Lexend" w:cs="Lexend"/>
                <w:color w:val="000000" w:themeColor="text1"/>
                <w:sz w:val="20"/>
                <w:szCs w:val="20"/>
              </w:rPr>
              <w:t>Implement a calendar of campaigns which ensure momentum and progress is being made with</w:t>
            </w:r>
            <w:r w:rsidR="009F7BB5">
              <w:rPr>
                <w:rFonts w:ascii="Lexend" w:eastAsia="Lexend" w:hAnsi="Lexend" w:cs="Lexend"/>
                <w:color w:val="000000" w:themeColor="text1"/>
                <w:sz w:val="20"/>
                <w:szCs w:val="20"/>
              </w:rPr>
              <w:t>in</w:t>
            </w:r>
            <w:r w:rsidRPr="59712077">
              <w:rPr>
                <w:rFonts w:ascii="Lexend" w:eastAsia="Lexend" w:hAnsi="Lexend" w:cs="Lexend"/>
                <w:color w:val="000000" w:themeColor="text1"/>
                <w:sz w:val="20"/>
                <w:szCs w:val="20"/>
              </w:rPr>
              <w:t xml:space="preserve"> the fundraising </w:t>
            </w:r>
            <w:r w:rsidR="004C5091" w:rsidRPr="59712077">
              <w:rPr>
                <w:rFonts w:ascii="Lexend" w:eastAsia="Lexend" w:hAnsi="Lexend" w:cs="Lexend"/>
                <w:color w:val="000000" w:themeColor="text1"/>
                <w:sz w:val="20"/>
                <w:szCs w:val="20"/>
              </w:rPr>
              <w:t>strategy,</w:t>
            </w:r>
            <w:r w:rsidRPr="59712077">
              <w:rPr>
                <w:rFonts w:ascii="Lexend" w:eastAsia="Lexend" w:hAnsi="Lexend" w:cs="Lexend"/>
                <w:color w:val="000000" w:themeColor="text1"/>
                <w:sz w:val="20"/>
                <w:szCs w:val="20"/>
              </w:rPr>
              <w:t xml:space="preserve"> developing new opportunities for research and testing for individual and regular income generation. </w:t>
            </w:r>
          </w:p>
          <w:p w14:paraId="6554365A" w14:textId="3E2824C2" w:rsidR="00635662" w:rsidRPr="00320649" w:rsidRDefault="41559E30" w:rsidP="003549A6">
            <w:pPr>
              <w:pStyle w:val="ListParagraph"/>
              <w:numPr>
                <w:ilvl w:val="0"/>
                <w:numId w:val="3"/>
              </w:numPr>
              <w:spacing w:before="120" w:after="120"/>
              <w:ind w:left="360"/>
              <w:jc w:val="both"/>
              <w:rPr>
                <w:rFonts w:ascii="Lexend" w:eastAsia="Lexend" w:hAnsi="Lexend" w:cs="Lexend"/>
                <w:color w:val="000000" w:themeColor="text1"/>
                <w:sz w:val="20"/>
                <w:szCs w:val="20"/>
              </w:rPr>
            </w:pPr>
            <w:r w:rsidRPr="21975804">
              <w:rPr>
                <w:rFonts w:ascii="Lexend" w:eastAsia="Lexend" w:hAnsi="Lexend" w:cs="Lexend"/>
                <w:color w:val="000000" w:themeColor="text1"/>
                <w:sz w:val="20"/>
                <w:szCs w:val="20"/>
              </w:rPr>
              <w:t xml:space="preserve">In collaboration with the Marketing </w:t>
            </w:r>
            <w:r w:rsidR="00613788">
              <w:rPr>
                <w:rFonts w:ascii="Lexend" w:eastAsia="Lexend" w:hAnsi="Lexend" w:cs="Lexend"/>
                <w:color w:val="000000" w:themeColor="text1"/>
                <w:sz w:val="20"/>
                <w:szCs w:val="20"/>
              </w:rPr>
              <w:t>&amp;</w:t>
            </w:r>
            <w:r w:rsidRPr="21975804">
              <w:rPr>
                <w:rFonts w:ascii="Lexend" w:eastAsia="Lexend" w:hAnsi="Lexend" w:cs="Lexend"/>
                <w:color w:val="000000" w:themeColor="text1"/>
                <w:sz w:val="20"/>
                <w:szCs w:val="20"/>
              </w:rPr>
              <w:t xml:space="preserve"> Communications team ensure new campaigns </w:t>
            </w:r>
            <w:r w:rsidR="006B52FB" w:rsidRPr="21975804">
              <w:rPr>
                <w:rFonts w:ascii="Lexend" w:eastAsia="Lexend" w:hAnsi="Lexend" w:cs="Lexend"/>
                <w:color w:val="000000" w:themeColor="text1"/>
                <w:sz w:val="20"/>
                <w:szCs w:val="20"/>
              </w:rPr>
              <w:t xml:space="preserve">assets </w:t>
            </w:r>
            <w:r w:rsidRPr="21975804">
              <w:rPr>
                <w:rFonts w:ascii="Lexend" w:eastAsia="Lexend" w:hAnsi="Lexend" w:cs="Lexend"/>
                <w:color w:val="000000" w:themeColor="text1"/>
                <w:sz w:val="20"/>
                <w:szCs w:val="20"/>
              </w:rPr>
              <w:t>are launched and delivered appropriately.</w:t>
            </w:r>
          </w:p>
          <w:p w14:paraId="22C49C59" w14:textId="6C7E1DDC" w:rsidR="358A18FF" w:rsidRDefault="358A18FF" w:rsidP="003549A6">
            <w:pPr>
              <w:pStyle w:val="ListParagraph"/>
              <w:numPr>
                <w:ilvl w:val="0"/>
                <w:numId w:val="3"/>
              </w:numPr>
              <w:spacing w:before="120" w:after="120"/>
              <w:ind w:left="360"/>
              <w:jc w:val="both"/>
              <w:rPr>
                <w:rFonts w:ascii="Lexend" w:eastAsia="Lexend" w:hAnsi="Lexend" w:cs="Lexend"/>
                <w:color w:val="000000" w:themeColor="text1"/>
                <w:sz w:val="20"/>
                <w:szCs w:val="20"/>
              </w:rPr>
            </w:pPr>
            <w:r w:rsidRPr="00784CB6">
              <w:rPr>
                <w:rFonts w:ascii="Lexend" w:eastAsia="Lexend" w:hAnsi="Lexend" w:cs="Lexend"/>
                <w:color w:val="000000" w:themeColor="text1"/>
                <w:sz w:val="20"/>
                <w:szCs w:val="20"/>
              </w:rPr>
              <w:t>Identify and develop the systems and processes necessary to deliver effective individual giving activity including the website, social media and email, fundraising database, data analysis tools and social media. </w:t>
            </w:r>
          </w:p>
          <w:p w14:paraId="272B47FD" w14:textId="227A934B" w:rsidR="00635662" w:rsidRPr="00320649" w:rsidRDefault="4CF30F14" w:rsidP="003549A6">
            <w:pPr>
              <w:pStyle w:val="ListParagraph"/>
              <w:numPr>
                <w:ilvl w:val="0"/>
                <w:numId w:val="3"/>
              </w:numPr>
              <w:spacing w:before="120" w:after="120"/>
              <w:ind w:left="360"/>
              <w:jc w:val="both"/>
              <w:rPr>
                <w:rFonts w:ascii="Lexend" w:eastAsia="Lexend" w:hAnsi="Lexend" w:cs="Lexend"/>
                <w:color w:val="000000" w:themeColor="text1"/>
                <w:sz w:val="20"/>
                <w:szCs w:val="20"/>
              </w:rPr>
            </w:pPr>
            <w:r w:rsidRPr="59712077">
              <w:rPr>
                <w:rFonts w:ascii="Lexend" w:eastAsia="Lexend" w:hAnsi="Lexend" w:cs="Lexend"/>
                <w:color w:val="000000" w:themeColor="text1"/>
                <w:sz w:val="20"/>
                <w:szCs w:val="20"/>
              </w:rPr>
              <w:t>Responsible for Nelson</w:t>
            </w:r>
            <w:r w:rsidR="00A757E8">
              <w:rPr>
                <w:rFonts w:ascii="Lexend" w:eastAsia="Lexend" w:hAnsi="Lexend" w:cs="Lexend"/>
                <w:color w:val="000000" w:themeColor="text1"/>
                <w:sz w:val="20"/>
                <w:szCs w:val="20"/>
              </w:rPr>
              <w:t>’</w:t>
            </w:r>
            <w:r w:rsidRPr="59712077">
              <w:rPr>
                <w:rFonts w:ascii="Lexend" w:eastAsia="Lexend" w:hAnsi="Lexend" w:cs="Lexend"/>
                <w:color w:val="000000" w:themeColor="text1"/>
                <w:sz w:val="20"/>
                <w:szCs w:val="20"/>
              </w:rPr>
              <w:t xml:space="preserve">s Company, our Regular giving programme. Ensure a tailored approach and stewardship plan is in place.  </w:t>
            </w:r>
          </w:p>
          <w:p w14:paraId="1060B29E" w14:textId="77777777" w:rsidR="00BF2846" w:rsidRDefault="4CF30F14" w:rsidP="003549A6">
            <w:pPr>
              <w:pStyle w:val="ListParagraph"/>
              <w:numPr>
                <w:ilvl w:val="0"/>
                <w:numId w:val="3"/>
              </w:numPr>
              <w:spacing w:before="120" w:after="120"/>
              <w:ind w:left="360"/>
              <w:jc w:val="both"/>
              <w:rPr>
                <w:rFonts w:ascii="Lexend" w:eastAsia="Lexend" w:hAnsi="Lexend" w:cs="Lexend"/>
                <w:color w:val="000000" w:themeColor="text1"/>
                <w:sz w:val="20"/>
                <w:szCs w:val="20"/>
              </w:rPr>
            </w:pPr>
            <w:r w:rsidRPr="59712077">
              <w:rPr>
                <w:rFonts w:ascii="Lexend" w:eastAsia="Lexend" w:hAnsi="Lexend" w:cs="Lexend"/>
                <w:color w:val="000000" w:themeColor="text1"/>
                <w:sz w:val="20"/>
                <w:szCs w:val="20"/>
              </w:rPr>
              <w:t>Ensure robust processes are in place so that</w:t>
            </w:r>
            <w:r w:rsidR="008A2D64">
              <w:rPr>
                <w:rFonts w:ascii="Lexend" w:eastAsia="Lexend" w:hAnsi="Lexend" w:cs="Lexend"/>
                <w:color w:val="000000" w:themeColor="text1"/>
                <w:sz w:val="20"/>
                <w:szCs w:val="20"/>
              </w:rPr>
              <w:t xml:space="preserve"> </w:t>
            </w:r>
            <w:r w:rsidRPr="59712077">
              <w:rPr>
                <w:rFonts w:ascii="Lexend" w:eastAsia="Lexend" w:hAnsi="Lexend" w:cs="Lexend"/>
                <w:color w:val="000000" w:themeColor="text1"/>
                <w:sz w:val="20"/>
                <w:szCs w:val="20"/>
              </w:rPr>
              <w:t>Nelson's Company</w:t>
            </w:r>
            <w:r w:rsidR="008A2D64">
              <w:rPr>
                <w:rFonts w:ascii="Lexend" w:eastAsia="Lexend" w:hAnsi="Lexend" w:cs="Lexend"/>
                <w:color w:val="000000" w:themeColor="text1"/>
                <w:sz w:val="20"/>
                <w:szCs w:val="20"/>
              </w:rPr>
              <w:t xml:space="preserve"> donors</w:t>
            </w:r>
            <w:r w:rsidRPr="59712077">
              <w:rPr>
                <w:rFonts w:ascii="Lexend" w:eastAsia="Lexend" w:hAnsi="Lexend" w:cs="Lexend"/>
                <w:color w:val="000000" w:themeColor="text1"/>
                <w:sz w:val="20"/>
                <w:szCs w:val="20"/>
              </w:rPr>
              <w:t xml:space="preserve"> can be identified and appropriately stewarded to protect RNRMC brand, reputation and future potential income. </w:t>
            </w:r>
          </w:p>
          <w:p w14:paraId="5632B41A" w14:textId="3FA15D39" w:rsidR="00635662" w:rsidRPr="00320649" w:rsidRDefault="00BF2846" w:rsidP="003549A6">
            <w:pPr>
              <w:pStyle w:val="ListParagraph"/>
              <w:numPr>
                <w:ilvl w:val="0"/>
                <w:numId w:val="3"/>
              </w:numPr>
              <w:spacing w:before="120" w:after="120"/>
              <w:ind w:left="360"/>
              <w:jc w:val="both"/>
              <w:rPr>
                <w:rFonts w:ascii="Lexend" w:eastAsia="Lexend" w:hAnsi="Lexend" w:cs="Lexend"/>
                <w:color w:val="000000" w:themeColor="text1"/>
                <w:sz w:val="20"/>
                <w:szCs w:val="20"/>
              </w:rPr>
            </w:pPr>
            <w:r>
              <w:rPr>
                <w:rFonts w:ascii="Lexend" w:eastAsia="Lexend" w:hAnsi="Lexend" w:cs="Lexend"/>
                <w:color w:val="000000" w:themeColor="text1"/>
                <w:sz w:val="20"/>
                <w:szCs w:val="20"/>
              </w:rPr>
              <w:t xml:space="preserve">Lead on the </w:t>
            </w:r>
            <w:r w:rsidR="4CF30F14" w:rsidRPr="59712077">
              <w:rPr>
                <w:rFonts w:ascii="Lexend" w:eastAsia="Lexend" w:hAnsi="Lexend" w:cs="Lexend"/>
                <w:color w:val="000000" w:themeColor="text1"/>
                <w:sz w:val="20"/>
                <w:szCs w:val="20"/>
              </w:rPr>
              <w:t>annual stewardship plan for all regular givers and ensure this plan is delivered.</w:t>
            </w:r>
          </w:p>
          <w:p w14:paraId="64684201" w14:textId="4CCB4668" w:rsidR="00635662" w:rsidRPr="00320649" w:rsidRDefault="4CF30F14" w:rsidP="003549A6">
            <w:pPr>
              <w:pStyle w:val="ListParagraph"/>
              <w:numPr>
                <w:ilvl w:val="0"/>
                <w:numId w:val="3"/>
              </w:numPr>
              <w:spacing w:before="120" w:after="120"/>
              <w:ind w:left="360"/>
              <w:jc w:val="both"/>
              <w:rPr>
                <w:rFonts w:ascii="Lexend" w:eastAsia="Lexend" w:hAnsi="Lexend" w:cs="Lexend"/>
                <w:color w:val="000000" w:themeColor="text1"/>
                <w:sz w:val="20"/>
                <w:szCs w:val="20"/>
              </w:rPr>
            </w:pPr>
            <w:r w:rsidRPr="59712077">
              <w:rPr>
                <w:rFonts w:ascii="Lexend" w:eastAsia="Lexend" w:hAnsi="Lexend" w:cs="Lexend"/>
                <w:color w:val="000000" w:themeColor="text1"/>
                <w:sz w:val="20"/>
                <w:szCs w:val="20"/>
              </w:rPr>
              <w:t xml:space="preserve">Oversee annual Gift Aid </w:t>
            </w:r>
            <w:r w:rsidR="00D41B71">
              <w:rPr>
                <w:rFonts w:ascii="Lexend" w:eastAsia="Lexend" w:hAnsi="Lexend" w:cs="Lexend"/>
                <w:color w:val="000000" w:themeColor="text1"/>
                <w:sz w:val="20"/>
                <w:szCs w:val="20"/>
              </w:rPr>
              <w:t xml:space="preserve">campaigns </w:t>
            </w:r>
            <w:r w:rsidRPr="59712077">
              <w:rPr>
                <w:rFonts w:ascii="Lexend" w:eastAsia="Lexend" w:hAnsi="Lexend" w:cs="Lexend"/>
                <w:color w:val="000000" w:themeColor="text1"/>
                <w:sz w:val="20"/>
                <w:szCs w:val="20"/>
              </w:rPr>
              <w:t xml:space="preserve">and donation reports to donors, co-ordinating the renewal process. </w:t>
            </w:r>
          </w:p>
          <w:p w14:paraId="664C9DB5" w14:textId="5B366392" w:rsidR="00635662" w:rsidRPr="00320649" w:rsidRDefault="4CF30F14" w:rsidP="003549A6">
            <w:pPr>
              <w:pStyle w:val="ListParagraph"/>
              <w:numPr>
                <w:ilvl w:val="0"/>
                <w:numId w:val="3"/>
              </w:numPr>
              <w:spacing w:before="120" w:after="120"/>
              <w:ind w:left="360"/>
              <w:jc w:val="both"/>
              <w:rPr>
                <w:rFonts w:ascii="Lexend" w:eastAsia="Lexend" w:hAnsi="Lexend" w:cs="Lexend"/>
                <w:color w:val="000000" w:themeColor="text1"/>
                <w:sz w:val="20"/>
                <w:szCs w:val="20"/>
              </w:rPr>
            </w:pPr>
            <w:r w:rsidRPr="59712077">
              <w:rPr>
                <w:rFonts w:ascii="Lexend" w:eastAsia="Lexend" w:hAnsi="Lexend" w:cs="Lexend"/>
                <w:color w:val="000000" w:themeColor="text1"/>
                <w:sz w:val="20"/>
                <w:szCs w:val="20"/>
              </w:rPr>
              <w:t>Assess and monitor progress using agreed Key Performance Indicators.</w:t>
            </w:r>
          </w:p>
          <w:p w14:paraId="5ED5745C" w14:textId="618F5E30" w:rsidR="00635662" w:rsidRDefault="198AC54D" w:rsidP="59712077">
            <w:pPr>
              <w:spacing w:before="120" w:after="120"/>
              <w:rPr>
                <w:rFonts w:ascii="Lexend" w:eastAsia="Times New Roman" w:hAnsi="Lexend" w:cstheme="minorHAnsi"/>
                <w:b/>
                <w:bCs/>
                <w:sz w:val="20"/>
                <w:szCs w:val="20"/>
              </w:rPr>
            </w:pPr>
            <w:r w:rsidRPr="00922000">
              <w:rPr>
                <w:rFonts w:ascii="Lexend" w:eastAsia="Times New Roman" w:hAnsi="Lexend" w:cstheme="minorHAnsi"/>
                <w:b/>
                <w:bCs/>
                <w:sz w:val="20"/>
                <w:szCs w:val="20"/>
              </w:rPr>
              <w:t xml:space="preserve">Database and donor insights </w:t>
            </w:r>
          </w:p>
          <w:p w14:paraId="74E08652" w14:textId="78D68455" w:rsidR="00AA42EA" w:rsidRPr="00AA42EA" w:rsidRDefault="00AA42EA" w:rsidP="003549A6">
            <w:pPr>
              <w:pStyle w:val="ListParagraph"/>
              <w:numPr>
                <w:ilvl w:val="0"/>
                <w:numId w:val="2"/>
              </w:numPr>
              <w:ind w:left="360"/>
              <w:jc w:val="both"/>
              <w:rPr>
                <w:rFonts w:ascii="Lexend" w:eastAsia="Lexend" w:hAnsi="Lexend" w:cs="Lexend"/>
                <w:color w:val="000000" w:themeColor="text1"/>
                <w:sz w:val="20"/>
                <w:szCs w:val="20"/>
              </w:rPr>
            </w:pPr>
            <w:r w:rsidRPr="21975804">
              <w:rPr>
                <w:rFonts w:ascii="Lexend" w:eastAsia="Lexend" w:hAnsi="Lexend" w:cs="Lexend"/>
                <w:color w:val="000000" w:themeColor="text1"/>
                <w:sz w:val="20"/>
                <w:szCs w:val="20"/>
              </w:rPr>
              <w:t>In collaboration with the Data Lead, ensure our CRM System is fi</w:t>
            </w:r>
            <w:r w:rsidR="75795C0F" w:rsidRPr="21975804">
              <w:rPr>
                <w:rFonts w:ascii="Lexend" w:eastAsia="Lexend" w:hAnsi="Lexend" w:cs="Lexend"/>
                <w:color w:val="000000" w:themeColor="text1"/>
                <w:sz w:val="20"/>
                <w:szCs w:val="20"/>
              </w:rPr>
              <w:t>t</w:t>
            </w:r>
            <w:r w:rsidRPr="21975804">
              <w:rPr>
                <w:rFonts w:ascii="Lexend" w:eastAsia="Lexend" w:hAnsi="Lexend" w:cs="Lexend"/>
                <w:color w:val="000000" w:themeColor="text1"/>
                <w:sz w:val="20"/>
                <w:szCs w:val="20"/>
              </w:rPr>
              <w:t xml:space="preserve"> for purpose and supporting all individual giving activities and accurate donor information is being recorded.</w:t>
            </w:r>
          </w:p>
          <w:p w14:paraId="60C46C5A" w14:textId="07CC2FE7" w:rsidR="00635662" w:rsidRDefault="198AC54D" w:rsidP="003549A6">
            <w:pPr>
              <w:pStyle w:val="ListParagraph"/>
              <w:numPr>
                <w:ilvl w:val="0"/>
                <w:numId w:val="2"/>
              </w:numPr>
              <w:ind w:left="360"/>
              <w:jc w:val="both"/>
              <w:rPr>
                <w:rFonts w:ascii="Lexend" w:eastAsia="Lexend" w:hAnsi="Lexend" w:cs="Lexend"/>
                <w:color w:val="000000" w:themeColor="text1"/>
                <w:sz w:val="20"/>
                <w:szCs w:val="20"/>
              </w:rPr>
            </w:pPr>
            <w:r w:rsidRPr="59712077">
              <w:rPr>
                <w:rFonts w:ascii="Lexend" w:eastAsia="Lexend" w:hAnsi="Lexend" w:cs="Lexend"/>
                <w:color w:val="000000" w:themeColor="text1"/>
                <w:sz w:val="20"/>
                <w:szCs w:val="20"/>
              </w:rPr>
              <w:t>Explore opportunities based on evidence and research, developing a programme of new ‘insight led’ fundraising activities</w:t>
            </w:r>
            <w:r w:rsidR="00CF44EC">
              <w:rPr>
                <w:rFonts w:ascii="Lexend" w:eastAsia="Lexend" w:hAnsi="Lexend" w:cs="Lexend"/>
                <w:color w:val="000000" w:themeColor="text1"/>
                <w:sz w:val="20"/>
                <w:szCs w:val="20"/>
              </w:rPr>
              <w:t>,</w:t>
            </w:r>
            <w:r w:rsidRPr="59712077">
              <w:rPr>
                <w:rFonts w:ascii="Lexend" w:eastAsia="Lexend" w:hAnsi="Lexend" w:cs="Lexend"/>
                <w:color w:val="000000" w:themeColor="text1"/>
                <w:sz w:val="20"/>
                <w:szCs w:val="20"/>
              </w:rPr>
              <w:t xml:space="preserve"> </w:t>
            </w:r>
            <w:r w:rsidR="00CF44EC">
              <w:rPr>
                <w:rFonts w:ascii="Lexend" w:eastAsia="Lexend" w:hAnsi="Lexend" w:cs="Lexend"/>
                <w:color w:val="000000" w:themeColor="text1"/>
                <w:sz w:val="20"/>
                <w:szCs w:val="20"/>
              </w:rPr>
              <w:t>o</w:t>
            </w:r>
            <w:r w:rsidRPr="59712077">
              <w:rPr>
                <w:rFonts w:ascii="Lexend" w:eastAsia="Lexend" w:hAnsi="Lexend" w:cs="Lexend"/>
                <w:color w:val="000000" w:themeColor="text1"/>
                <w:sz w:val="20"/>
                <w:szCs w:val="20"/>
              </w:rPr>
              <w:t xml:space="preserve">ptimising </w:t>
            </w:r>
            <w:r w:rsidR="00CF44EC">
              <w:rPr>
                <w:rFonts w:ascii="Lexend" w:eastAsia="Lexend" w:hAnsi="Lexend" w:cs="Lexend"/>
                <w:color w:val="000000" w:themeColor="text1"/>
                <w:sz w:val="20"/>
                <w:szCs w:val="20"/>
              </w:rPr>
              <w:t xml:space="preserve">on </w:t>
            </w:r>
            <w:r w:rsidRPr="59712077">
              <w:rPr>
                <w:rFonts w:ascii="Lexend" w:eastAsia="Lexend" w:hAnsi="Lexend" w:cs="Lexend"/>
                <w:color w:val="000000" w:themeColor="text1"/>
                <w:sz w:val="20"/>
                <w:szCs w:val="20"/>
              </w:rPr>
              <w:t>opportunities</w:t>
            </w:r>
            <w:r w:rsidR="00CF44EC">
              <w:rPr>
                <w:rFonts w:ascii="Lexend" w:eastAsia="Lexend" w:hAnsi="Lexend" w:cs="Lexend"/>
                <w:color w:val="000000" w:themeColor="text1"/>
                <w:sz w:val="20"/>
                <w:szCs w:val="20"/>
              </w:rPr>
              <w:t>.</w:t>
            </w:r>
          </w:p>
          <w:p w14:paraId="220EC8D1" w14:textId="33437C5E" w:rsidR="00922000" w:rsidRPr="00922000" w:rsidRDefault="004C393F" w:rsidP="003549A6">
            <w:pPr>
              <w:pStyle w:val="ListParagraph"/>
              <w:numPr>
                <w:ilvl w:val="0"/>
                <w:numId w:val="2"/>
              </w:numPr>
              <w:ind w:left="360"/>
              <w:jc w:val="both"/>
              <w:rPr>
                <w:rFonts w:ascii="Lexend" w:eastAsia="Lexend" w:hAnsi="Lexend" w:cs="Lexend"/>
                <w:color w:val="000000" w:themeColor="text1"/>
                <w:sz w:val="20"/>
                <w:szCs w:val="20"/>
              </w:rPr>
            </w:pPr>
            <w:r w:rsidRPr="21975804">
              <w:rPr>
                <w:rFonts w:ascii="Lexend" w:eastAsia="Lexend" w:hAnsi="Lexend" w:cs="Lexend"/>
                <w:color w:val="000000" w:themeColor="text1"/>
                <w:sz w:val="20"/>
                <w:szCs w:val="20"/>
              </w:rPr>
              <w:t>M</w:t>
            </w:r>
            <w:r w:rsidR="00922000" w:rsidRPr="21975804">
              <w:rPr>
                <w:rFonts w:ascii="Lexend" w:eastAsia="Lexend" w:hAnsi="Lexend" w:cs="Lexend"/>
                <w:color w:val="000000" w:themeColor="text1"/>
                <w:sz w:val="20"/>
                <w:szCs w:val="20"/>
              </w:rPr>
              <w:t>onitor and evaluate progress across the fundraising function and effectively feed that information and dat</w:t>
            </w:r>
            <w:r w:rsidR="00922000" w:rsidRPr="00687DD0">
              <w:rPr>
                <w:rFonts w:ascii="Lexend" w:eastAsia="Lexend" w:hAnsi="Lexend" w:cs="Lexend"/>
                <w:color w:val="000000" w:themeColor="text1"/>
                <w:sz w:val="20"/>
                <w:szCs w:val="20"/>
              </w:rPr>
              <w:t xml:space="preserve">a into future planning regularly and accurately.  </w:t>
            </w:r>
          </w:p>
          <w:p w14:paraId="3C5718F6" w14:textId="6A27884F" w:rsidR="00922000" w:rsidRPr="00922000" w:rsidRDefault="159D659C" w:rsidP="003549A6">
            <w:pPr>
              <w:pStyle w:val="ListParagraph"/>
              <w:numPr>
                <w:ilvl w:val="0"/>
                <w:numId w:val="2"/>
              </w:numPr>
              <w:ind w:left="360"/>
              <w:jc w:val="both"/>
              <w:rPr>
                <w:rFonts w:ascii="Lexend" w:eastAsia="Lexend" w:hAnsi="Lexend" w:cs="Lexend"/>
                <w:color w:val="000000" w:themeColor="text1"/>
                <w:sz w:val="20"/>
                <w:szCs w:val="20"/>
              </w:rPr>
            </w:pPr>
            <w:r w:rsidRPr="00687DD0">
              <w:rPr>
                <w:rFonts w:ascii="Lexend" w:eastAsia="Lexend" w:hAnsi="Lexend" w:cs="Lexend"/>
                <w:color w:val="000000" w:themeColor="text1"/>
                <w:sz w:val="20"/>
                <w:szCs w:val="20"/>
              </w:rPr>
              <w:t xml:space="preserve">Manage the selection and segmentation of individual giving data for campaign purposes.  </w:t>
            </w:r>
          </w:p>
          <w:p w14:paraId="3DDC5FCE" w14:textId="7B003A03" w:rsidR="00922000" w:rsidRPr="00922000" w:rsidRDefault="13979816" w:rsidP="003549A6">
            <w:pPr>
              <w:pStyle w:val="ListParagraph"/>
              <w:numPr>
                <w:ilvl w:val="0"/>
                <w:numId w:val="2"/>
              </w:numPr>
              <w:ind w:left="360"/>
              <w:jc w:val="both"/>
              <w:rPr>
                <w:rFonts w:ascii="Lexend" w:eastAsia="Lexend" w:hAnsi="Lexend" w:cs="Lexend"/>
                <w:color w:val="000000" w:themeColor="text1"/>
                <w:sz w:val="20"/>
                <w:szCs w:val="20"/>
              </w:rPr>
            </w:pPr>
            <w:r w:rsidRPr="00687DD0">
              <w:rPr>
                <w:rFonts w:ascii="Lexend" w:eastAsia="Lexend" w:hAnsi="Lexend" w:cs="Lexend"/>
                <w:color w:val="000000" w:themeColor="text1"/>
                <w:sz w:val="20"/>
                <w:szCs w:val="20"/>
              </w:rPr>
              <w:t xml:space="preserve">In collaboration with the Data Lead, ensure </w:t>
            </w:r>
            <w:r w:rsidR="39686C27" w:rsidRPr="00687DD0">
              <w:rPr>
                <w:rFonts w:ascii="Lexend" w:eastAsia="Lexend" w:hAnsi="Lexend" w:cs="Lexend"/>
                <w:color w:val="000000" w:themeColor="text1"/>
                <w:sz w:val="20"/>
                <w:szCs w:val="20"/>
              </w:rPr>
              <w:t xml:space="preserve">that </w:t>
            </w:r>
            <w:r w:rsidR="159D659C" w:rsidRPr="00687DD0">
              <w:rPr>
                <w:rFonts w:ascii="Lexend" w:eastAsia="Lexend" w:hAnsi="Lexend" w:cs="Lexend"/>
                <w:color w:val="000000" w:themeColor="text1"/>
                <w:sz w:val="20"/>
                <w:szCs w:val="20"/>
              </w:rPr>
              <w:t xml:space="preserve">the importing and exporting of donor data to ensure that supporter records are up to date. </w:t>
            </w:r>
          </w:p>
          <w:p w14:paraId="5CA99800" w14:textId="65C42897" w:rsidR="00922000" w:rsidRPr="006B1F69" w:rsidRDefault="159D659C" w:rsidP="003549A6">
            <w:pPr>
              <w:pStyle w:val="ListParagraph"/>
              <w:numPr>
                <w:ilvl w:val="0"/>
                <w:numId w:val="2"/>
              </w:numPr>
              <w:ind w:left="360"/>
              <w:jc w:val="both"/>
              <w:rPr>
                <w:rFonts w:ascii="Lexend" w:eastAsia="Lexend" w:hAnsi="Lexend" w:cs="Lexend"/>
                <w:color w:val="000000" w:themeColor="text1"/>
                <w:sz w:val="20"/>
                <w:szCs w:val="20"/>
              </w:rPr>
            </w:pPr>
            <w:r w:rsidRPr="00687DD0">
              <w:rPr>
                <w:rFonts w:ascii="Lexend" w:eastAsia="Lexend" w:hAnsi="Lexend" w:cs="Lexend"/>
                <w:color w:val="000000" w:themeColor="text1"/>
                <w:sz w:val="20"/>
                <w:szCs w:val="20"/>
              </w:rPr>
              <w:t>Ensure all individual giving activity complies with the appropriate regulation and legislation and delivers an excellent experience for supporters.</w:t>
            </w:r>
            <w:r w:rsidR="00922000" w:rsidRPr="006B1F69">
              <w:rPr>
                <w:rFonts w:ascii="Lexend" w:eastAsia="Lexend" w:hAnsi="Lexend" w:cs="Lexend"/>
                <w:color w:val="000000" w:themeColor="text1"/>
                <w:sz w:val="20"/>
                <w:szCs w:val="20"/>
              </w:rPr>
              <w:t xml:space="preserve">  </w:t>
            </w:r>
          </w:p>
          <w:p w14:paraId="5D0FF9F6" w14:textId="059FFB3D" w:rsidR="00635662" w:rsidRPr="00320649" w:rsidRDefault="082503CF" w:rsidP="59712077">
            <w:pPr>
              <w:spacing w:before="120" w:after="120"/>
              <w:jc w:val="both"/>
              <w:rPr>
                <w:rStyle w:val="normaltextrun"/>
                <w:rFonts w:ascii="Lexend" w:hAnsi="Lexend"/>
                <w:b/>
                <w:bCs/>
                <w:sz w:val="20"/>
                <w:szCs w:val="20"/>
              </w:rPr>
            </w:pPr>
            <w:r w:rsidRPr="59712077">
              <w:rPr>
                <w:rStyle w:val="normaltextrun"/>
                <w:rFonts w:ascii="Lexend" w:hAnsi="Lexend"/>
                <w:b/>
                <w:bCs/>
                <w:sz w:val="20"/>
                <w:szCs w:val="20"/>
              </w:rPr>
              <w:t>Financial Management</w:t>
            </w:r>
          </w:p>
          <w:p w14:paraId="2DBBFF4C" w14:textId="172EDA24" w:rsidR="00635662" w:rsidRPr="00320649" w:rsidRDefault="082503CF" w:rsidP="003549A6">
            <w:pPr>
              <w:pStyle w:val="ListParagraph"/>
              <w:numPr>
                <w:ilvl w:val="0"/>
                <w:numId w:val="2"/>
              </w:numPr>
              <w:ind w:left="360"/>
              <w:jc w:val="both"/>
              <w:rPr>
                <w:rFonts w:ascii="Lexend" w:eastAsia="Lexend" w:hAnsi="Lexend" w:cs="Lexend"/>
                <w:color w:val="000000" w:themeColor="text1"/>
                <w:sz w:val="20"/>
                <w:szCs w:val="20"/>
              </w:rPr>
            </w:pPr>
            <w:r w:rsidRPr="59712077">
              <w:rPr>
                <w:rFonts w:ascii="Lexend" w:eastAsia="Lexend" w:hAnsi="Lexend" w:cs="Lexend"/>
                <w:color w:val="000000" w:themeColor="text1"/>
                <w:sz w:val="20"/>
                <w:szCs w:val="20"/>
              </w:rPr>
              <w:t>Manage Individual Giving income and activity targets in consultation with the Director of Fundraising.</w:t>
            </w:r>
          </w:p>
          <w:p w14:paraId="487BD230" w14:textId="433E20D3" w:rsidR="00635662" w:rsidRPr="003F61EF" w:rsidRDefault="082503CF" w:rsidP="003549A6">
            <w:pPr>
              <w:pStyle w:val="ListParagraph"/>
              <w:numPr>
                <w:ilvl w:val="0"/>
                <w:numId w:val="2"/>
              </w:numPr>
              <w:ind w:left="360"/>
              <w:jc w:val="both"/>
              <w:rPr>
                <w:rFonts w:ascii="Lexend" w:eastAsia="Lexend" w:hAnsi="Lexend" w:cs="Lexend"/>
                <w:color w:val="000000" w:themeColor="text1"/>
                <w:sz w:val="20"/>
                <w:szCs w:val="20"/>
              </w:rPr>
            </w:pPr>
            <w:r w:rsidRPr="003F61EF">
              <w:rPr>
                <w:rFonts w:ascii="Lexend" w:eastAsia="Lexend" w:hAnsi="Lexend" w:cs="Lexend"/>
                <w:color w:val="000000" w:themeColor="text1"/>
                <w:sz w:val="20"/>
                <w:szCs w:val="20"/>
              </w:rPr>
              <w:t>Lead and oversee the Individual Giving portfolio, ensuring balanced risk management and delivery of income goals.</w:t>
            </w:r>
          </w:p>
          <w:p w14:paraId="6919F812" w14:textId="2DC5FAE8" w:rsidR="00635662" w:rsidRPr="003F61EF" w:rsidRDefault="082503CF" w:rsidP="003549A6">
            <w:pPr>
              <w:pStyle w:val="ListParagraph"/>
              <w:numPr>
                <w:ilvl w:val="0"/>
                <w:numId w:val="2"/>
              </w:numPr>
              <w:ind w:left="360"/>
              <w:jc w:val="both"/>
              <w:rPr>
                <w:rFonts w:ascii="Lexend" w:eastAsia="Lexend" w:hAnsi="Lexend" w:cs="Lexend"/>
                <w:color w:val="000000" w:themeColor="text1"/>
                <w:sz w:val="20"/>
                <w:szCs w:val="20"/>
              </w:rPr>
            </w:pPr>
            <w:r w:rsidRPr="003F61EF">
              <w:rPr>
                <w:rFonts w:ascii="Lexend" w:eastAsia="Lexend" w:hAnsi="Lexend" w:cs="Lexend"/>
                <w:color w:val="000000" w:themeColor="text1"/>
                <w:sz w:val="20"/>
                <w:szCs w:val="20"/>
              </w:rPr>
              <w:t>Manage budgets effectively through sound planning, monitoring, and review, ensuring efficient use of financial and staff resources.</w:t>
            </w:r>
          </w:p>
          <w:p w14:paraId="570F6930" w14:textId="19FD0E53" w:rsidR="00635662" w:rsidRPr="003F61EF" w:rsidRDefault="082503CF" w:rsidP="003549A6">
            <w:pPr>
              <w:pStyle w:val="ListParagraph"/>
              <w:numPr>
                <w:ilvl w:val="0"/>
                <w:numId w:val="2"/>
              </w:numPr>
              <w:ind w:left="360"/>
              <w:jc w:val="both"/>
              <w:rPr>
                <w:rFonts w:ascii="Lexend" w:eastAsia="Lexend" w:hAnsi="Lexend" w:cs="Lexend"/>
                <w:color w:val="000000" w:themeColor="text1"/>
                <w:sz w:val="20"/>
                <w:szCs w:val="20"/>
              </w:rPr>
            </w:pPr>
            <w:r w:rsidRPr="003F61EF">
              <w:rPr>
                <w:rFonts w:ascii="Lexend" w:eastAsia="Lexend" w:hAnsi="Lexend" w:cs="Lexend"/>
                <w:color w:val="000000" w:themeColor="text1"/>
                <w:sz w:val="20"/>
                <w:szCs w:val="20"/>
              </w:rPr>
              <w:t>Track, analyse, and report on performance against objectives, KPIs, and outcomes.</w:t>
            </w:r>
          </w:p>
          <w:p w14:paraId="431AD8A7" w14:textId="1ED2485C" w:rsidR="00635662" w:rsidRPr="003F61EF" w:rsidRDefault="082503CF" w:rsidP="003549A6">
            <w:pPr>
              <w:pStyle w:val="ListParagraph"/>
              <w:numPr>
                <w:ilvl w:val="0"/>
                <w:numId w:val="2"/>
              </w:numPr>
              <w:ind w:left="360"/>
              <w:jc w:val="both"/>
              <w:rPr>
                <w:rFonts w:ascii="Lexend" w:eastAsia="Lexend" w:hAnsi="Lexend" w:cs="Lexend"/>
                <w:color w:val="000000" w:themeColor="text1"/>
                <w:sz w:val="20"/>
                <w:szCs w:val="20"/>
              </w:rPr>
            </w:pPr>
            <w:r w:rsidRPr="003F61EF">
              <w:rPr>
                <w:rFonts w:ascii="Lexend" w:eastAsia="Lexend" w:hAnsi="Lexend" w:cs="Lexend"/>
                <w:color w:val="000000" w:themeColor="text1"/>
                <w:sz w:val="20"/>
                <w:szCs w:val="20"/>
              </w:rPr>
              <w:t>Support the Individual Giving Fundraiser in achieving their individual targets.</w:t>
            </w:r>
          </w:p>
          <w:p w14:paraId="38995B05" w14:textId="79EC8A1F" w:rsidR="00635662" w:rsidRPr="003F61EF" w:rsidRDefault="082503CF" w:rsidP="003549A6">
            <w:pPr>
              <w:pStyle w:val="ListParagraph"/>
              <w:numPr>
                <w:ilvl w:val="0"/>
                <w:numId w:val="2"/>
              </w:numPr>
              <w:ind w:left="360"/>
              <w:jc w:val="both"/>
              <w:rPr>
                <w:rFonts w:ascii="Lexend" w:eastAsia="Lexend" w:hAnsi="Lexend" w:cs="Lexend"/>
                <w:color w:val="000000" w:themeColor="text1"/>
                <w:sz w:val="20"/>
                <w:szCs w:val="20"/>
              </w:rPr>
            </w:pPr>
            <w:r w:rsidRPr="003F61EF">
              <w:rPr>
                <w:rFonts w:ascii="Lexend" w:eastAsia="Lexend" w:hAnsi="Lexend" w:cs="Lexend"/>
                <w:color w:val="000000" w:themeColor="text1"/>
                <w:sz w:val="20"/>
                <w:szCs w:val="20"/>
              </w:rPr>
              <w:t>Ensure compliance with sign-off procedures, risk assessments, and governance standards.</w:t>
            </w:r>
          </w:p>
          <w:p w14:paraId="5ADF9A75" w14:textId="55254E9C" w:rsidR="00635662" w:rsidRPr="003F61EF" w:rsidRDefault="082503CF" w:rsidP="003549A6">
            <w:pPr>
              <w:pStyle w:val="ListParagraph"/>
              <w:numPr>
                <w:ilvl w:val="0"/>
                <w:numId w:val="2"/>
              </w:numPr>
              <w:ind w:left="360"/>
              <w:jc w:val="both"/>
              <w:rPr>
                <w:rFonts w:ascii="Lexend" w:eastAsia="Lexend" w:hAnsi="Lexend" w:cs="Lexend"/>
                <w:color w:val="000000" w:themeColor="text1"/>
                <w:sz w:val="20"/>
                <w:szCs w:val="20"/>
              </w:rPr>
            </w:pPr>
            <w:r w:rsidRPr="003F61EF">
              <w:rPr>
                <w:rFonts w:ascii="Lexend" w:eastAsia="Lexend" w:hAnsi="Lexend" w:cs="Lexend"/>
                <w:color w:val="000000" w:themeColor="text1"/>
                <w:sz w:val="20"/>
                <w:szCs w:val="20"/>
              </w:rPr>
              <w:lastRenderedPageBreak/>
              <w:t xml:space="preserve">Align the work of the </w:t>
            </w:r>
            <w:r w:rsidR="0085084A">
              <w:rPr>
                <w:rFonts w:ascii="Lexend" w:eastAsia="Lexend" w:hAnsi="Lexend" w:cs="Lexend"/>
                <w:color w:val="000000" w:themeColor="text1"/>
                <w:sz w:val="20"/>
                <w:szCs w:val="20"/>
              </w:rPr>
              <w:t xml:space="preserve">Individual Giving </w:t>
            </w:r>
            <w:r w:rsidRPr="003F61EF">
              <w:rPr>
                <w:rFonts w:ascii="Lexend" w:eastAsia="Lexend" w:hAnsi="Lexend" w:cs="Lexend"/>
                <w:color w:val="000000" w:themeColor="text1"/>
                <w:sz w:val="20"/>
                <w:szCs w:val="20"/>
              </w:rPr>
              <w:t>team with the RNRMC business plan and wider strategic aims.</w:t>
            </w:r>
          </w:p>
          <w:p w14:paraId="183D88B6" w14:textId="29A10C2E" w:rsidR="00635662" w:rsidRPr="003F61EF" w:rsidRDefault="198AC54D" w:rsidP="003F61EF">
            <w:pPr>
              <w:rPr>
                <w:rStyle w:val="normaltextrun"/>
                <w:b/>
                <w:bCs/>
              </w:rPr>
            </w:pPr>
            <w:r w:rsidRPr="003F61EF">
              <w:rPr>
                <w:rStyle w:val="normaltextrun"/>
                <w:rFonts w:ascii="Lexend" w:hAnsi="Lexend"/>
                <w:b/>
                <w:bCs/>
                <w:sz w:val="20"/>
                <w:szCs w:val="20"/>
              </w:rPr>
              <w:t xml:space="preserve">Line Management </w:t>
            </w:r>
          </w:p>
          <w:p w14:paraId="2D0E80E6" w14:textId="596E6270" w:rsidR="00635662" w:rsidRPr="00320649" w:rsidRDefault="21450015" w:rsidP="59712077">
            <w:pPr>
              <w:pStyle w:val="ListParagraph"/>
              <w:numPr>
                <w:ilvl w:val="0"/>
                <w:numId w:val="1"/>
              </w:numPr>
              <w:spacing w:before="120" w:after="120"/>
              <w:ind w:left="360"/>
              <w:jc w:val="both"/>
              <w:rPr>
                <w:rStyle w:val="normaltextrun"/>
                <w:rFonts w:ascii="Lexend" w:hAnsi="Lexend"/>
                <w:sz w:val="20"/>
                <w:szCs w:val="20"/>
              </w:rPr>
            </w:pPr>
            <w:r w:rsidRPr="59712077">
              <w:rPr>
                <w:rStyle w:val="normaltextrun"/>
                <w:rFonts w:ascii="Lexend" w:hAnsi="Lexend"/>
                <w:sz w:val="20"/>
                <w:szCs w:val="20"/>
              </w:rPr>
              <w:t xml:space="preserve">Set evidence based, SMART targets for the Individual Giving Fundraiser using a suite of planning tools. </w:t>
            </w:r>
          </w:p>
          <w:p w14:paraId="745B4F3B" w14:textId="4C2276F3" w:rsidR="00635662" w:rsidRPr="00320649" w:rsidRDefault="21450015" w:rsidP="59712077">
            <w:pPr>
              <w:pStyle w:val="ListParagraph"/>
              <w:numPr>
                <w:ilvl w:val="0"/>
                <w:numId w:val="1"/>
              </w:numPr>
              <w:spacing w:before="120" w:after="120"/>
              <w:ind w:left="360"/>
              <w:jc w:val="both"/>
              <w:rPr>
                <w:rStyle w:val="normaltextrun"/>
                <w:rFonts w:ascii="Lexend" w:hAnsi="Lexend"/>
                <w:sz w:val="20"/>
                <w:szCs w:val="20"/>
              </w:rPr>
            </w:pPr>
            <w:r w:rsidRPr="59712077">
              <w:rPr>
                <w:rStyle w:val="normaltextrun"/>
                <w:rFonts w:ascii="Lexend" w:hAnsi="Lexend"/>
                <w:sz w:val="20"/>
                <w:szCs w:val="20"/>
              </w:rPr>
              <w:t xml:space="preserve">Ability to line manage and performance manage fundraising and income generation through effective performance management. </w:t>
            </w:r>
          </w:p>
          <w:p w14:paraId="522ADAC7" w14:textId="38C2A218" w:rsidR="00635662" w:rsidRPr="00320649" w:rsidRDefault="21450015" w:rsidP="59712077">
            <w:pPr>
              <w:pStyle w:val="ListParagraph"/>
              <w:numPr>
                <w:ilvl w:val="0"/>
                <w:numId w:val="1"/>
              </w:numPr>
              <w:spacing w:before="120" w:after="120"/>
              <w:ind w:left="360"/>
              <w:jc w:val="both"/>
              <w:rPr>
                <w:rStyle w:val="normaltextrun"/>
                <w:rFonts w:ascii="Lexend" w:hAnsi="Lexend"/>
                <w:sz w:val="20"/>
                <w:szCs w:val="20"/>
              </w:rPr>
            </w:pPr>
            <w:r w:rsidRPr="59712077">
              <w:rPr>
                <w:rStyle w:val="normaltextrun"/>
                <w:rFonts w:ascii="Lexend" w:hAnsi="Lexend"/>
                <w:sz w:val="20"/>
                <w:szCs w:val="20"/>
              </w:rPr>
              <w:t xml:space="preserve">To develop the Individual </w:t>
            </w:r>
            <w:r w:rsidR="507374DA" w:rsidRPr="59712077">
              <w:rPr>
                <w:rStyle w:val="normaltextrun"/>
                <w:rFonts w:ascii="Lexend" w:hAnsi="Lexend"/>
                <w:sz w:val="20"/>
                <w:szCs w:val="20"/>
              </w:rPr>
              <w:t>Fundraiser to</w:t>
            </w:r>
            <w:r w:rsidRPr="59712077">
              <w:rPr>
                <w:rStyle w:val="normaltextrun"/>
                <w:rFonts w:ascii="Lexend" w:hAnsi="Lexend"/>
                <w:sz w:val="20"/>
                <w:szCs w:val="20"/>
              </w:rPr>
              <w:t xml:space="preserve"> maximise their potential and effectiveness. </w:t>
            </w:r>
          </w:p>
          <w:p w14:paraId="2963F7D1" w14:textId="61584300" w:rsidR="00635662" w:rsidRPr="004927C4" w:rsidRDefault="21450015" w:rsidP="59712077">
            <w:pPr>
              <w:pStyle w:val="ListParagraph"/>
              <w:numPr>
                <w:ilvl w:val="0"/>
                <w:numId w:val="1"/>
              </w:numPr>
              <w:spacing w:before="120" w:after="120"/>
              <w:ind w:left="360"/>
              <w:jc w:val="both"/>
              <w:rPr>
                <w:rFonts w:ascii="Lexend" w:hAnsi="Lexend"/>
                <w:sz w:val="20"/>
                <w:szCs w:val="20"/>
              </w:rPr>
            </w:pPr>
            <w:r w:rsidRPr="59712077">
              <w:rPr>
                <w:rStyle w:val="normaltextrun"/>
                <w:rFonts w:ascii="Lexend" w:hAnsi="Lexend"/>
                <w:sz w:val="20"/>
                <w:szCs w:val="20"/>
              </w:rPr>
              <w:t>To facilitate and implement personal development programmes for staff and review performance in line with agreed standards of delivery.</w:t>
            </w:r>
          </w:p>
        </w:tc>
      </w:tr>
      <w:tr w:rsidR="00FA7313" w:rsidRPr="00320649" w14:paraId="4C9AB105" w14:textId="77777777" w:rsidTr="376CEB36">
        <w:trPr>
          <w:trHeight w:val="383"/>
        </w:trPr>
        <w:tc>
          <w:tcPr>
            <w:tcW w:w="10485" w:type="dxa"/>
            <w:gridSpan w:val="4"/>
            <w:tcBorders>
              <w:top w:val="nil"/>
              <w:bottom w:val="nil"/>
            </w:tcBorders>
          </w:tcPr>
          <w:p w14:paraId="2257931A" w14:textId="4C831C70" w:rsidR="002374B8" w:rsidRDefault="00060F56" w:rsidP="59712077">
            <w:pPr>
              <w:spacing w:before="120" w:after="120"/>
              <w:jc w:val="both"/>
              <w:rPr>
                <w:rStyle w:val="normaltextrun"/>
                <w:rFonts w:ascii="Lexend" w:hAnsi="Lexend"/>
                <w:sz w:val="20"/>
                <w:szCs w:val="20"/>
              </w:rPr>
            </w:pPr>
            <w:r w:rsidRPr="59712077">
              <w:rPr>
                <w:rStyle w:val="normaltextrun"/>
                <w:rFonts w:ascii="Lexend" w:hAnsi="Lexend"/>
                <w:b/>
                <w:bCs/>
                <w:sz w:val="20"/>
                <w:szCs w:val="20"/>
              </w:rPr>
              <w:lastRenderedPageBreak/>
              <w:t>Other</w:t>
            </w:r>
          </w:p>
          <w:p w14:paraId="5AC93EFD" w14:textId="77777777" w:rsidR="00204F71" w:rsidRPr="00320649" w:rsidRDefault="00204F71" w:rsidP="00E2760B">
            <w:pPr>
              <w:pStyle w:val="ListParagraph"/>
              <w:numPr>
                <w:ilvl w:val="0"/>
                <w:numId w:val="26"/>
              </w:numPr>
              <w:spacing w:after="0" w:line="240" w:lineRule="auto"/>
              <w:ind w:left="360"/>
              <w:jc w:val="both"/>
              <w:rPr>
                <w:rFonts w:ascii="Lexend" w:eastAsia="Calibri" w:hAnsi="Lexend" w:cstheme="minorHAnsi"/>
                <w:bCs/>
                <w:sz w:val="20"/>
                <w:szCs w:val="20"/>
                <w:lang w:eastAsia="en-GB"/>
              </w:rPr>
            </w:pPr>
            <w:r w:rsidRPr="00320649">
              <w:rPr>
                <w:rFonts w:ascii="Lexend" w:eastAsia="Calibri" w:hAnsi="Lexend" w:cstheme="minorHAnsi"/>
                <w:bCs/>
                <w:sz w:val="20"/>
                <w:szCs w:val="20"/>
                <w:lang w:eastAsia="en-GB"/>
              </w:rPr>
              <w:t xml:space="preserve">Act as a champion, displaying model </w:t>
            </w:r>
            <w:r>
              <w:rPr>
                <w:rFonts w:ascii="Lexend" w:eastAsia="Calibri" w:hAnsi="Lexend" w:cstheme="minorHAnsi"/>
                <w:bCs/>
                <w:sz w:val="20"/>
                <w:szCs w:val="20"/>
                <w:lang w:eastAsia="en-GB"/>
              </w:rPr>
              <w:t xml:space="preserve">conduct, </w:t>
            </w:r>
            <w:r w:rsidRPr="00320649">
              <w:rPr>
                <w:rFonts w:ascii="Lexend" w:eastAsia="Calibri" w:hAnsi="Lexend" w:cstheme="minorHAnsi"/>
                <w:bCs/>
                <w:sz w:val="20"/>
                <w:szCs w:val="20"/>
                <w:lang w:eastAsia="en-GB"/>
              </w:rPr>
              <w:t xml:space="preserve">behaviours and professionalism in </w:t>
            </w:r>
            <w:r>
              <w:rPr>
                <w:rFonts w:ascii="Lexend" w:eastAsia="Calibri" w:hAnsi="Lexend" w:cstheme="minorHAnsi"/>
                <w:bCs/>
                <w:sz w:val="20"/>
                <w:szCs w:val="20"/>
                <w:lang w:eastAsia="en-GB"/>
              </w:rPr>
              <w:t>accordance with our Aims,</w:t>
            </w:r>
            <w:r w:rsidRPr="00320649">
              <w:rPr>
                <w:rFonts w:ascii="Lexend" w:eastAsia="Calibri" w:hAnsi="Lexend" w:cstheme="minorHAnsi"/>
                <w:bCs/>
                <w:sz w:val="20"/>
                <w:szCs w:val="20"/>
                <w:lang w:eastAsia="en-GB"/>
              </w:rPr>
              <w:t xml:space="preserve"> </w:t>
            </w:r>
            <w:r>
              <w:rPr>
                <w:rFonts w:ascii="Lexend" w:eastAsia="Calibri" w:hAnsi="Lexend" w:cstheme="minorHAnsi"/>
                <w:bCs/>
                <w:sz w:val="20"/>
                <w:szCs w:val="20"/>
                <w:lang w:eastAsia="en-GB"/>
              </w:rPr>
              <w:t>V</w:t>
            </w:r>
            <w:r w:rsidRPr="00320649">
              <w:rPr>
                <w:rFonts w:ascii="Lexend" w:eastAsia="Calibri" w:hAnsi="Lexend" w:cstheme="minorHAnsi"/>
                <w:bCs/>
                <w:sz w:val="20"/>
                <w:szCs w:val="20"/>
                <w:lang w:eastAsia="en-GB"/>
              </w:rPr>
              <w:t>alues</w:t>
            </w:r>
            <w:r>
              <w:rPr>
                <w:rFonts w:ascii="Lexend" w:eastAsia="Calibri" w:hAnsi="Lexend" w:cstheme="minorHAnsi"/>
                <w:bCs/>
                <w:sz w:val="20"/>
                <w:szCs w:val="20"/>
                <w:lang w:eastAsia="en-GB"/>
              </w:rPr>
              <w:t xml:space="preserve"> and Culture</w:t>
            </w:r>
            <w:r w:rsidRPr="00320649">
              <w:rPr>
                <w:rFonts w:ascii="Lexend" w:eastAsia="Calibri" w:hAnsi="Lexend" w:cstheme="minorHAnsi"/>
                <w:bCs/>
                <w:sz w:val="20"/>
                <w:szCs w:val="20"/>
                <w:lang w:eastAsia="en-GB"/>
              </w:rPr>
              <w:t>.  </w:t>
            </w:r>
          </w:p>
          <w:p w14:paraId="7582598E" w14:textId="77777777" w:rsidR="00204F71" w:rsidRDefault="00204F71" w:rsidP="00E2760B">
            <w:pPr>
              <w:pStyle w:val="ListParagraph"/>
              <w:numPr>
                <w:ilvl w:val="0"/>
                <w:numId w:val="26"/>
              </w:numPr>
              <w:spacing w:after="0" w:line="240" w:lineRule="auto"/>
              <w:ind w:left="360"/>
              <w:jc w:val="both"/>
              <w:rPr>
                <w:rFonts w:ascii="Lexend" w:eastAsia="Calibri" w:hAnsi="Lexend" w:cstheme="minorHAnsi"/>
                <w:bCs/>
                <w:sz w:val="20"/>
                <w:szCs w:val="20"/>
                <w:lang w:eastAsia="en-GB"/>
              </w:rPr>
            </w:pPr>
            <w:r w:rsidRPr="00320649">
              <w:rPr>
                <w:rFonts w:ascii="Lexend" w:eastAsia="Calibri" w:hAnsi="Lexend" w:cstheme="minorHAnsi"/>
                <w:bCs/>
                <w:sz w:val="20"/>
                <w:szCs w:val="20"/>
                <w:lang w:eastAsia="en-GB"/>
              </w:rPr>
              <w:t>Be a brand ambassador for the Royal Navy and Royal Marines Charity and be able to ‘sell’ and support the charity to external audiences. </w:t>
            </w:r>
          </w:p>
          <w:p w14:paraId="24B2A123" w14:textId="77777777" w:rsidR="00204F71" w:rsidRPr="00320649" w:rsidRDefault="00204F71" w:rsidP="00E2760B">
            <w:pPr>
              <w:pStyle w:val="ListParagraph"/>
              <w:numPr>
                <w:ilvl w:val="0"/>
                <w:numId w:val="26"/>
              </w:numPr>
              <w:spacing w:after="0" w:line="240" w:lineRule="auto"/>
              <w:ind w:left="360"/>
              <w:jc w:val="both"/>
              <w:rPr>
                <w:rFonts w:ascii="Lexend" w:eastAsia="Calibri" w:hAnsi="Lexend" w:cstheme="minorHAnsi"/>
                <w:bCs/>
                <w:sz w:val="20"/>
                <w:szCs w:val="20"/>
                <w:lang w:eastAsia="en-GB"/>
              </w:rPr>
            </w:pPr>
            <w:r w:rsidRPr="00320649">
              <w:rPr>
                <w:rFonts w:ascii="Lexend" w:eastAsia="Calibri" w:hAnsi="Lexend" w:cstheme="minorHAnsi"/>
                <w:bCs/>
                <w:sz w:val="20"/>
                <w:szCs w:val="20"/>
                <w:lang w:eastAsia="en-GB"/>
              </w:rPr>
              <w:t>Rigorously follow organisational Safeguarding, Risk Management and Health and Safety policy and procedures</w:t>
            </w:r>
            <w:r>
              <w:rPr>
                <w:rFonts w:ascii="Times New Roman" w:eastAsia="Calibri" w:hAnsi="Times New Roman" w:cs="Times New Roman"/>
                <w:bCs/>
                <w:sz w:val="20"/>
                <w:szCs w:val="20"/>
                <w:lang w:eastAsia="en-GB"/>
              </w:rPr>
              <w:t>.</w:t>
            </w:r>
          </w:p>
          <w:p w14:paraId="14AC4834" w14:textId="6618A142" w:rsidR="00060F56" w:rsidRPr="003549A6" w:rsidRDefault="00204F71" w:rsidP="003549A6">
            <w:pPr>
              <w:pStyle w:val="ListParagraph"/>
              <w:numPr>
                <w:ilvl w:val="0"/>
                <w:numId w:val="26"/>
              </w:numPr>
              <w:spacing w:after="0" w:line="240" w:lineRule="auto"/>
              <w:ind w:left="360"/>
              <w:jc w:val="both"/>
              <w:rPr>
                <w:rFonts w:ascii="Lexend" w:eastAsia="Calibri" w:hAnsi="Lexend" w:cstheme="minorHAnsi"/>
                <w:bCs/>
                <w:sz w:val="20"/>
                <w:szCs w:val="20"/>
                <w:lang w:eastAsia="en-GB"/>
              </w:rPr>
            </w:pPr>
            <w:r w:rsidRPr="00320649">
              <w:rPr>
                <w:rFonts w:ascii="Lexend" w:eastAsia="Calibri" w:hAnsi="Lexend" w:cstheme="minorHAnsi"/>
                <w:bCs/>
                <w:sz w:val="20"/>
                <w:szCs w:val="20"/>
                <w:lang w:eastAsia="en-GB"/>
              </w:rPr>
              <w:t>Support the RNRMC in seeking ways to continuously improve.</w:t>
            </w:r>
            <w:r w:rsidRPr="00320649">
              <w:rPr>
                <w:rFonts w:ascii="Times New Roman" w:eastAsia="Calibri" w:hAnsi="Times New Roman" w:cs="Times New Roman"/>
                <w:bCs/>
                <w:sz w:val="20"/>
                <w:szCs w:val="20"/>
                <w:lang w:eastAsia="en-GB"/>
              </w:rPr>
              <w:t>  </w:t>
            </w:r>
            <w:r w:rsidRPr="00320649">
              <w:rPr>
                <w:rFonts w:ascii="Lexend" w:eastAsia="Calibri" w:hAnsi="Lexend" w:cs="Lexend"/>
                <w:bCs/>
                <w:sz w:val="20"/>
                <w:szCs w:val="20"/>
                <w:lang w:eastAsia="en-GB"/>
              </w:rPr>
              <w:t> </w:t>
            </w:r>
          </w:p>
          <w:p w14:paraId="4EA0FCB2" w14:textId="77777777" w:rsidR="003549A6" w:rsidRPr="003549A6" w:rsidRDefault="003549A6" w:rsidP="003549A6">
            <w:pPr>
              <w:spacing w:after="0" w:line="240" w:lineRule="auto"/>
              <w:jc w:val="both"/>
              <w:rPr>
                <w:rStyle w:val="normaltextrun"/>
                <w:rFonts w:ascii="Lexend" w:eastAsia="Calibri" w:hAnsi="Lexend" w:cstheme="minorHAnsi"/>
                <w:bCs/>
                <w:sz w:val="20"/>
                <w:szCs w:val="20"/>
                <w:lang w:eastAsia="en-GB"/>
              </w:rPr>
            </w:pPr>
          </w:p>
          <w:p w14:paraId="334A2450" w14:textId="133D5C48" w:rsidR="002374B8" w:rsidRPr="002374B8" w:rsidRDefault="002374B8" w:rsidP="002374B8">
            <w:pPr>
              <w:spacing w:before="120" w:after="120"/>
              <w:jc w:val="both"/>
              <w:rPr>
                <w:rStyle w:val="normaltextrun"/>
                <w:rFonts w:ascii="Lexend" w:hAnsi="Lexend"/>
                <w:b/>
                <w:bCs/>
                <w:sz w:val="20"/>
                <w:szCs w:val="20"/>
              </w:rPr>
            </w:pPr>
            <w:r w:rsidRPr="002374B8">
              <w:rPr>
                <w:rStyle w:val="normaltextrun"/>
                <w:rFonts w:ascii="Lexend" w:hAnsi="Lexend"/>
                <w:b/>
                <w:bCs/>
                <w:sz w:val="20"/>
                <w:szCs w:val="20"/>
              </w:rPr>
              <w:t>Team Contribution</w:t>
            </w:r>
          </w:p>
          <w:p w14:paraId="19B2DEB6" w14:textId="77777777" w:rsidR="00073450" w:rsidRPr="00073450" w:rsidRDefault="00073450" w:rsidP="00E2760B">
            <w:pPr>
              <w:pStyle w:val="ListParagraph"/>
              <w:numPr>
                <w:ilvl w:val="0"/>
                <w:numId w:val="26"/>
              </w:numPr>
              <w:spacing w:before="120" w:after="120"/>
              <w:ind w:left="360"/>
              <w:jc w:val="both"/>
              <w:rPr>
                <w:rFonts w:ascii="Lexend" w:hAnsi="Lexend"/>
                <w:sz w:val="20"/>
                <w:szCs w:val="20"/>
              </w:rPr>
            </w:pPr>
            <w:r w:rsidRPr="00320649">
              <w:rPr>
                <w:rFonts w:ascii="Lexend" w:eastAsia="Calibri" w:hAnsi="Lexend" w:cstheme="minorHAnsi"/>
                <w:bCs/>
                <w:sz w:val="20"/>
                <w:szCs w:val="20"/>
                <w:lang w:eastAsia="en-GB"/>
              </w:rPr>
              <w:t>Adopt an ‘in it together’ team attitude, taking personal responsibility for fostering good working relationships amongst colleagues within the department and across the charity</w:t>
            </w:r>
            <w:r>
              <w:rPr>
                <w:rFonts w:ascii="Lexend" w:eastAsia="Calibri" w:hAnsi="Lexend" w:cstheme="minorHAnsi"/>
                <w:bCs/>
                <w:sz w:val="20"/>
                <w:szCs w:val="20"/>
                <w:lang w:eastAsia="en-GB"/>
              </w:rPr>
              <w:t xml:space="preserve"> and working in a collegiate manner.</w:t>
            </w:r>
          </w:p>
          <w:p w14:paraId="7C9EC14F" w14:textId="61551FD3" w:rsidR="002374B8" w:rsidRPr="002374B8" w:rsidRDefault="002374B8" w:rsidP="00E2760B">
            <w:pPr>
              <w:pStyle w:val="ListParagraph"/>
              <w:numPr>
                <w:ilvl w:val="0"/>
                <w:numId w:val="26"/>
              </w:numPr>
              <w:spacing w:before="120" w:after="120"/>
              <w:ind w:left="360"/>
              <w:jc w:val="both"/>
              <w:rPr>
                <w:rStyle w:val="normaltextrun"/>
                <w:rFonts w:ascii="Lexend" w:hAnsi="Lexend"/>
                <w:sz w:val="20"/>
                <w:szCs w:val="20"/>
              </w:rPr>
            </w:pPr>
            <w:r w:rsidRPr="002374B8">
              <w:rPr>
                <w:rStyle w:val="normaltextrun"/>
                <w:rFonts w:ascii="Lexend" w:hAnsi="Lexend"/>
                <w:sz w:val="20"/>
                <w:szCs w:val="20"/>
              </w:rPr>
              <w:t>Act as an ambassador for RNRMC, representing the charity professionally to external audiences.</w:t>
            </w:r>
          </w:p>
          <w:p w14:paraId="2CF6AF4B" w14:textId="7D90EC9B" w:rsidR="002374B8" w:rsidRPr="002374B8" w:rsidRDefault="002374B8" w:rsidP="00E2760B">
            <w:pPr>
              <w:pStyle w:val="ListParagraph"/>
              <w:numPr>
                <w:ilvl w:val="0"/>
                <w:numId w:val="26"/>
              </w:numPr>
              <w:spacing w:before="120" w:after="120"/>
              <w:ind w:left="360"/>
              <w:jc w:val="both"/>
              <w:rPr>
                <w:rStyle w:val="normaltextrun"/>
                <w:rFonts w:ascii="Lexend" w:hAnsi="Lexend"/>
                <w:sz w:val="20"/>
                <w:szCs w:val="20"/>
              </w:rPr>
            </w:pPr>
            <w:r w:rsidRPr="002374B8">
              <w:rPr>
                <w:rStyle w:val="normaltextrun"/>
                <w:rFonts w:ascii="Lexend" w:hAnsi="Lexend"/>
                <w:sz w:val="20"/>
                <w:szCs w:val="20"/>
              </w:rPr>
              <w:t>Promote a collaborative and supportive team culture across the organisation.</w:t>
            </w:r>
          </w:p>
          <w:p w14:paraId="01488042" w14:textId="40045838" w:rsidR="002374B8" w:rsidRPr="002374B8" w:rsidRDefault="002374B8" w:rsidP="00E2760B">
            <w:pPr>
              <w:pStyle w:val="ListParagraph"/>
              <w:numPr>
                <w:ilvl w:val="0"/>
                <w:numId w:val="26"/>
              </w:numPr>
              <w:spacing w:before="120" w:after="120"/>
              <w:ind w:left="360"/>
              <w:jc w:val="both"/>
              <w:rPr>
                <w:rStyle w:val="normaltextrun"/>
                <w:rFonts w:ascii="Lexend" w:hAnsi="Lexend"/>
                <w:sz w:val="20"/>
                <w:szCs w:val="20"/>
              </w:rPr>
            </w:pPr>
            <w:r w:rsidRPr="002374B8">
              <w:rPr>
                <w:rStyle w:val="normaltextrun"/>
                <w:rFonts w:ascii="Lexend" w:hAnsi="Lexend"/>
                <w:sz w:val="20"/>
                <w:szCs w:val="20"/>
              </w:rPr>
              <w:t>Contribute to the induction and development of new colleagues.</w:t>
            </w:r>
          </w:p>
          <w:p w14:paraId="557FCAEF" w14:textId="0CB497A6" w:rsidR="002374B8" w:rsidRPr="002374B8" w:rsidRDefault="002374B8" w:rsidP="00E2760B">
            <w:pPr>
              <w:pStyle w:val="ListParagraph"/>
              <w:numPr>
                <w:ilvl w:val="0"/>
                <w:numId w:val="26"/>
              </w:numPr>
              <w:spacing w:before="120" w:after="120"/>
              <w:ind w:left="360"/>
              <w:jc w:val="both"/>
              <w:rPr>
                <w:rStyle w:val="normaltextrun"/>
                <w:rFonts w:ascii="Lexend" w:hAnsi="Lexend"/>
                <w:sz w:val="20"/>
                <w:szCs w:val="20"/>
              </w:rPr>
            </w:pPr>
            <w:r w:rsidRPr="002374B8">
              <w:rPr>
                <w:rStyle w:val="normaltextrun"/>
                <w:rFonts w:ascii="Lexend" w:hAnsi="Lexend"/>
                <w:sz w:val="20"/>
                <w:szCs w:val="20"/>
              </w:rPr>
              <w:t>Strictly follow safeguarding, health and safety, and risk management policies.</w:t>
            </w:r>
          </w:p>
          <w:p w14:paraId="00355606" w14:textId="1AF2E58C" w:rsidR="003549A6" w:rsidRDefault="002374B8" w:rsidP="003549A6">
            <w:pPr>
              <w:pStyle w:val="ListParagraph"/>
              <w:numPr>
                <w:ilvl w:val="0"/>
                <w:numId w:val="26"/>
              </w:numPr>
              <w:spacing w:before="120" w:after="120"/>
              <w:ind w:left="360"/>
              <w:jc w:val="both"/>
              <w:rPr>
                <w:rStyle w:val="normaltextrun"/>
                <w:rFonts w:ascii="Lexend" w:hAnsi="Lexend"/>
                <w:sz w:val="20"/>
                <w:szCs w:val="20"/>
              </w:rPr>
            </w:pPr>
            <w:r w:rsidRPr="002374B8">
              <w:rPr>
                <w:rStyle w:val="normaltextrun"/>
                <w:rFonts w:ascii="Lexend" w:hAnsi="Lexend"/>
                <w:sz w:val="20"/>
                <w:szCs w:val="20"/>
              </w:rPr>
              <w:t>Support and drive continuous improvement across the department and wider organisation.</w:t>
            </w:r>
          </w:p>
          <w:p w14:paraId="77A05BD7" w14:textId="77777777" w:rsidR="00C075D0" w:rsidRPr="00C075D0" w:rsidRDefault="00C075D0" w:rsidP="00C075D0">
            <w:pPr>
              <w:spacing w:before="120" w:after="120"/>
              <w:jc w:val="both"/>
              <w:rPr>
                <w:rStyle w:val="normaltextrun"/>
                <w:rFonts w:ascii="Lexend" w:hAnsi="Lexend"/>
                <w:sz w:val="20"/>
                <w:szCs w:val="20"/>
              </w:rPr>
            </w:pPr>
          </w:p>
          <w:p w14:paraId="6A03A19C" w14:textId="1DD7D63B" w:rsidR="002374B8" w:rsidRPr="002374B8" w:rsidRDefault="002374B8" w:rsidP="002374B8">
            <w:pPr>
              <w:spacing w:before="120" w:after="120"/>
              <w:jc w:val="both"/>
              <w:rPr>
                <w:rStyle w:val="normaltextrun"/>
                <w:rFonts w:ascii="Lexend" w:hAnsi="Lexend"/>
                <w:b/>
                <w:bCs/>
                <w:sz w:val="20"/>
                <w:szCs w:val="20"/>
              </w:rPr>
            </w:pPr>
            <w:r w:rsidRPr="002374B8">
              <w:rPr>
                <w:rStyle w:val="normaltextrun"/>
                <w:rFonts w:ascii="Lexend" w:hAnsi="Lexend"/>
                <w:b/>
                <w:bCs/>
                <w:sz w:val="20"/>
                <w:szCs w:val="20"/>
              </w:rPr>
              <w:t>Self-Developmen</w:t>
            </w:r>
            <w:r w:rsidR="00390D82">
              <w:rPr>
                <w:rStyle w:val="normaltextrun"/>
                <w:rFonts w:ascii="Lexend" w:hAnsi="Lexend"/>
                <w:b/>
                <w:bCs/>
                <w:sz w:val="20"/>
                <w:szCs w:val="20"/>
              </w:rPr>
              <w:t>t</w:t>
            </w:r>
          </w:p>
          <w:p w14:paraId="6BEC1B71" w14:textId="77777777" w:rsidR="00EF3855" w:rsidRPr="00320649" w:rsidRDefault="00EF3855" w:rsidP="00EF3855">
            <w:pPr>
              <w:pStyle w:val="ListParagraph"/>
              <w:numPr>
                <w:ilvl w:val="2"/>
                <w:numId w:val="26"/>
              </w:numPr>
              <w:spacing w:after="0" w:line="240" w:lineRule="auto"/>
              <w:ind w:left="360"/>
              <w:jc w:val="both"/>
              <w:rPr>
                <w:rFonts w:ascii="Lexend" w:eastAsia="Calibri" w:hAnsi="Lexend" w:cstheme="minorHAnsi"/>
                <w:bCs/>
                <w:sz w:val="20"/>
                <w:szCs w:val="20"/>
                <w:lang w:eastAsia="en-GB"/>
              </w:rPr>
            </w:pPr>
            <w:r w:rsidRPr="00320649">
              <w:rPr>
                <w:rFonts w:ascii="Lexend" w:eastAsia="Calibri" w:hAnsi="Lexend" w:cstheme="minorHAnsi"/>
                <w:bCs/>
                <w:sz w:val="20"/>
                <w:szCs w:val="20"/>
                <w:lang w:eastAsia="en-GB"/>
              </w:rPr>
              <w:t>Take responsibility for your own professional development, seeking advice from others for career-based matters.</w:t>
            </w:r>
          </w:p>
          <w:p w14:paraId="5BE5B02A" w14:textId="77777777" w:rsidR="00EF3855" w:rsidRPr="00320649" w:rsidRDefault="00EF3855" w:rsidP="00EF3855">
            <w:pPr>
              <w:pStyle w:val="ListParagraph"/>
              <w:numPr>
                <w:ilvl w:val="2"/>
                <w:numId w:val="26"/>
              </w:numPr>
              <w:spacing w:after="0" w:line="240" w:lineRule="auto"/>
              <w:ind w:left="360"/>
              <w:jc w:val="both"/>
              <w:rPr>
                <w:rFonts w:ascii="Lexend" w:eastAsia="Calibri" w:hAnsi="Lexend" w:cstheme="minorHAnsi"/>
                <w:bCs/>
                <w:sz w:val="20"/>
                <w:szCs w:val="20"/>
                <w:lang w:eastAsia="en-GB"/>
              </w:rPr>
            </w:pPr>
            <w:r w:rsidRPr="00320649">
              <w:rPr>
                <w:rFonts w:ascii="Lexend" w:eastAsia="Calibri" w:hAnsi="Lexend" w:cstheme="minorHAnsi"/>
                <w:bCs/>
                <w:sz w:val="20"/>
                <w:szCs w:val="20"/>
                <w:lang w:eastAsia="en-GB"/>
              </w:rPr>
              <w:t>Support others with their professional development and be proactive in giving feedback to colleagues in relation to the aspects of their work that relate to your areas of responsibility.</w:t>
            </w:r>
          </w:p>
          <w:p w14:paraId="15A42DAD" w14:textId="77777777" w:rsidR="00EF3855" w:rsidRPr="00320649" w:rsidRDefault="00EF3855" w:rsidP="00EF3855">
            <w:pPr>
              <w:pStyle w:val="ListParagraph"/>
              <w:numPr>
                <w:ilvl w:val="2"/>
                <w:numId w:val="26"/>
              </w:numPr>
              <w:spacing w:after="0" w:line="240" w:lineRule="auto"/>
              <w:ind w:left="360"/>
              <w:jc w:val="both"/>
              <w:rPr>
                <w:rFonts w:ascii="Lexend" w:eastAsia="Calibri" w:hAnsi="Lexend" w:cstheme="minorHAnsi"/>
                <w:bCs/>
                <w:sz w:val="20"/>
                <w:szCs w:val="20"/>
                <w:lang w:eastAsia="en-GB"/>
              </w:rPr>
            </w:pPr>
            <w:r w:rsidRPr="00320649">
              <w:rPr>
                <w:rFonts w:ascii="Lexend" w:eastAsia="Calibri" w:hAnsi="Lexend" w:cstheme="minorHAnsi"/>
                <w:bCs/>
                <w:sz w:val="20"/>
                <w:szCs w:val="20"/>
                <w:lang w:eastAsia="en-GB"/>
              </w:rPr>
              <w:t>Fully participate in the annual Professional Development Review process and one to ones as required. </w:t>
            </w:r>
          </w:p>
          <w:p w14:paraId="01E1C04B" w14:textId="6BA7CE7A" w:rsidR="00FA7313" w:rsidRPr="00EF3855" w:rsidRDefault="00EF3855" w:rsidP="00EF3855">
            <w:pPr>
              <w:pStyle w:val="ListParagraph"/>
              <w:numPr>
                <w:ilvl w:val="2"/>
                <w:numId w:val="26"/>
              </w:numPr>
              <w:spacing w:after="0" w:line="240" w:lineRule="auto"/>
              <w:ind w:left="360"/>
              <w:jc w:val="both"/>
              <w:rPr>
                <w:rStyle w:val="normaltextrun"/>
                <w:rFonts w:ascii="Lexend" w:eastAsia="Calibri" w:hAnsi="Lexend" w:cstheme="minorHAnsi"/>
                <w:bCs/>
                <w:sz w:val="20"/>
                <w:szCs w:val="20"/>
                <w:lang w:eastAsia="en-GB"/>
              </w:rPr>
            </w:pPr>
            <w:r w:rsidRPr="00320649">
              <w:rPr>
                <w:rFonts w:ascii="Lexend" w:eastAsia="Calibri" w:hAnsi="Lexend" w:cstheme="minorHAnsi"/>
                <w:bCs/>
                <w:sz w:val="20"/>
                <w:szCs w:val="20"/>
                <w:lang w:eastAsia="en-GB"/>
              </w:rPr>
              <w:t>Attend training sessions as and when required to ensure compliance with Health &amp; Safety, Safeguarding, RNRMC Policies and procedures or other training programmes as directed.</w:t>
            </w:r>
          </w:p>
        </w:tc>
      </w:tr>
      <w:tr w:rsidR="00A21DCC" w:rsidRPr="00320649" w14:paraId="2663A6F2" w14:textId="77777777" w:rsidTr="376CEB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5"/>
        </w:trPr>
        <w:tc>
          <w:tcPr>
            <w:tcW w:w="10485" w:type="dxa"/>
            <w:gridSpan w:val="4"/>
            <w:tcBorders>
              <w:top w:val="nil"/>
              <w:left w:val="single" w:sz="4" w:space="0" w:color="auto"/>
              <w:bottom w:val="single" w:sz="4" w:space="0" w:color="auto"/>
              <w:right w:val="single" w:sz="4" w:space="0" w:color="auto"/>
            </w:tcBorders>
          </w:tcPr>
          <w:p w14:paraId="6A354B16" w14:textId="0AD2A789" w:rsidR="00A21DCC" w:rsidRPr="00320649" w:rsidRDefault="00A21DCC" w:rsidP="00A21DCC">
            <w:pPr>
              <w:pStyle w:val="paragraph"/>
              <w:spacing w:before="0" w:beforeAutospacing="0" w:after="0" w:afterAutospacing="0"/>
              <w:jc w:val="both"/>
              <w:textAlignment w:val="baseline"/>
              <w:rPr>
                <w:rStyle w:val="normaltextrun"/>
                <w:rFonts w:ascii="Lexend" w:hAnsi="Lexend" w:cstheme="minorHAnsi"/>
                <w:sz w:val="20"/>
                <w:szCs w:val="20"/>
              </w:rPr>
            </w:pPr>
          </w:p>
          <w:p w14:paraId="198E85D7" w14:textId="77777777" w:rsidR="00A21DCC" w:rsidRPr="00320649" w:rsidRDefault="00A21DCC" w:rsidP="00A21DCC">
            <w:pPr>
              <w:pStyle w:val="paragraph"/>
              <w:spacing w:before="0" w:beforeAutospacing="0" w:after="0" w:afterAutospacing="0"/>
              <w:jc w:val="both"/>
              <w:textAlignment w:val="baseline"/>
              <w:rPr>
                <w:rFonts w:ascii="Lexend" w:hAnsi="Lexend" w:cstheme="minorHAnsi"/>
                <w:sz w:val="18"/>
                <w:szCs w:val="18"/>
              </w:rPr>
            </w:pPr>
            <w:r w:rsidRPr="00320649">
              <w:rPr>
                <w:rStyle w:val="normaltextrun"/>
                <w:rFonts w:ascii="Lexend" w:hAnsi="Lexend" w:cstheme="minorHAnsi"/>
                <w:sz w:val="20"/>
                <w:szCs w:val="20"/>
              </w:rPr>
              <w:t>This description is not intended to establish a total definition of the job, only an outline of the duties involved.  You will be expected to carry out any other duties commensurate with the level of the post and which may reasonably be required by the Charity.</w:t>
            </w:r>
            <w:r w:rsidRPr="00320649">
              <w:rPr>
                <w:rStyle w:val="eop"/>
                <w:rFonts w:ascii="Lexend" w:hAnsi="Lexend" w:cstheme="minorHAnsi"/>
                <w:sz w:val="20"/>
                <w:szCs w:val="20"/>
              </w:rPr>
              <w:t> </w:t>
            </w:r>
          </w:p>
          <w:p w14:paraId="0BB1480C" w14:textId="77777777" w:rsidR="00A21DCC" w:rsidRPr="00320649" w:rsidRDefault="00A21DCC" w:rsidP="00A21DCC">
            <w:pPr>
              <w:pStyle w:val="paragraph"/>
              <w:spacing w:before="0" w:beforeAutospacing="0" w:after="0" w:afterAutospacing="0"/>
              <w:jc w:val="both"/>
              <w:textAlignment w:val="baseline"/>
              <w:rPr>
                <w:rFonts w:ascii="Lexend" w:hAnsi="Lexend" w:cstheme="minorHAnsi"/>
                <w:sz w:val="18"/>
                <w:szCs w:val="18"/>
              </w:rPr>
            </w:pPr>
            <w:r w:rsidRPr="00320649">
              <w:rPr>
                <w:rStyle w:val="eop"/>
                <w:rFonts w:ascii="Lexend" w:hAnsi="Lexend" w:cstheme="minorHAnsi"/>
                <w:sz w:val="20"/>
                <w:szCs w:val="20"/>
              </w:rPr>
              <w:t> </w:t>
            </w:r>
          </w:p>
          <w:p w14:paraId="2B25BE04" w14:textId="77777777" w:rsidR="00A21DCC" w:rsidRPr="00320649" w:rsidRDefault="00A21DCC" w:rsidP="00A21DCC">
            <w:pPr>
              <w:pStyle w:val="paragraph"/>
              <w:spacing w:before="0" w:beforeAutospacing="0" w:after="0" w:afterAutospacing="0"/>
              <w:jc w:val="both"/>
              <w:textAlignment w:val="baseline"/>
              <w:rPr>
                <w:rFonts w:ascii="Lexend" w:hAnsi="Lexend" w:cstheme="minorHAnsi"/>
                <w:sz w:val="18"/>
                <w:szCs w:val="18"/>
              </w:rPr>
            </w:pPr>
            <w:r w:rsidRPr="00320649">
              <w:rPr>
                <w:rStyle w:val="normaltextrun"/>
                <w:rFonts w:ascii="Lexend" w:hAnsi="Lexend" w:cstheme="minorHAnsi"/>
                <w:sz w:val="20"/>
                <w:szCs w:val="20"/>
              </w:rPr>
              <w:t>RNRMC may amend an employee’s duties and responsibilities from time to time and may require you to undertake other duties and responsibilities as are necessary to meet the needs of the Charity.</w:t>
            </w:r>
            <w:r w:rsidRPr="00320649">
              <w:rPr>
                <w:rStyle w:val="eop"/>
                <w:rFonts w:ascii="Lexend" w:hAnsi="Lexend" w:cstheme="minorHAnsi"/>
                <w:sz w:val="20"/>
                <w:szCs w:val="20"/>
              </w:rPr>
              <w:t> </w:t>
            </w:r>
          </w:p>
          <w:p w14:paraId="5A1302EA" w14:textId="1B5D6D42" w:rsidR="00A21DCC" w:rsidRPr="00320649" w:rsidRDefault="00A21DCC" w:rsidP="00A21DCC">
            <w:pPr>
              <w:pStyle w:val="NoSpacing"/>
              <w:rPr>
                <w:rFonts w:ascii="Lexend" w:hAnsi="Lexend" w:cstheme="minorHAnsi"/>
                <w:sz w:val="20"/>
                <w:szCs w:val="20"/>
              </w:rPr>
            </w:pPr>
          </w:p>
        </w:tc>
      </w:tr>
    </w:tbl>
    <w:p w14:paraId="2A5AA78F" w14:textId="77777777" w:rsidR="000008EC" w:rsidRPr="00320649" w:rsidRDefault="000008EC">
      <w:pPr>
        <w:rPr>
          <w:rFonts w:ascii="Lexend" w:hAnsi="Lexend"/>
        </w:rPr>
      </w:pPr>
      <w:r w:rsidRPr="00320649">
        <w:rPr>
          <w:rFonts w:ascii="Lexend" w:hAnsi="Lexend"/>
        </w:rPr>
        <w:br w:type="page"/>
      </w:r>
    </w:p>
    <w:tbl>
      <w:tblPr>
        <w:tblStyle w:val="TableGrid"/>
        <w:tblW w:w="4933" w:type="pct"/>
        <w:tblLook w:val="04A0" w:firstRow="1" w:lastRow="0" w:firstColumn="1" w:lastColumn="0" w:noHBand="0" w:noVBand="1"/>
      </w:tblPr>
      <w:tblGrid>
        <w:gridCol w:w="7656"/>
        <w:gridCol w:w="1041"/>
        <w:gridCol w:w="958"/>
        <w:gridCol w:w="990"/>
      </w:tblGrid>
      <w:tr w:rsidR="000008EC" w:rsidRPr="00320649" w14:paraId="63104C3D" w14:textId="77777777" w:rsidTr="00A4049B">
        <w:tc>
          <w:tcPr>
            <w:tcW w:w="5000" w:type="pct"/>
            <w:gridSpan w:val="4"/>
            <w:tcBorders>
              <w:top w:val="single" w:sz="4" w:space="0" w:color="auto"/>
              <w:bottom w:val="single" w:sz="8" w:space="0" w:color="FFFFFF" w:themeColor="background1"/>
            </w:tcBorders>
            <w:shd w:val="clear" w:color="auto" w:fill="010961"/>
          </w:tcPr>
          <w:p w14:paraId="512A6923" w14:textId="56115381" w:rsidR="000008EC" w:rsidRPr="00320649" w:rsidRDefault="000008EC">
            <w:pPr>
              <w:spacing w:before="120" w:after="120"/>
              <w:rPr>
                <w:rFonts w:ascii="Lexend" w:hAnsi="Lexend" w:cstheme="minorHAnsi"/>
                <w:b/>
                <w:color w:val="FFFFFF" w:themeColor="background1"/>
                <w:sz w:val="22"/>
                <w:szCs w:val="22"/>
              </w:rPr>
            </w:pPr>
            <w:r w:rsidRPr="00320649">
              <w:rPr>
                <w:rFonts w:ascii="Lexend" w:eastAsia="Calibri" w:hAnsi="Lexend" w:cstheme="minorHAnsi"/>
                <w:b/>
                <w:color w:val="FFFFFF" w:themeColor="background1"/>
                <w:sz w:val="22"/>
                <w:szCs w:val="22"/>
              </w:rPr>
              <w:lastRenderedPageBreak/>
              <w:t>Person Specification</w:t>
            </w:r>
            <w:r w:rsidR="00795A8D">
              <w:rPr>
                <w:rFonts w:ascii="Lexend" w:eastAsia="Calibri" w:hAnsi="Lexend" w:cstheme="minorHAnsi"/>
                <w:b/>
                <w:color w:val="FFFFFF" w:themeColor="background1"/>
                <w:sz w:val="22"/>
                <w:szCs w:val="22"/>
              </w:rPr>
              <w:t xml:space="preserve">     </w:t>
            </w:r>
            <w:r w:rsidR="00795A8D" w:rsidRPr="00347E87">
              <w:rPr>
                <w:rFonts w:ascii="Lexend" w:hAnsi="Lexend" w:cstheme="minorHAnsi"/>
                <w:b/>
                <w:bCs/>
                <w:color w:val="FFFFFF" w:themeColor="background1"/>
                <w:sz w:val="14"/>
                <w:szCs w:val="14"/>
              </w:rPr>
              <w:t>Evaluation Key:  APP = Application    AR = Application Review    SA = Skills Assessment    IV = Interview</w:t>
            </w:r>
          </w:p>
        </w:tc>
      </w:tr>
      <w:tr w:rsidR="00347E87" w:rsidRPr="00320649" w14:paraId="661E0816" w14:textId="1B75E8AE" w:rsidTr="00A4049B">
        <w:trPr>
          <w:trHeight w:val="265"/>
        </w:trPr>
        <w:tc>
          <w:tcPr>
            <w:tcW w:w="3596" w:type="pct"/>
            <w:tcBorders>
              <w:top w:val="single" w:sz="8" w:space="0" w:color="FFFFFF" w:themeColor="background1"/>
              <w:right w:val="single" w:sz="8" w:space="0" w:color="FFFFFF" w:themeColor="background1"/>
            </w:tcBorders>
            <w:shd w:val="clear" w:color="auto" w:fill="010961"/>
          </w:tcPr>
          <w:p w14:paraId="4273E080" w14:textId="7DFACEED" w:rsidR="00347E87" w:rsidRPr="00A4049B" w:rsidRDefault="00625F45" w:rsidP="00347E87">
            <w:pPr>
              <w:spacing w:before="120" w:after="120"/>
              <w:rPr>
                <w:rFonts w:ascii="Lexend" w:hAnsi="Lexend" w:cstheme="minorHAnsi"/>
                <w:sz w:val="16"/>
                <w:szCs w:val="16"/>
              </w:rPr>
            </w:pPr>
            <w:r w:rsidRPr="00A4049B">
              <w:rPr>
                <w:rFonts w:ascii="Lexend" w:hAnsi="Lexend" w:cstheme="minorHAnsi"/>
                <w:b/>
                <w:bCs/>
                <w:color w:val="FFFFFF" w:themeColor="background1"/>
                <w:sz w:val="16"/>
                <w:szCs w:val="16"/>
              </w:rPr>
              <w:t>Education &amp; Professional Qualifications</w:t>
            </w:r>
          </w:p>
        </w:tc>
        <w:tc>
          <w:tcPr>
            <w:tcW w:w="489" w:type="pct"/>
            <w:tcBorders>
              <w:top w:val="single" w:sz="8" w:space="0" w:color="FFFFFF" w:themeColor="background1"/>
              <w:left w:val="single" w:sz="8" w:space="0" w:color="FFFFFF" w:themeColor="background1"/>
              <w:right w:val="single" w:sz="8" w:space="0" w:color="FFFFFF" w:themeColor="background1"/>
            </w:tcBorders>
            <w:shd w:val="clear" w:color="auto" w:fill="010961"/>
          </w:tcPr>
          <w:p w14:paraId="4279A12C" w14:textId="012DB264" w:rsidR="00347E87" w:rsidRPr="00625F45" w:rsidRDefault="00347E87" w:rsidP="00347E87">
            <w:pPr>
              <w:spacing w:before="120" w:after="120"/>
              <w:jc w:val="center"/>
              <w:rPr>
                <w:rFonts w:ascii="Lexend" w:hAnsi="Lexend" w:cstheme="minorHAnsi"/>
                <w:color w:val="FFFFFF" w:themeColor="background1"/>
                <w:sz w:val="12"/>
                <w:szCs w:val="12"/>
              </w:rPr>
            </w:pPr>
            <w:r w:rsidRPr="00625F45">
              <w:rPr>
                <w:rFonts w:ascii="Lexend" w:hAnsi="Lexend" w:cstheme="minorHAnsi"/>
                <w:color w:val="FFFFFF" w:themeColor="background1"/>
                <w:sz w:val="12"/>
                <w:szCs w:val="12"/>
              </w:rPr>
              <w:t>How Evaluated</w:t>
            </w:r>
          </w:p>
        </w:tc>
        <w:tc>
          <w:tcPr>
            <w:tcW w:w="450" w:type="pct"/>
            <w:tcBorders>
              <w:top w:val="single" w:sz="8" w:space="0" w:color="FFFFFF" w:themeColor="background1"/>
              <w:left w:val="single" w:sz="8" w:space="0" w:color="FFFFFF" w:themeColor="background1"/>
              <w:right w:val="single" w:sz="8" w:space="0" w:color="FFFFFF" w:themeColor="background1"/>
            </w:tcBorders>
            <w:shd w:val="clear" w:color="auto" w:fill="010961"/>
          </w:tcPr>
          <w:p w14:paraId="727870BA" w14:textId="74E2F90F" w:rsidR="00347E87" w:rsidRPr="00625F45" w:rsidRDefault="00347E87" w:rsidP="00347E87">
            <w:pPr>
              <w:spacing w:before="120" w:after="120"/>
              <w:jc w:val="center"/>
              <w:rPr>
                <w:rFonts w:ascii="Lexend" w:hAnsi="Lexend" w:cstheme="minorHAnsi"/>
                <w:color w:val="FFFFFF" w:themeColor="background1"/>
                <w:sz w:val="12"/>
                <w:szCs w:val="12"/>
              </w:rPr>
            </w:pPr>
            <w:r w:rsidRPr="00625F45">
              <w:rPr>
                <w:rFonts w:ascii="Lexend" w:hAnsi="Lexend" w:cstheme="minorHAnsi"/>
                <w:color w:val="FFFFFF" w:themeColor="background1"/>
                <w:sz w:val="12"/>
                <w:szCs w:val="12"/>
              </w:rPr>
              <w:t>Essential</w:t>
            </w:r>
          </w:p>
        </w:tc>
        <w:tc>
          <w:tcPr>
            <w:tcW w:w="465" w:type="pct"/>
            <w:tcBorders>
              <w:top w:val="single" w:sz="8" w:space="0" w:color="FFFFFF" w:themeColor="background1"/>
              <w:left w:val="single" w:sz="8" w:space="0" w:color="FFFFFF" w:themeColor="background1"/>
            </w:tcBorders>
            <w:shd w:val="clear" w:color="auto" w:fill="010961"/>
          </w:tcPr>
          <w:p w14:paraId="118994CC" w14:textId="77777777" w:rsidR="00347E87" w:rsidRPr="00625F45" w:rsidRDefault="00347E87" w:rsidP="00347E87">
            <w:pPr>
              <w:spacing w:before="120" w:after="120"/>
              <w:jc w:val="center"/>
              <w:rPr>
                <w:rFonts w:ascii="Lexend" w:hAnsi="Lexend" w:cstheme="minorHAnsi"/>
                <w:color w:val="FFFFFF" w:themeColor="background1"/>
                <w:sz w:val="12"/>
                <w:szCs w:val="12"/>
              </w:rPr>
            </w:pPr>
            <w:r w:rsidRPr="00625F45">
              <w:rPr>
                <w:rFonts w:ascii="Lexend" w:hAnsi="Lexend" w:cstheme="minorHAnsi"/>
                <w:color w:val="FFFFFF" w:themeColor="background1"/>
                <w:sz w:val="12"/>
                <w:szCs w:val="12"/>
              </w:rPr>
              <w:t>Desirable</w:t>
            </w:r>
          </w:p>
        </w:tc>
      </w:tr>
      <w:tr w:rsidR="00347E87" w:rsidRPr="00320649" w14:paraId="59E93BB2" w14:textId="4962DAC9" w:rsidTr="007452FE">
        <w:trPr>
          <w:trHeight w:val="270"/>
        </w:trPr>
        <w:tc>
          <w:tcPr>
            <w:tcW w:w="3596" w:type="pct"/>
            <w:tcBorders>
              <w:top w:val="nil"/>
              <w:bottom w:val="nil"/>
            </w:tcBorders>
          </w:tcPr>
          <w:p w14:paraId="0EB04196" w14:textId="7FD8902C" w:rsidR="00347E87" w:rsidRPr="006611A2" w:rsidRDefault="00347E87" w:rsidP="00347E87">
            <w:pPr>
              <w:pStyle w:val="NoSpacing"/>
              <w:rPr>
                <w:rFonts w:ascii="Lexend" w:hAnsi="Lexend" w:cstheme="minorBidi"/>
                <w:sz w:val="16"/>
                <w:szCs w:val="16"/>
              </w:rPr>
            </w:pPr>
            <w:r w:rsidRPr="75F08AA1">
              <w:rPr>
                <w:rFonts w:ascii="Lexend" w:hAnsi="Lexend" w:cstheme="minorBidi"/>
                <w:sz w:val="16"/>
                <w:szCs w:val="16"/>
              </w:rPr>
              <w:t>Educated to A Level Standard</w:t>
            </w:r>
          </w:p>
        </w:tc>
        <w:tc>
          <w:tcPr>
            <w:tcW w:w="489" w:type="pct"/>
            <w:tcBorders>
              <w:top w:val="nil"/>
              <w:bottom w:val="nil"/>
            </w:tcBorders>
          </w:tcPr>
          <w:p w14:paraId="3D6A89E7" w14:textId="23B6D967" w:rsidR="00347E87" w:rsidRPr="000A3F67" w:rsidRDefault="00222F7A" w:rsidP="00347E87">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APP</w:t>
            </w:r>
          </w:p>
        </w:tc>
        <w:tc>
          <w:tcPr>
            <w:tcW w:w="450" w:type="pct"/>
            <w:tcBorders>
              <w:top w:val="nil"/>
              <w:bottom w:val="nil"/>
            </w:tcBorders>
          </w:tcPr>
          <w:p w14:paraId="1AD0E233" w14:textId="6D2D2C77" w:rsidR="00347E87" w:rsidRPr="00320649" w:rsidRDefault="00E6447B" w:rsidP="00347E87">
            <w:pPr>
              <w:pStyle w:val="NoSpacing"/>
              <w:jc w:val="center"/>
              <w:rPr>
                <w:rFonts w:asciiTheme="minorHAnsi" w:hAnsiTheme="minorHAnsi" w:cstheme="minorHAnsi"/>
                <w:b/>
                <w:color w:val="000000"/>
              </w:rPr>
            </w:pPr>
            <w:r w:rsidRPr="00320649">
              <w:rPr>
                <w:rFonts w:asciiTheme="minorHAnsi" w:hAnsiTheme="minorHAnsi" w:cstheme="minorHAnsi"/>
                <w:b/>
                <w:color w:val="000000"/>
              </w:rPr>
              <w:t>√</w:t>
            </w:r>
          </w:p>
        </w:tc>
        <w:tc>
          <w:tcPr>
            <w:tcW w:w="465" w:type="pct"/>
            <w:tcBorders>
              <w:top w:val="nil"/>
              <w:bottom w:val="nil"/>
            </w:tcBorders>
          </w:tcPr>
          <w:p w14:paraId="5A8275AC" w14:textId="23221285" w:rsidR="00347E87" w:rsidRPr="00320649" w:rsidRDefault="00000399" w:rsidP="00347E87">
            <w:pPr>
              <w:pStyle w:val="NoSpacing"/>
              <w:rPr>
                <w:rFonts w:asciiTheme="minorHAnsi" w:hAnsiTheme="minorHAnsi" w:cstheme="minorHAnsi"/>
                <w:sz w:val="16"/>
                <w:szCs w:val="16"/>
              </w:rPr>
            </w:pPr>
            <w:r>
              <w:rPr>
                <w:rFonts w:asciiTheme="minorHAnsi" w:hAnsiTheme="minorHAnsi" w:cstheme="minorHAnsi"/>
                <w:sz w:val="16"/>
                <w:szCs w:val="16"/>
              </w:rPr>
              <w:t xml:space="preserve">        </w:t>
            </w:r>
          </w:p>
        </w:tc>
      </w:tr>
      <w:tr w:rsidR="00347E87" w:rsidRPr="00320649" w14:paraId="1B108E55" w14:textId="79593C35" w:rsidTr="00B57363">
        <w:trPr>
          <w:trHeight w:val="268"/>
        </w:trPr>
        <w:tc>
          <w:tcPr>
            <w:tcW w:w="3596" w:type="pct"/>
            <w:tcBorders>
              <w:bottom w:val="single" w:sz="4" w:space="0" w:color="auto"/>
            </w:tcBorders>
            <w:shd w:val="clear" w:color="auto" w:fill="010961"/>
          </w:tcPr>
          <w:p w14:paraId="53A92433" w14:textId="7D6C9439" w:rsidR="00347E87" w:rsidRPr="00A4049B" w:rsidRDefault="00347E87" w:rsidP="00347E87">
            <w:pPr>
              <w:spacing w:before="120" w:after="120"/>
              <w:rPr>
                <w:rFonts w:ascii="Lexend" w:hAnsi="Lexend" w:cstheme="minorHAnsi"/>
                <w:b/>
                <w:bCs/>
                <w:color w:val="FFFFFF" w:themeColor="background1"/>
                <w:sz w:val="16"/>
                <w:szCs w:val="16"/>
              </w:rPr>
            </w:pPr>
            <w:r w:rsidRPr="00A4049B">
              <w:rPr>
                <w:rFonts w:ascii="Lexend" w:hAnsi="Lexend" w:cstheme="minorHAnsi"/>
                <w:b/>
                <w:bCs/>
                <w:color w:val="FFFFFF" w:themeColor="background1"/>
                <w:sz w:val="16"/>
                <w:szCs w:val="16"/>
              </w:rPr>
              <w:t>Experience</w:t>
            </w:r>
          </w:p>
        </w:tc>
        <w:tc>
          <w:tcPr>
            <w:tcW w:w="489" w:type="pct"/>
            <w:tcBorders>
              <w:bottom w:val="single" w:sz="4" w:space="0" w:color="auto"/>
            </w:tcBorders>
            <w:shd w:val="clear" w:color="auto" w:fill="010961"/>
          </w:tcPr>
          <w:p w14:paraId="18633EA1" w14:textId="77777777" w:rsidR="00347E87" w:rsidRPr="000A3F67" w:rsidRDefault="00347E87" w:rsidP="00347E87">
            <w:pPr>
              <w:spacing w:before="120" w:after="120"/>
              <w:rPr>
                <w:rFonts w:ascii="Lexend" w:hAnsi="Lexend" w:cstheme="minorHAnsi"/>
                <w:b/>
                <w:color w:val="FFFFFF" w:themeColor="background1"/>
                <w:sz w:val="12"/>
                <w:szCs w:val="12"/>
              </w:rPr>
            </w:pPr>
          </w:p>
        </w:tc>
        <w:tc>
          <w:tcPr>
            <w:tcW w:w="450" w:type="pct"/>
            <w:tcBorders>
              <w:bottom w:val="single" w:sz="4" w:space="0" w:color="auto"/>
            </w:tcBorders>
            <w:shd w:val="clear" w:color="auto" w:fill="010961"/>
          </w:tcPr>
          <w:p w14:paraId="1ADEA46D" w14:textId="2232F810" w:rsidR="00347E87" w:rsidRPr="00320649" w:rsidRDefault="00347E87" w:rsidP="00347E87">
            <w:pPr>
              <w:spacing w:before="120" w:after="120"/>
              <w:rPr>
                <w:rFonts w:ascii="Lexend" w:hAnsi="Lexend" w:cstheme="minorHAnsi"/>
                <w:b/>
                <w:color w:val="FFFFFF" w:themeColor="background1"/>
              </w:rPr>
            </w:pPr>
          </w:p>
        </w:tc>
        <w:tc>
          <w:tcPr>
            <w:tcW w:w="465" w:type="pct"/>
            <w:tcBorders>
              <w:bottom w:val="single" w:sz="4" w:space="0" w:color="auto"/>
            </w:tcBorders>
            <w:shd w:val="clear" w:color="auto" w:fill="010961"/>
          </w:tcPr>
          <w:p w14:paraId="6A56B2A7" w14:textId="77777777" w:rsidR="00347E87" w:rsidRPr="00320649" w:rsidRDefault="00347E87" w:rsidP="00347E87">
            <w:pPr>
              <w:spacing w:before="120" w:after="120"/>
              <w:rPr>
                <w:rFonts w:ascii="Lexend" w:hAnsi="Lexend" w:cstheme="minorHAnsi"/>
                <w:b/>
                <w:color w:val="FFFFFF" w:themeColor="background1"/>
              </w:rPr>
            </w:pPr>
          </w:p>
        </w:tc>
      </w:tr>
      <w:tr w:rsidR="00347E87" w:rsidRPr="00320649" w14:paraId="6AFFCE36" w14:textId="5F249554" w:rsidTr="007452FE">
        <w:trPr>
          <w:trHeight w:val="270"/>
        </w:trPr>
        <w:tc>
          <w:tcPr>
            <w:tcW w:w="3596" w:type="pct"/>
            <w:tcBorders>
              <w:bottom w:val="nil"/>
            </w:tcBorders>
          </w:tcPr>
          <w:p w14:paraId="697B3D2A" w14:textId="49A164AC" w:rsidR="002371DF" w:rsidRDefault="00347E87" w:rsidP="00347E87">
            <w:pPr>
              <w:pStyle w:val="NoSpacing"/>
              <w:rPr>
                <w:rFonts w:ascii="Lexend" w:hAnsi="Lexend" w:cstheme="minorHAnsi"/>
                <w:sz w:val="16"/>
                <w:szCs w:val="16"/>
              </w:rPr>
            </w:pPr>
            <w:r w:rsidRPr="006611A2">
              <w:rPr>
                <w:rFonts w:ascii="Lexend" w:hAnsi="Lexend" w:cstheme="minorHAnsi"/>
                <w:sz w:val="16"/>
                <w:szCs w:val="16"/>
              </w:rPr>
              <w:t>Previous experience in a comparable role</w:t>
            </w:r>
            <w:r w:rsidR="005A1465" w:rsidRPr="006611A2">
              <w:rPr>
                <w:rFonts w:ascii="Lexend" w:hAnsi="Lexend" w:cstheme="minorHAnsi"/>
                <w:sz w:val="16"/>
                <w:szCs w:val="16"/>
              </w:rPr>
              <w:t xml:space="preserve"> </w:t>
            </w:r>
            <w:r w:rsidR="006252F3">
              <w:rPr>
                <w:rFonts w:ascii="Lexend" w:hAnsi="Lexend" w:cstheme="minorHAnsi"/>
                <w:sz w:val="16"/>
                <w:szCs w:val="16"/>
              </w:rPr>
              <w:t xml:space="preserve">for at least 2-3 years </w:t>
            </w:r>
          </w:p>
          <w:p w14:paraId="60EC030D" w14:textId="77777777" w:rsidR="00275350" w:rsidRPr="00275350" w:rsidRDefault="00275350" w:rsidP="00347E87">
            <w:pPr>
              <w:pStyle w:val="NoSpacing"/>
              <w:rPr>
                <w:rFonts w:ascii="Lexend" w:hAnsi="Lexend" w:cstheme="minorHAnsi"/>
                <w:sz w:val="8"/>
                <w:szCs w:val="8"/>
              </w:rPr>
            </w:pPr>
          </w:p>
          <w:p w14:paraId="2550E70F" w14:textId="711DB772" w:rsidR="00347E87" w:rsidRPr="006611A2" w:rsidRDefault="006252F3" w:rsidP="00347E87">
            <w:pPr>
              <w:pStyle w:val="NoSpacing"/>
              <w:rPr>
                <w:rFonts w:ascii="Lexend" w:hAnsi="Lexend" w:cstheme="minorBidi"/>
                <w:sz w:val="16"/>
                <w:szCs w:val="16"/>
              </w:rPr>
            </w:pPr>
            <w:r w:rsidRPr="75F08AA1">
              <w:rPr>
                <w:rFonts w:ascii="Lexend" w:hAnsi="Lexend" w:cstheme="minorBidi"/>
                <w:sz w:val="16"/>
                <w:szCs w:val="16"/>
              </w:rPr>
              <w:t xml:space="preserve">Experience </w:t>
            </w:r>
            <w:r w:rsidR="005A1465" w:rsidRPr="75F08AA1">
              <w:rPr>
                <w:rFonts w:ascii="Lexend" w:hAnsi="Lexend" w:cstheme="minorBidi"/>
                <w:sz w:val="16"/>
                <w:szCs w:val="16"/>
              </w:rPr>
              <w:t>team leading / line management experience of a small team</w:t>
            </w:r>
          </w:p>
        </w:tc>
        <w:tc>
          <w:tcPr>
            <w:tcW w:w="489" w:type="pct"/>
            <w:tcBorders>
              <w:bottom w:val="nil"/>
            </w:tcBorders>
          </w:tcPr>
          <w:p w14:paraId="3B85A0FA" w14:textId="77777777" w:rsidR="00347E87" w:rsidRDefault="00222F7A" w:rsidP="00347E87">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APP</w:t>
            </w:r>
          </w:p>
          <w:p w14:paraId="382C8B7F" w14:textId="77777777" w:rsidR="00275350" w:rsidRDefault="00275350" w:rsidP="00347E87">
            <w:pPr>
              <w:pStyle w:val="NoSpacing"/>
              <w:jc w:val="center"/>
              <w:rPr>
                <w:rFonts w:ascii="Lexend" w:hAnsi="Lexend" w:cstheme="minorHAnsi"/>
                <w:b/>
                <w:color w:val="000000"/>
                <w:sz w:val="12"/>
                <w:szCs w:val="12"/>
              </w:rPr>
            </w:pPr>
          </w:p>
          <w:p w14:paraId="4C3A11CB" w14:textId="3B2F88FA" w:rsidR="00275350" w:rsidRPr="000A3F67" w:rsidRDefault="00275350" w:rsidP="00347E87">
            <w:pPr>
              <w:pStyle w:val="NoSpacing"/>
              <w:jc w:val="center"/>
              <w:rPr>
                <w:rFonts w:ascii="Lexend" w:hAnsi="Lexend" w:cstheme="minorHAnsi"/>
                <w:b/>
                <w:color w:val="000000"/>
                <w:sz w:val="12"/>
                <w:szCs w:val="12"/>
              </w:rPr>
            </w:pPr>
            <w:r>
              <w:rPr>
                <w:rFonts w:ascii="Lexend" w:hAnsi="Lexend" w:cstheme="minorHAnsi"/>
                <w:b/>
                <w:color w:val="000000"/>
                <w:sz w:val="12"/>
                <w:szCs w:val="12"/>
              </w:rPr>
              <w:t>APP</w:t>
            </w:r>
          </w:p>
        </w:tc>
        <w:tc>
          <w:tcPr>
            <w:tcW w:w="450" w:type="pct"/>
            <w:tcBorders>
              <w:bottom w:val="nil"/>
            </w:tcBorders>
          </w:tcPr>
          <w:p w14:paraId="7F1E921B" w14:textId="350AED95" w:rsidR="00347E87" w:rsidRPr="00320649" w:rsidRDefault="00FF1987" w:rsidP="75F08AA1">
            <w:pPr>
              <w:pStyle w:val="NoSpacing"/>
              <w:jc w:val="center"/>
              <w:rPr>
                <w:rFonts w:asciiTheme="minorHAnsi" w:hAnsiTheme="minorHAnsi" w:cstheme="minorBidi"/>
                <w:b/>
                <w:bCs/>
                <w:color w:val="000000" w:themeColor="text1"/>
              </w:rPr>
            </w:pPr>
            <w:r w:rsidRPr="75F08AA1">
              <w:rPr>
                <w:rFonts w:asciiTheme="minorHAnsi" w:hAnsiTheme="minorHAnsi" w:cstheme="minorBidi"/>
                <w:b/>
                <w:bCs/>
                <w:color w:val="000000" w:themeColor="text1"/>
              </w:rPr>
              <w:t>√</w:t>
            </w:r>
          </w:p>
          <w:p w14:paraId="2BBCED83" w14:textId="032FFC4C" w:rsidR="00347E87" w:rsidRPr="00320649" w:rsidRDefault="00FF1987" w:rsidP="00347E87">
            <w:pPr>
              <w:pStyle w:val="NoSpacing"/>
              <w:jc w:val="center"/>
              <w:rPr>
                <w:rFonts w:asciiTheme="minorHAnsi" w:hAnsiTheme="minorHAnsi" w:cstheme="minorBidi"/>
                <w:b/>
                <w:color w:val="000000"/>
              </w:rPr>
            </w:pPr>
            <w:r w:rsidRPr="75F08AA1">
              <w:rPr>
                <w:rFonts w:asciiTheme="minorHAnsi" w:hAnsiTheme="minorHAnsi" w:cstheme="minorBidi"/>
                <w:b/>
                <w:color w:val="000000" w:themeColor="text1"/>
              </w:rPr>
              <w:t>√</w:t>
            </w:r>
          </w:p>
        </w:tc>
        <w:tc>
          <w:tcPr>
            <w:tcW w:w="465" w:type="pct"/>
            <w:tcBorders>
              <w:bottom w:val="nil"/>
            </w:tcBorders>
          </w:tcPr>
          <w:p w14:paraId="09F083E0" w14:textId="1BB57FB1" w:rsidR="00347E87" w:rsidRPr="00320649" w:rsidRDefault="00347E87" w:rsidP="009643EA">
            <w:pPr>
              <w:pStyle w:val="NoSpacing"/>
              <w:jc w:val="center"/>
              <w:rPr>
                <w:rFonts w:asciiTheme="minorHAnsi" w:hAnsiTheme="minorHAnsi" w:cstheme="minorBidi"/>
                <w:b/>
                <w:color w:val="000000"/>
                <w:highlight w:val="yellow"/>
              </w:rPr>
            </w:pPr>
          </w:p>
        </w:tc>
      </w:tr>
      <w:tr w:rsidR="00347E87" w:rsidRPr="00320649" w14:paraId="0E954464" w14:textId="036B1FE5" w:rsidTr="007452FE">
        <w:trPr>
          <w:trHeight w:val="270"/>
        </w:trPr>
        <w:tc>
          <w:tcPr>
            <w:tcW w:w="3596" w:type="pct"/>
            <w:tcBorders>
              <w:top w:val="nil"/>
              <w:bottom w:val="nil"/>
            </w:tcBorders>
          </w:tcPr>
          <w:p w14:paraId="7296E367" w14:textId="1231991B" w:rsidR="00347E87" w:rsidRPr="006611A2" w:rsidRDefault="00347E87" w:rsidP="00347E87">
            <w:pPr>
              <w:pStyle w:val="NoSpacing"/>
              <w:rPr>
                <w:rFonts w:ascii="Lexend" w:hAnsi="Lexend" w:cstheme="minorHAnsi"/>
                <w:sz w:val="16"/>
                <w:szCs w:val="16"/>
              </w:rPr>
            </w:pPr>
            <w:r w:rsidRPr="006611A2">
              <w:rPr>
                <w:rFonts w:ascii="Lexend" w:hAnsi="Lexend" w:cstheme="minorHAnsi"/>
                <w:sz w:val="16"/>
                <w:szCs w:val="16"/>
              </w:rPr>
              <w:t>Experience within a customer orientated  / front line role and environment</w:t>
            </w:r>
          </w:p>
        </w:tc>
        <w:tc>
          <w:tcPr>
            <w:tcW w:w="489" w:type="pct"/>
            <w:tcBorders>
              <w:top w:val="nil"/>
              <w:bottom w:val="nil"/>
            </w:tcBorders>
          </w:tcPr>
          <w:p w14:paraId="7F57DBD8" w14:textId="21C95229" w:rsidR="00347E87" w:rsidRPr="000A3F67" w:rsidRDefault="00222F7A" w:rsidP="00347E87">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APP</w:t>
            </w:r>
          </w:p>
        </w:tc>
        <w:tc>
          <w:tcPr>
            <w:tcW w:w="450" w:type="pct"/>
            <w:tcBorders>
              <w:top w:val="nil"/>
              <w:bottom w:val="nil"/>
            </w:tcBorders>
          </w:tcPr>
          <w:p w14:paraId="219ED4F0" w14:textId="262F4ADE" w:rsidR="00347E87" w:rsidRPr="00320649" w:rsidRDefault="00347E87" w:rsidP="00347E87">
            <w:pPr>
              <w:pStyle w:val="NoSpacing"/>
              <w:jc w:val="center"/>
              <w:rPr>
                <w:rFonts w:asciiTheme="minorHAnsi" w:hAnsiTheme="minorHAnsi" w:cstheme="minorHAnsi"/>
                <w:b/>
                <w:color w:val="000000"/>
              </w:rPr>
            </w:pPr>
            <w:r w:rsidRPr="00320649">
              <w:rPr>
                <w:rFonts w:asciiTheme="minorHAnsi" w:hAnsiTheme="minorHAnsi" w:cstheme="minorHAnsi"/>
                <w:b/>
                <w:color w:val="000000"/>
              </w:rPr>
              <w:t>√</w:t>
            </w:r>
          </w:p>
        </w:tc>
        <w:tc>
          <w:tcPr>
            <w:tcW w:w="465" w:type="pct"/>
            <w:tcBorders>
              <w:top w:val="nil"/>
              <w:bottom w:val="nil"/>
            </w:tcBorders>
          </w:tcPr>
          <w:p w14:paraId="655BD207" w14:textId="77777777" w:rsidR="00347E87" w:rsidRPr="00320649" w:rsidRDefault="00347E87" w:rsidP="00347E87">
            <w:pPr>
              <w:pStyle w:val="NoSpacing"/>
              <w:rPr>
                <w:rFonts w:asciiTheme="minorHAnsi" w:hAnsiTheme="minorHAnsi" w:cstheme="minorHAnsi"/>
                <w:b/>
                <w:color w:val="000000"/>
              </w:rPr>
            </w:pPr>
          </w:p>
        </w:tc>
      </w:tr>
      <w:tr w:rsidR="00347E87" w:rsidRPr="00320649" w14:paraId="6598DC4D" w14:textId="6F8C75D8" w:rsidTr="007452FE">
        <w:trPr>
          <w:trHeight w:val="270"/>
        </w:trPr>
        <w:tc>
          <w:tcPr>
            <w:tcW w:w="3596" w:type="pct"/>
            <w:tcBorders>
              <w:top w:val="nil"/>
              <w:bottom w:val="nil"/>
            </w:tcBorders>
          </w:tcPr>
          <w:p w14:paraId="0F6D6EBF" w14:textId="1EDE99A7" w:rsidR="00347E87" w:rsidRPr="006611A2" w:rsidRDefault="00347E87" w:rsidP="00347E87">
            <w:pPr>
              <w:pStyle w:val="NoSpacing"/>
              <w:rPr>
                <w:rFonts w:ascii="Lexend" w:hAnsi="Lexend" w:cstheme="minorHAnsi"/>
                <w:sz w:val="16"/>
                <w:szCs w:val="16"/>
              </w:rPr>
            </w:pPr>
            <w:r w:rsidRPr="006611A2">
              <w:rPr>
                <w:rFonts w:ascii="Lexend" w:hAnsi="Lexend" w:cstheme="minorHAnsi"/>
                <w:sz w:val="16"/>
                <w:szCs w:val="16"/>
              </w:rPr>
              <w:t xml:space="preserve">Experience of working with CRM databases including Raiser’s Edge </w:t>
            </w:r>
          </w:p>
        </w:tc>
        <w:tc>
          <w:tcPr>
            <w:tcW w:w="489" w:type="pct"/>
            <w:tcBorders>
              <w:top w:val="nil"/>
              <w:bottom w:val="nil"/>
            </w:tcBorders>
          </w:tcPr>
          <w:p w14:paraId="4A8A0633" w14:textId="10AF28E7" w:rsidR="00347E87" w:rsidRPr="000A3F67" w:rsidRDefault="00222F7A" w:rsidP="00347E87">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APP</w:t>
            </w:r>
          </w:p>
        </w:tc>
        <w:tc>
          <w:tcPr>
            <w:tcW w:w="450" w:type="pct"/>
            <w:tcBorders>
              <w:top w:val="nil"/>
              <w:bottom w:val="nil"/>
            </w:tcBorders>
          </w:tcPr>
          <w:p w14:paraId="743E54A0" w14:textId="098B92C3" w:rsidR="00347E87" w:rsidRPr="00320649" w:rsidRDefault="00347E87" w:rsidP="00347E87">
            <w:pPr>
              <w:pStyle w:val="NoSpacing"/>
              <w:jc w:val="center"/>
              <w:rPr>
                <w:rFonts w:asciiTheme="minorHAnsi" w:hAnsiTheme="minorHAnsi" w:cstheme="minorHAnsi"/>
                <w:b/>
                <w:color w:val="000000"/>
              </w:rPr>
            </w:pPr>
            <w:r w:rsidRPr="00320649">
              <w:rPr>
                <w:rFonts w:asciiTheme="minorHAnsi" w:hAnsiTheme="minorHAnsi" w:cstheme="minorHAnsi"/>
                <w:b/>
                <w:color w:val="000000"/>
              </w:rPr>
              <w:t>√</w:t>
            </w:r>
          </w:p>
        </w:tc>
        <w:tc>
          <w:tcPr>
            <w:tcW w:w="465" w:type="pct"/>
            <w:tcBorders>
              <w:top w:val="nil"/>
              <w:bottom w:val="nil"/>
            </w:tcBorders>
          </w:tcPr>
          <w:p w14:paraId="164163A8" w14:textId="77777777" w:rsidR="00347E87" w:rsidRPr="00320649" w:rsidRDefault="00347E87" w:rsidP="00347E87">
            <w:pPr>
              <w:pStyle w:val="NoSpacing"/>
              <w:rPr>
                <w:rFonts w:asciiTheme="minorHAnsi" w:hAnsiTheme="minorHAnsi" w:cstheme="minorHAnsi"/>
                <w:b/>
                <w:color w:val="000000"/>
              </w:rPr>
            </w:pPr>
          </w:p>
        </w:tc>
      </w:tr>
      <w:tr w:rsidR="00347E87" w:rsidRPr="00320649" w14:paraId="27F10871" w14:textId="6F295AAE" w:rsidTr="00795A8D">
        <w:trPr>
          <w:trHeight w:val="268"/>
        </w:trPr>
        <w:tc>
          <w:tcPr>
            <w:tcW w:w="3596" w:type="pct"/>
            <w:shd w:val="clear" w:color="auto" w:fill="010961"/>
          </w:tcPr>
          <w:p w14:paraId="12AFCB6A" w14:textId="142A7FE6" w:rsidR="00347E87" w:rsidRPr="00A4049B" w:rsidRDefault="00347E87" w:rsidP="00347E87">
            <w:pPr>
              <w:spacing w:before="120" w:after="120"/>
              <w:rPr>
                <w:rFonts w:ascii="Lexend" w:hAnsi="Lexend" w:cstheme="minorHAnsi"/>
                <w:b/>
                <w:bCs/>
                <w:color w:val="FFFFFF" w:themeColor="background1"/>
                <w:sz w:val="16"/>
                <w:szCs w:val="16"/>
              </w:rPr>
            </w:pPr>
            <w:r w:rsidRPr="00A4049B">
              <w:rPr>
                <w:rFonts w:ascii="Lexend" w:hAnsi="Lexend" w:cstheme="minorHAnsi"/>
                <w:b/>
                <w:bCs/>
                <w:color w:val="FFFFFF" w:themeColor="background1"/>
                <w:sz w:val="16"/>
                <w:szCs w:val="16"/>
              </w:rPr>
              <w:t xml:space="preserve">Knowledge </w:t>
            </w:r>
          </w:p>
        </w:tc>
        <w:tc>
          <w:tcPr>
            <w:tcW w:w="489" w:type="pct"/>
            <w:shd w:val="clear" w:color="auto" w:fill="010961"/>
          </w:tcPr>
          <w:p w14:paraId="49B18DD8" w14:textId="77777777" w:rsidR="00347E87" w:rsidRPr="000A3F67" w:rsidRDefault="00347E87" w:rsidP="00347E87">
            <w:pPr>
              <w:spacing w:before="120" w:after="120"/>
              <w:rPr>
                <w:rFonts w:ascii="Lexend" w:hAnsi="Lexend" w:cstheme="minorHAnsi"/>
                <w:b/>
                <w:color w:val="FFFFFF" w:themeColor="background1"/>
                <w:sz w:val="12"/>
                <w:szCs w:val="12"/>
              </w:rPr>
            </w:pPr>
          </w:p>
        </w:tc>
        <w:tc>
          <w:tcPr>
            <w:tcW w:w="450" w:type="pct"/>
            <w:shd w:val="clear" w:color="auto" w:fill="010961"/>
          </w:tcPr>
          <w:p w14:paraId="7D1B4BB0" w14:textId="551CB751" w:rsidR="00347E87" w:rsidRPr="00320649" w:rsidRDefault="00347E87" w:rsidP="00347E87">
            <w:pPr>
              <w:spacing w:before="120" w:after="120"/>
              <w:rPr>
                <w:rFonts w:ascii="Lexend" w:hAnsi="Lexend" w:cstheme="minorHAnsi"/>
                <w:b/>
                <w:color w:val="FFFFFF" w:themeColor="background1"/>
              </w:rPr>
            </w:pPr>
          </w:p>
        </w:tc>
        <w:tc>
          <w:tcPr>
            <w:tcW w:w="465" w:type="pct"/>
            <w:shd w:val="clear" w:color="auto" w:fill="010961"/>
          </w:tcPr>
          <w:p w14:paraId="1B33A942" w14:textId="77777777" w:rsidR="00347E87" w:rsidRPr="00320649" w:rsidRDefault="00347E87" w:rsidP="00347E87">
            <w:pPr>
              <w:spacing w:before="120" w:after="120"/>
              <w:rPr>
                <w:rFonts w:ascii="Lexend" w:hAnsi="Lexend" w:cstheme="minorHAnsi"/>
                <w:b/>
                <w:color w:val="FFFFFF" w:themeColor="background1"/>
              </w:rPr>
            </w:pPr>
          </w:p>
        </w:tc>
      </w:tr>
      <w:tr w:rsidR="00347E87" w:rsidRPr="00320649" w14:paraId="2B673DB6" w14:textId="2DC20C82" w:rsidTr="007452FE">
        <w:trPr>
          <w:trHeight w:val="270"/>
        </w:trPr>
        <w:tc>
          <w:tcPr>
            <w:tcW w:w="3596" w:type="pct"/>
            <w:tcBorders>
              <w:bottom w:val="nil"/>
            </w:tcBorders>
          </w:tcPr>
          <w:p w14:paraId="649B36F2" w14:textId="5CB37283" w:rsidR="00347E87" w:rsidRPr="006611A2" w:rsidRDefault="00347E87" w:rsidP="00347E87">
            <w:pPr>
              <w:pStyle w:val="NoSpacing"/>
              <w:rPr>
                <w:rFonts w:ascii="Lexend" w:hAnsi="Lexend" w:cstheme="minorHAnsi"/>
                <w:sz w:val="16"/>
                <w:szCs w:val="16"/>
              </w:rPr>
            </w:pPr>
            <w:r w:rsidRPr="006611A2">
              <w:rPr>
                <w:rFonts w:ascii="Lexend" w:hAnsi="Lexend" w:cstheme="minorHAnsi"/>
                <w:sz w:val="16"/>
                <w:szCs w:val="16"/>
              </w:rPr>
              <w:t xml:space="preserve">Computer literate; proficient in using Microsoft Outlook 365 suite of tools: TEAMS, Word, PowerPoint, Excel </w:t>
            </w:r>
          </w:p>
        </w:tc>
        <w:tc>
          <w:tcPr>
            <w:tcW w:w="489" w:type="pct"/>
            <w:tcBorders>
              <w:bottom w:val="nil"/>
            </w:tcBorders>
          </w:tcPr>
          <w:p w14:paraId="29A91382" w14:textId="22D6EB0C" w:rsidR="00347E87" w:rsidRPr="000A3F67" w:rsidRDefault="00494588" w:rsidP="00347E87">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APP/SA</w:t>
            </w:r>
          </w:p>
        </w:tc>
        <w:tc>
          <w:tcPr>
            <w:tcW w:w="450" w:type="pct"/>
            <w:tcBorders>
              <w:bottom w:val="nil"/>
            </w:tcBorders>
          </w:tcPr>
          <w:p w14:paraId="3197BEFA" w14:textId="5A953898" w:rsidR="00347E87" w:rsidRPr="00320649" w:rsidRDefault="00347E87" w:rsidP="00347E87">
            <w:pPr>
              <w:pStyle w:val="NoSpacing"/>
              <w:jc w:val="center"/>
              <w:rPr>
                <w:rFonts w:asciiTheme="minorHAnsi" w:hAnsiTheme="minorHAnsi" w:cstheme="minorHAnsi"/>
                <w:b/>
                <w:color w:val="000000"/>
              </w:rPr>
            </w:pPr>
            <w:r w:rsidRPr="00320649">
              <w:rPr>
                <w:rFonts w:asciiTheme="minorHAnsi" w:hAnsiTheme="minorHAnsi" w:cstheme="minorHAnsi"/>
                <w:b/>
                <w:color w:val="000000"/>
              </w:rPr>
              <w:t>√</w:t>
            </w:r>
          </w:p>
        </w:tc>
        <w:tc>
          <w:tcPr>
            <w:tcW w:w="465" w:type="pct"/>
            <w:tcBorders>
              <w:bottom w:val="nil"/>
            </w:tcBorders>
          </w:tcPr>
          <w:p w14:paraId="2586473A" w14:textId="77777777" w:rsidR="00347E87" w:rsidRPr="00320649" w:rsidRDefault="00347E87" w:rsidP="00347E87">
            <w:pPr>
              <w:pStyle w:val="NoSpacing"/>
              <w:rPr>
                <w:rFonts w:asciiTheme="minorHAnsi" w:hAnsiTheme="minorHAnsi" w:cstheme="minorHAnsi"/>
                <w:b/>
                <w:color w:val="000000"/>
              </w:rPr>
            </w:pPr>
          </w:p>
        </w:tc>
      </w:tr>
      <w:tr w:rsidR="00347E87" w:rsidRPr="00320649" w14:paraId="4FF274BC" w14:textId="06EF52CC" w:rsidTr="007452FE">
        <w:trPr>
          <w:trHeight w:val="270"/>
        </w:trPr>
        <w:tc>
          <w:tcPr>
            <w:tcW w:w="3596" w:type="pct"/>
            <w:tcBorders>
              <w:top w:val="nil"/>
              <w:bottom w:val="nil"/>
            </w:tcBorders>
          </w:tcPr>
          <w:p w14:paraId="32B72717" w14:textId="79C336F7" w:rsidR="00347E87" w:rsidRPr="006611A2" w:rsidRDefault="00347E87" w:rsidP="00347E87">
            <w:pPr>
              <w:pStyle w:val="NoSpacing"/>
              <w:rPr>
                <w:rFonts w:ascii="Lexend" w:hAnsi="Lexend" w:cstheme="minorHAnsi"/>
                <w:sz w:val="16"/>
                <w:szCs w:val="16"/>
              </w:rPr>
            </w:pPr>
            <w:r w:rsidRPr="006611A2">
              <w:rPr>
                <w:rFonts w:ascii="Lexend" w:hAnsi="Lexend" w:cstheme="minorHAnsi"/>
                <w:sz w:val="16"/>
                <w:szCs w:val="16"/>
              </w:rPr>
              <w:t>Knowledge of the charity of military sector</w:t>
            </w:r>
          </w:p>
        </w:tc>
        <w:tc>
          <w:tcPr>
            <w:tcW w:w="489" w:type="pct"/>
            <w:tcBorders>
              <w:top w:val="nil"/>
              <w:bottom w:val="nil"/>
            </w:tcBorders>
          </w:tcPr>
          <w:p w14:paraId="54A5A646" w14:textId="213EB77E" w:rsidR="00347E87" w:rsidRPr="000A3F67" w:rsidRDefault="00494588" w:rsidP="00347E87">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APP</w:t>
            </w:r>
          </w:p>
        </w:tc>
        <w:tc>
          <w:tcPr>
            <w:tcW w:w="450" w:type="pct"/>
            <w:tcBorders>
              <w:top w:val="nil"/>
              <w:bottom w:val="nil"/>
            </w:tcBorders>
          </w:tcPr>
          <w:p w14:paraId="37636B22" w14:textId="3FF49CDB" w:rsidR="00347E87" w:rsidRPr="00320649" w:rsidRDefault="00347E87" w:rsidP="00347E87">
            <w:pPr>
              <w:pStyle w:val="NoSpacing"/>
              <w:jc w:val="center"/>
              <w:rPr>
                <w:rFonts w:asciiTheme="minorHAnsi" w:hAnsiTheme="minorHAnsi" w:cstheme="minorBidi"/>
                <w:b/>
                <w:color w:val="000000"/>
              </w:rPr>
            </w:pPr>
          </w:p>
        </w:tc>
        <w:tc>
          <w:tcPr>
            <w:tcW w:w="465" w:type="pct"/>
            <w:tcBorders>
              <w:top w:val="nil"/>
              <w:bottom w:val="nil"/>
            </w:tcBorders>
          </w:tcPr>
          <w:p w14:paraId="7C11BFA7" w14:textId="1A6E21E2" w:rsidR="00347E87" w:rsidRPr="00320649" w:rsidRDefault="00D176F5" w:rsidP="00D176F5">
            <w:pPr>
              <w:pStyle w:val="NoSpacing"/>
              <w:jc w:val="center"/>
              <w:rPr>
                <w:rFonts w:asciiTheme="minorHAnsi" w:hAnsiTheme="minorHAnsi" w:cstheme="minorBidi"/>
                <w:b/>
                <w:color w:val="000000"/>
              </w:rPr>
            </w:pPr>
            <w:r w:rsidRPr="75F08AA1">
              <w:rPr>
                <w:rFonts w:asciiTheme="minorHAnsi" w:hAnsiTheme="minorHAnsi" w:cstheme="minorBidi"/>
                <w:b/>
                <w:color w:val="000000" w:themeColor="text1"/>
              </w:rPr>
              <w:t>√</w:t>
            </w:r>
          </w:p>
        </w:tc>
      </w:tr>
      <w:tr w:rsidR="00347E87" w:rsidRPr="00320649" w14:paraId="20193C71" w14:textId="758E4630" w:rsidTr="00795A8D">
        <w:trPr>
          <w:trHeight w:val="268"/>
        </w:trPr>
        <w:tc>
          <w:tcPr>
            <w:tcW w:w="3596" w:type="pct"/>
            <w:shd w:val="clear" w:color="auto" w:fill="010961"/>
          </w:tcPr>
          <w:p w14:paraId="3522FE88" w14:textId="4FA2111B" w:rsidR="00347E87" w:rsidRPr="00A4049B" w:rsidRDefault="00347E87" w:rsidP="00347E87">
            <w:pPr>
              <w:spacing w:before="120" w:after="120"/>
              <w:rPr>
                <w:rFonts w:ascii="Lexend" w:hAnsi="Lexend" w:cstheme="minorHAnsi"/>
                <w:b/>
                <w:bCs/>
                <w:color w:val="FFFFFF" w:themeColor="background1"/>
                <w:sz w:val="16"/>
                <w:szCs w:val="16"/>
              </w:rPr>
            </w:pPr>
            <w:r w:rsidRPr="00A4049B">
              <w:rPr>
                <w:rFonts w:ascii="Lexend" w:hAnsi="Lexend" w:cstheme="minorHAnsi"/>
                <w:b/>
                <w:bCs/>
                <w:color w:val="FFFFFF" w:themeColor="background1"/>
                <w:sz w:val="16"/>
                <w:szCs w:val="16"/>
              </w:rPr>
              <w:t>Skills and Aptitudes</w:t>
            </w:r>
          </w:p>
        </w:tc>
        <w:tc>
          <w:tcPr>
            <w:tcW w:w="489" w:type="pct"/>
            <w:shd w:val="clear" w:color="auto" w:fill="010961"/>
          </w:tcPr>
          <w:p w14:paraId="404E4E05" w14:textId="77777777" w:rsidR="00347E87" w:rsidRPr="000A3F67" w:rsidRDefault="00347E87" w:rsidP="00347E87">
            <w:pPr>
              <w:spacing w:before="120" w:after="120"/>
              <w:rPr>
                <w:rFonts w:ascii="Lexend" w:hAnsi="Lexend" w:cstheme="minorHAnsi"/>
                <w:b/>
                <w:color w:val="FFFFFF" w:themeColor="background1"/>
                <w:sz w:val="12"/>
                <w:szCs w:val="12"/>
              </w:rPr>
            </w:pPr>
          </w:p>
        </w:tc>
        <w:tc>
          <w:tcPr>
            <w:tcW w:w="450" w:type="pct"/>
            <w:shd w:val="clear" w:color="auto" w:fill="010961"/>
          </w:tcPr>
          <w:p w14:paraId="1A8B6DFE" w14:textId="473B12D5" w:rsidR="00347E87" w:rsidRPr="00320649" w:rsidRDefault="00347E87" w:rsidP="00347E87">
            <w:pPr>
              <w:spacing w:before="120" w:after="120"/>
              <w:rPr>
                <w:rFonts w:ascii="Lexend" w:hAnsi="Lexend" w:cstheme="minorHAnsi"/>
                <w:b/>
                <w:color w:val="FFFFFF" w:themeColor="background1"/>
              </w:rPr>
            </w:pPr>
          </w:p>
        </w:tc>
        <w:tc>
          <w:tcPr>
            <w:tcW w:w="465" w:type="pct"/>
            <w:shd w:val="clear" w:color="auto" w:fill="010961"/>
          </w:tcPr>
          <w:p w14:paraId="720760CB" w14:textId="77777777" w:rsidR="00347E87" w:rsidRPr="00320649" w:rsidRDefault="00347E87" w:rsidP="00347E87">
            <w:pPr>
              <w:spacing w:before="120" w:after="120"/>
              <w:rPr>
                <w:rFonts w:ascii="Lexend" w:hAnsi="Lexend" w:cstheme="minorHAnsi"/>
                <w:b/>
                <w:color w:val="FFFFFF" w:themeColor="background1"/>
              </w:rPr>
            </w:pPr>
          </w:p>
        </w:tc>
      </w:tr>
      <w:tr w:rsidR="00347E87" w:rsidRPr="00320649" w14:paraId="52642A37" w14:textId="7343DDB6" w:rsidTr="00FF1987">
        <w:trPr>
          <w:trHeight w:val="270"/>
        </w:trPr>
        <w:tc>
          <w:tcPr>
            <w:tcW w:w="3596" w:type="pct"/>
            <w:tcBorders>
              <w:bottom w:val="nil"/>
            </w:tcBorders>
          </w:tcPr>
          <w:p w14:paraId="3BF50872" w14:textId="1FF1F058" w:rsidR="00347E87" w:rsidRPr="00320649" w:rsidRDefault="00347E87" w:rsidP="00347E87">
            <w:pPr>
              <w:pStyle w:val="NoSpacing"/>
              <w:rPr>
                <w:rFonts w:ascii="Lexend" w:hAnsi="Lexend" w:cstheme="minorHAnsi"/>
                <w:sz w:val="16"/>
                <w:szCs w:val="16"/>
              </w:rPr>
            </w:pPr>
            <w:r w:rsidRPr="00320649">
              <w:rPr>
                <w:rFonts w:ascii="Lexend" w:hAnsi="Lexend" w:cstheme="minorHAnsi"/>
                <w:sz w:val="16"/>
                <w:szCs w:val="16"/>
              </w:rPr>
              <w:t>Understanding and empathy for the Royal Navy, Royal Marines and Charity Sector</w:t>
            </w:r>
          </w:p>
        </w:tc>
        <w:tc>
          <w:tcPr>
            <w:tcW w:w="489" w:type="pct"/>
            <w:tcBorders>
              <w:bottom w:val="nil"/>
            </w:tcBorders>
          </w:tcPr>
          <w:p w14:paraId="7B150D82" w14:textId="7F181875" w:rsidR="00347E87" w:rsidRPr="000A3F67" w:rsidRDefault="00494588" w:rsidP="00347E87">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APP/AR/IV</w:t>
            </w:r>
          </w:p>
        </w:tc>
        <w:tc>
          <w:tcPr>
            <w:tcW w:w="450" w:type="pct"/>
            <w:tcBorders>
              <w:bottom w:val="nil"/>
            </w:tcBorders>
          </w:tcPr>
          <w:p w14:paraId="4251C7F8" w14:textId="7BFB8472" w:rsidR="00347E87" w:rsidRPr="00320649" w:rsidRDefault="00347E87" w:rsidP="00347E87">
            <w:pPr>
              <w:pStyle w:val="NoSpacing"/>
              <w:jc w:val="center"/>
              <w:rPr>
                <w:rFonts w:asciiTheme="minorHAnsi" w:hAnsiTheme="minorHAnsi" w:cstheme="minorHAnsi"/>
                <w:b/>
                <w:color w:val="000000"/>
              </w:rPr>
            </w:pPr>
            <w:r w:rsidRPr="00320649">
              <w:rPr>
                <w:rFonts w:asciiTheme="minorHAnsi" w:hAnsiTheme="minorHAnsi" w:cstheme="minorHAnsi"/>
                <w:b/>
                <w:color w:val="000000"/>
              </w:rPr>
              <w:t>√</w:t>
            </w:r>
          </w:p>
        </w:tc>
        <w:tc>
          <w:tcPr>
            <w:tcW w:w="465" w:type="pct"/>
            <w:tcBorders>
              <w:bottom w:val="nil"/>
            </w:tcBorders>
          </w:tcPr>
          <w:p w14:paraId="567144AB" w14:textId="77777777" w:rsidR="00347E87" w:rsidRPr="00320649" w:rsidRDefault="00347E87" w:rsidP="00347E87">
            <w:pPr>
              <w:pStyle w:val="NoSpacing"/>
              <w:rPr>
                <w:rFonts w:asciiTheme="minorHAnsi" w:hAnsiTheme="minorHAnsi" w:cstheme="minorHAnsi"/>
                <w:b/>
                <w:color w:val="000000"/>
              </w:rPr>
            </w:pPr>
          </w:p>
        </w:tc>
      </w:tr>
      <w:tr w:rsidR="00902914" w:rsidRPr="00320649" w14:paraId="16DE0D8C" w14:textId="77777777" w:rsidTr="00FF1987">
        <w:trPr>
          <w:trHeight w:val="270"/>
        </w:trPr>
        <w:tc>
          <w:tcPr>
            <w:tcW w:w="3596" w:type="pct"/>
            <w:tcBorders>
              <w:top w:val="nil"/>
              <w:bottom w:val="nil"/>
            </w:tcBorders>
          </w:tcPr>
          <w:p w14:paraId="13431600" w14:textId="76F7202F" w:rsidR="00902914" w:rsidRPr="00320649" w:rsidRDefault="00902914" w:rsidP="00902914">
            <w:pPr>
              <w:pStyle w:val="NoSpacing"/>
              <w:rPr>
                <w:rFonts w:ascii="Lexend" w:hAnsi="Lexend" w:cstheme="minorHAnsi"/>
                <w:sz w:val="16"/>
                <w:szCs w:val="16"/>
              </w:rPr>
            </w:pPr>
            <w:r>
              <w:rPr>
                <w:rFonts w:ascii="Lexend" w:hAnsi="Lexend" w:cstheme="minorHAnsi"/>
                <w:sz w:val="16"/>
                <w:szCs w:val="16"/>
              </w:rPr>
              <w:t>Models the key aspects of our culture including integrity, respect, being collegiate, awareness</w:t>
            </w:r>
          </w:p>
        </w:tc>
        <w:tc>
          <w:tcPr>
            <w:tcW w:w="489" w:type="pct"/>
            <w:tcBorders>
              <w:top w:val="nil"/>
              <w:bottom w:val="nil"/>
            </w:tcBorders>
          </w:tcPr>
          <w:p w14:paraId="0FAFBB4B" w14:textId="5E37B5B8" w:rsidR="00902914" w:rsidRPr="000A3F67" w:rsidRDefault="00902914" w:rsidP="00902914">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APP/AR/IV</w:t>
            </w:r>
          </w:p>
        </w:tc>
        <w:tc>
          <w:tcPr>
            <w:tcW w:w="450" w:type="pct"/>
            <w:tcBorders>
              <w:top w:val="nil"/>
              <w:bottom w:val="nil"/>
            </w:tcBorders>
          </w:tcPr>
          <w:p w14:paraId="63B0F60C" w14:textId="1A432AFE" w:rsidR="00902914" w:rsidRPr="00320649" w:rsidRDefault="00902914" w:rsidP="00902914">
            <w:pPr>
              <w:pStyle w:val="NoSpacing"/>
              <w:jc w:val="center"/>
              <w:rPr>
                <w:rFonts w:asciiTheme="minorHAnsi" w:hAnsiTheme="minorHAnsi" w:cstheme="minorHAnsi"/>
                <w:b/>
                <w:color w:val="000000"/>
              </w:rPr>
            </w:pPr>
            <w:r w:rsidRPr="00320649">
              <w:rPr>
                <w:rFonts w:asciiTheme="minorHAnsi" w:hAnsiTheme="minorHAnsi" w:cstheme="minorHAnsi"/>
                <w:b/>
                <w:color w:val="000000"/>
              </w:rPr>
              <w:t>√</w:t>
            </w:r>
          </w:p>
        </w:tc>
        <w:tc>
          <w:tcPr>
            <w:tcW w:w="465" w:type="pct"/>
            <w:tcBorders>
              <w:top w:val="nil"/>
              <w:bottom w:val="nil"/>
            </w:tcBorders>
          </w:tcPr>
          <w:p w14:paraId="16DC2758" w14:textId="77777777" w:rsidR="00902914" w:rsidRPr="00320649" w:rsidRDefault="00902914" w:rsidP="00902914">
            <w:pPr>
              <w:pStyle w:val="NoSpacing"/>
              <w:rPr>
                <w:rFonts w:asciiTheme="minorHAnsi" w:hAnsiTheme="minorHAnsi" w:cstheme="minorHAnsi"/>
                <w:b/>
                <w:color w:val="000000"/>
              </w:rPr>
            </w:pPr>
          </w:p>
        </w:tc>
      </w:tr>
      <w:tr w:rsidR="00902914" w:rsidRPr="00320649" w14:paraId="1A32C930" w14:textId="196BF392" w:rsidTr="007452FE">
        <w:trPr>
          <w:trHeight w:val="270"/>
        </w:trPr>
        <w:tc>
          <w:tcPr>
            <w:tcW w:w="3596" w:type="pct"/>
            <w:tcBorders>
              <w:top w:val="nil"/>
              <w:bottom w:val="nil"/>
            </w:tcBorders>
          </w:tcPr>
          <w:p w14:paraId="4FF57F78" w14:textId="24FB233F" w:rsidR="00902914" w:rsidRPr="006611A2" w:rsidRDefault="00902914" w:rsidP="00902914">
            <w:pPr>
              <w:pStyle w:val="NoSpacing"/>
              <w:rPr>
                <w:rFonts w:ascii="Lexend" w:hAnsi="Lexend" w:cstheme="minorHAnsi"/>
                <w:sz w:val="16"/>
                <w:szCs w:val="16"/>
              </w:rPr>
            </w:pPr>
            <w:r w:rsidRPr="006611A2">
              <w:rPr>
                <w:rFonts w:ascii="Lexend" w:hAnsi="Lexend" w:cstheme="minorHAnsi"/>
                <w:sz w:val="16"/>
                <w:szCs w:val="16"/>
              </w:rPr>
              <w:t>Motivated and target driven self-starter able to manage a diverse workload</w:t>
            </w:r>
          </w:p>
        </w:tc>
        <w:tc>
          <w:tcPr>
            <w:tcW w:w="489" w:type="pct"/>
            <w:tcBorders>
              <w:top w:val="nil"/>
              <w:bottom w:val="nil"/>
            </w:tcBorders>
          </w:tcPr>
          <w:p w14:paraId="306113D8" w14:textId="121E6159" w:rsidR="00902914" w:rsidRPr="000A3F67" w:rsidRDefault="00902914" w:rsidP="00902914">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AR/IV</w:t>
            </w:r>
          </w:p>
        </w:tc>
        <w:tc>
          <w:tcPr>
            <w:tcW w:w="450" w:type="pct"/>
            <w:tcBorders>
              <w:top w:val="nil"/>
              <w:bottom w:val="nil"/>
            </w:tcBorders>
          </w:tcPr>
          <w:p w14:paraId="1827FF2E" w14:textId="1C1D7012" w:rsidR="00902914" w:rsidRPr="00320649" w:rsidRDefault="00902914" w:rsidP="00902914">
            <w:pPr>
              <w:pStyle w:val="NoSpacing"/>
              <w:jc w:val="center"/>
              <w:rPr>
                <w:rFonts w:asciiTheme="minorHAnsi" w:hAnsiTheme="minorHAnsi" w:cstheme="minorHAnsi"/>
                <w:b/>
                <w:color w:val="000000"/>
              </w:rPr>
            </w:pPr>
            <w:r w:rsidRPr="00320649">
              <w:rPr>
                <w:rFonts w:asciiTheme="minorHAnsi" w:hAnsiTheme="minorHAnsi" w:cstheme="minorHAnsi"/>
                <w:b/>
                <w:color w:val="000000"/>
              </w:rPr>
              <w:t>√</w:t>
            </w:r>
          </w:p>
        </w:tc>
        <w:tc>
          <w:tcPr>
            <w:tcW w:w="465" w:type="pct"/>
            <w:tcBorders>
              <w:top w:val="nil"/>
              <w:bottom w:val="nil"/>
            </w:tcBorders>
          </w:tcPr>
          <w:p w14:paraId="5175405B" w14:textId="77777777" w:rsidR="00902914" w:rsidRPr="00320649" w:rsidRDefault="00902914" w:rsidP="00902914">
            <w:pPr>
              <w:pStyle w:val="NoSpacing"/>
              <w:rPr>
                <w:rFonts w:asciiTheme="minorHAnsi" w:hAnsiTheme="minorHAnsi" w:cstheme="minorHAnsi"/>
                <w:b/>
                <w:color w:val="000000"/>
              </w:rPr>
            </w:pPr>
          </w:p>
        </w:tc>
      </w:tr>
      <w:tr w:rsidR="00902914" w:rsidRPr="00320649" w14:paraId="2ECB0395" w14:textId="3B0F65B4" w:rsidTr="007452FE">
        <w:trPr>
          <w:trHeight w:val="270"/>
        </w:trPr>
        <w:tc>
          <w:tcPr>
            <w:tcW w:w="3596" w:type="pct"/>
            <w:tcBorders>
              <w:top w:val="nil"/>
              <w:bottom w:val="nil"/>
            </w:tcBorders>
          </w:tcPr>
          <w:p w14:paraId="4388B098" w14:textId="6C6061EB" w:rsidR="00902914" w:rsidRPr="006611A2" w:rsidRDefault="00902914" w:rsidP="00902914">
            <w:pPr>
              <w:pStyle w:val="NoSpacing"/>
              <w:rPr>
                <w:rFonts w:ascii="Lexend" w:hAnsi="Lexend" w:cstheme="minorHAnsi"/>
                <w:sz w:val="16"/>
                <w:szCs w:val="16"/>
              </w:rPr>
            </w:pPr>
            <w:r w:rsidRPr="006611A2">
              <w:rPr>
                <w:rFonts w:ascii="Lexend" w:hAnsi="Lexend" w:cstheme="minorHAnsi"/>
                <w:sz w:val="16"/>
                <w:szCs w:val="16"/>
              </w:rPr>
              <w:t xml:space="preserve">Effective team player who </w:t>
            </w:r>
            <w:proofErr w:type="gramStart"/>
            <w:r w:rsidRPr="006611A2">
              <w:rPr>
                <w:rFonts w:ascii="Lexend" w:hAnsi="Lexend" w:cstheme="minorHAnsi"/>
                <w:sz w:val="16"/>
                <w:szCs w:val="16"/>
              </w:rPr>
              <w:t>is able to</w:t>
            </w:r>
            <w:proofErr w:type="gramEnd"/>
            <w:r w:rsidRPr="006611A2">
              <w:rPr>
                <w:rFonts w:ascii="Lexend" w:hAnsi="Lexend" w:cstheme="minorHAnsi"/>
                <w:sz w:val="16"/>
                <w:szCs w:val="16"/>
              </w:rPr>
              <w:t xml:space="preserve"> make a positive contribution to the team and the wider charity. </w:t>
            </w:r>
          </w:p>
        </w:tc>
        <w:tc>
          <w:tcPr>
            <w:tcW w:w="489" w:type="pct"/>
            <w:tcBorders>
              <w:top w:val="nil"/>
              <w:bottom w:val="nil"/>
            </w:tcBorders>
          </w:tcPr>
          <w:p w14:paraId="1B0F2334" w14:textId="2274C1A1" w:rsidR="00902914" w:rsidRPr="000A3F67" w:rsidRDefault="00902914" w:rsidP="00902914">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AR/IV</w:t>
            </w:r>
          </w:p>
        </w:tc>
        <w:tc>
          <w:tcPr>
            <w:tcW w:w="450" w:type="pct"/>
            <w:tcBorders>
              <w:top w:val="nil"/>
              <w:bottom w:val="nil"/>
            </w:tcBorders>
          </w:tcPr>
          <w:p w14:paraId="6DEB8AFC" w14:textId="2B5C9D66" w:rsidR="00902914" w:rsidRPr="00320649" w:rsidRDefault="00902914" w:rsidP="00902914">
            <w:pPr>
              <w:pStyle w:val="NoSpacing"/>
              <w:jc w:val="center"/>
              <w:rPr>
                <w:rFonts w:asciiTheme="minorHAnsi" w:hAnsiTheme="minorHAnsi" w:cstheme="minorHAnsi"/>
                <w:b/>
                <w:color w:val="000000"/>
              </w:rPr>
            </w:pPr>
            <w:r w:rsidRPr="00320649">
              <w:rPr>
                <w:rFonts w:asciiTheme="minorHAnsi" w:hAnsiTheme="minorHAnsi" w:cstheme="minorHAnsi"/>
                <w:b/>
                <w:color w:val="000000"/>
              </w:rPr>
              <w:t>√</w:t>
            </w:r>
          </w:p>
        </w:tc>
        <w:tc>
          <w:tcPr>
            <w:tcW w:w="465" w:type="pct"/>
            <w:tcBorders>
              <w:top w:val="nil"/>
              <w:bottom w:val="nil"/>
            </w:tcBorders>
          </w:tcPr>
          <w:p w14:paraId="003FE89A" w14:textId="77777777" w:rsidR="00902914" w:rsidRPr="00320649" w:rsidRDefault="00902914" w:rsidP="00902914">
            <w:pPr>
              <w:pStyle w:val="NoSpacing"/>
              <w:rPr>
                <w:rFonts w:asciiTheme="minorHAnsi" w:hAnsiTheme="minorHAnsi" w:cstheme="minorHAnsi"/>
                <w:b/>
                <w:color w:val="000000"/>
              </w:rPr>
            </w:pPr>
          </w:p>
        </w:tc>
      </w:tr>
      <w:tr w:rsidR="00902914" w:rsidRPr="00320649" w14:paraId="30F1BE16" w14:textId="35842DA3" w:rsidTr="007452FE">
        <w:trPr>
          <w:trHeight w:val="270"/>
        </w:trPr>
        <w:tc>
          <w:tcPr>
            <w:tcW w:w="3596" w:type="pct"/>
            <w:tcBorders>
              <w:top w:val="nil"/>
              <w:bottom w:val="nil"/>
            </w:tcBorders>
          </w:tcPr>
          <w:p w14:paraId="67B44E81" w14:textId="5315D28B" w:rsidR="00902914" w:rsidRPr="006611A2" w:rsidRDefault="00902914" w:rsidP="00902914">
            <w:pPr>
              <w:pStyle w:val="NoSpacing"/>
              <w:rPr>
                <w:rFonts w:ascii="Lexend" w:hAnsi="Lexend" w:cstheme="minorHAnsi"/>
                <w:sz w:val="16"/>
                <w:szCs w:val="16"/>
              </w:rPr>
            </w:pPr>
            <w:r w:rsidRPr="006611A2">
              <w:rPr>
                <w:rFonts w:ascii="Lexend" w:hAnsi="Lexend" w:cstheme="minorHAnsi"/>
                <w:sz w:val="16"/>
                <w:szCs w:val="16"/>
              </w:rPr>
              <w:t>Demonstrates effective organisational and administration skills</w:t>
            </w:r>
          </w:p>
        </w:tc>
        <w:tc>
          <w:tcPr>
            <w:tcW w:w="489" w:type="pct"/>
            <w:tcBorders>
              <w:top w:val="nil"/>
              <w:bottom w:val="nil"/>
            </w:tcBorders>
          </w:tcPr>
          <w:p w14:paraId="389EB0DA" w14:textId="2EA246A3" w:rsidR="00902914" w:rsidRPr="000A3F67" w:rsidRDefault="00902914" w:rsidP="00902914">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IV/SA</w:t>
            </w:r>
          </w:p>
        </w:tc>
        <w:tc>
          <w:tcPr>
            <w:tcW w:w="450" w:type="pct"/>
            <w:tcBorders>
              <w:top w:val="nil"/>
              <w:bottom w:val="nil"/>
            </w:tcBorders>
          </w:tcPr>
          <w:p w14:paraId="0B34927E" w14:textId="22EEA78E" w:rsidR="00902914" w:rsidRPr="00320649" w:rsidRDefault="00902914" w:rsidP="00902914">
            <w:pPr>
              <w:pStyle w:val="NoSpacing"/>
              <w:jc w:val="center"/>
              <w:rPr>
                <w:rFonts w:asciiTheme="minorHAnsi" w:hAnsiTheme="minorHAnsi" w:cstheme="minorHAnsi"/>
                <w:b/>
                <w:color w:val="000000"/>
              </w:rPr>
            </w:pPr>
            <w:r w:rsidRPr="00320649">
              <w:rPr>
                <w:rFonts w:asciiTheme="minorHAnsi" w:hAnsiTheme="minorHAnsi" w:cstheme="minorHAnsi"/>
                <w:b/>
                <w:color w:val="000000"/>
              </w:rPr>
              <w:t>√</w:t>
            </w:r>
          </w:p>
        </w:tc>
        <w:tc>
          <w:tcPr>
            <w:tcW w:w="465" w:type="pct"/>
            <w:tcBorders>
              <w:top w:val="nil"/>
              <w:bottom w:val="nil"/>
            </w:tcBorders>
          </w:tcPr>
          <w:p w14:paraId="7AE4A743" w14:textId="77777777" w:rsidR="00902914" w:rsidRPr="00320649" w:rsidRDefault="00902914" w:rsidP="00902914">
            <w:pPr>
              <w:pStyle w:val="NoSpacing"/>
              <w:rPr>
                <w:rFonts w:asciiTheme="minorHAnsi" w:hAnsiTheme="minorHAnsi" w:cstheme="minorHAnsi"/>
                <w:b/>
                <w:color w:val="000000"/>
              </w:rPr>
            </w:pPr>
          </w:p>
        </w:tc>
      </w:tr>
      <w:tr w:rsidR="00902914" w:rsidRPr="00320649" w14:paraId="4BF4592F" w14:textId="5B97188E" w:rsidTr="007452FE">
        <w:trPr>
          <w:trHeight w:val="270"/>
        </w:trPr>
        <w:tc>
          <w:tcPr>
            <w:tcW w:w="3596" w:type="pct"/>
            <w:tcBorders>
              <w:top w:val="nil"/>
              <w:bottom w:val="nil"/>
            </w:tcBorders>
          </w:tcPr>
          <w:p w14:paraId="21FEAF7D" w14:textId="53D7E0A8" w:rsidR="00902914" w:rsidRPr="006611A2" w:rsidRDefault="00902914" w:rsidP="00902914">
            <w:pPr>
              <w:pStyle w:val="NoSpacing"/>
              <w:rPr>
                <w:rFonts w:ascii="Lexend" w:hAnsi="Lexend" w:cstheme="minorHAnsi"/>
                <w:sz w:val="16"/>
                <w:szCs w:val="16"/>
              </w:rPr>
            </w:pPr>
            <w:r w:rsidRPr="006611A2">
              <w:rPr>
                <w:rFonts w:ascii="Lexend" w:hAnsi="Lexend" w:cstheme="minorHAnsi"/>
                <w:sz w:val="16"/>
                <w:szCs w:val="16"/>
              </w:rPr>
              <w:t>Ability to prioritise, manage a busy workload and multitask whilst managing to meet deadlines</w:t>
            </w:r>
          </w:p>
        </w:tc>
        <w:tc>
          <w:tcPr>
            <w:tcW w:w="489" w:type="pct"/>
            <w:tcBorders>
              <w:top w:val="nil"/>
              <w:bottom w:val="nil"/>
            </w:tcBorders>
          </w:tcPr>
          <w:p w14:paraId="45C2D73F" w14:textId="59EBDBE7" w:rsidR="00902914" w:rsidRPr="000A3F67" w:rsidRDefault="00902914" w:rsidP="00902914">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IV/SA</w:t>
            </w:r>
          </w:p>
        </w:tc>
        <w:tc>
          <w:tcPr>
            <w:tcW w:w="450" w:type="pct"/>
            <w:tcBorders>
              <w:top w:val="nil"/>
              <w:bottom w:val="nil"/>
            </w:tcBorders>
          </w:tcPr>
          <w:p w14:paraId="429F215B" w14:textId="450401B8" w:rsidR="00902914" w:rsidRPr="00320649" w:rsidRDefault="00902914" w:rsidP="00902914">
            <w:pPr>
              <w:pStyle w:val="NoSpacing"/>
              <w:jc w:val="center"/>
              <w:rPr>
                <w:rFonts w:asciiTheme="minorHAnsi" w:hAnsiTheme="minorHAnsi" w:cstheme="minorHAnsi"/>
                <w:b/>
                <w:color w:val="000000"/>
              </w:rPr>
            </w:pPr>
            <w:r w:rsidRPr="00320649">
              <w:rPr>
                <w:rFonts w:asciiTheme="minorHAnsi" w:hAnsiTheme="minorHAnsi" w:cstheme="minorHAnsi"/>
                <w:b/>
                <w:color w:val="000000"/>
              </w:rPr>
              <w:t>√</w:t>
            </w:r>
          </w:p>
        </w:tc>
        <w:tc>
          <w:tcPr>
            <w:tcW w:w="465" w:type="pct"/>
            <w:tcBorders>
              <w:top w:val="nil"/>
              <w:bottom w:val="nil"/>
            </w:tcBorders>
          </w:tcPr>
          <w:p w14:paraId="6DCF7CD1" w14:textId="77777777" w:rsidR="00902914" w:rsidRPr="00320649" w:rsidRDefault="00902914" w:rsidP="00902914">
            <w:pPr>
              <w:pStyle w:val="NoSpacing"/>
              <w:rPr>
                <w:rFonts w:asciiTheme="minorHAnsi" w:hAnsiTheme="minorHAnsi" w:cstheme="minorHAnsi"/>
                <w:b/>
                <w:color w:val="000000"/>
              </w:rPr>
            </w:pPr>
          </w:p>
        </w:tc>
      </w:tr>
      <w:tr w:rsidR="00902914" w:rsidRPr="00320649" w14:paraId="7D45F423" w14:textId="26AF996F" w:rsidTr="007452FE">
        <w:trPr>
          <w:trHeight w:val="270"/>
        </w:trPr>
        <w:tc>
          <w:tcPr>
            <w:tcW w:w="3596" w:type="pct"/>
            <w:tcBorders>
              <w:top w:val="nil"/>
              <w:bottom w:val="nil"/>
            </w:tcBorders>
          </w:tcPr>
          <w:p w14:paraId="2B69618D" w14:textId="787D1148" w:rsidR="00902914" w:rsidRPr="006611A2" w:rsidRDefault="00902914" w:rsidP="00902914">
            <w:pPr>
              <w:pStyle w:val="NoSpacing"/>
              <w:rPr>
                <w:rFonts w:ascii="Lexend" w:hAnsi="Lexend" w:cstheme="minorHAnsi"/>
                <w:sz w:val="16"/>
                <w:szCs w:val="16"/>
              </w:rPr>
            </w:pPr>
            <w:r w:rsidRPr="006611A2">
              <w:rPr>
                <w:rFonts w:ascii="Lexend" w:hAnsi="Lexend" w:cstheme="minorHAnsi"/>
                <w:sz w:val="16"/>
                <w:szCs w:val="16"/>
              </w:rPr>
              <w:t>Demonstrates patience and the ability to remain calm even in a challenging situation</w:t>
            </w:r>
          </w:p>
        </w:tc>
        <w:tc>
          <w:tcPr>
            <w:tcW w:w="489" w:type="pct"/>
            <w:tcBorders>
              <w:top w:val="nil"/>
              <w:bottom w:val="nil"/>
            </w:tcBorders>
          </w:tcPr>
          <w:p w14:paraId="303CBCE4" w14:textId="3D86A98D" w:rsidR="00902914" w:rsidRPr="000A3F67" w:rsidRDefault="00902914" w:rsidP="00902914">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IV</w:t>
            </w:r>
          </w:p>
        </w:tc>
        <w:tc>
          <w:tcPr>
            <w:tcW w:w="450" w:type="pct"/>
            <w:tcBorders>
              <w:top w:val="nil"/>
              <w:bottom w:val="nil"/>
            </w:tcBorders>
          </w:tcPr>
          <w:p w14:paraId="04D01D8A" w14:textId="1FBCFCD8" w:rsidR="00902914" w:rsidRPr="00320649" w:rsidRDefault="00902914" w:rsidP="00902914">
            <w:pPr>
              <w:pStyle w:val="NoSpacing"/>
              <w:jc w:val="center"/>
              <w:rPr>
                <w:rFonts w:asciiTheme="minorHAnsi" w:hAnsiTheme="minorHAnsi" w:cstheme="minorHAnsi"/>
                <w:b/>
                <w:color w:val="000000"/>
              </w:rPr>
            </w:pPr>
            <w:r w:rsidRPr="00320649">
              <w:rPr>
                <w:rFonts w:asciiTheme="minorHAnsi" w:hAnsiTheme="minorHAnsi" w:cstheme="minorHAnsi"/>
                <w:b/>
                <w:color w:val="000000"/>
              </w:rPr>
              <w:t>√</w:t>
            </w:r>
          </w:p>
        </w:tc>
        <w:tc>
          <w:tcPr>
            <w:tcW w:w="465" w:type="pct"/>
            <w:tcBorders>
              <w:top w:val="nil"/>
              <w:bottom w:val="nil"/>
            </w:tcBorders>
          </w:tcPr>
          <w:p w14:paraId="3F09FD44" w14:textId="77777777" w:rsidR="00902914" w:rsidRPr="00320649" w:rsidRDefault="00902914" w:rsidP="00902914">
            <w:pPr>
              <w:pStyle w:val="NoSpacing"/>
              <w:rPr>
                <w:rFonts w:asciiTheme="minorHAnsi" w:hAnsiTheme="minorHAnsi" w:cstheme="minorHAnsi"/>
                <w:b/>
                <w:color w:val="000000"/>
              </w:rPr>
            </w:pPr>
          </w:p>
        </w:tc>
      </w:tr>
      <w:tr w:rsidR="00902914" w:rsidRPr="00320649" w14:paraId="3BB7FD6D" w14:textId="2FEFDC8E" w:rsidTr="007452FE">
        <w:trPr>
          <w:trHeight w:val="270"/>
        </w:trPr>
        <w:tc>
          <w:tcPr>
            <w:tcW w:w="3596" w:type="pct"/>
            <w:tcBorders>
              <w:top w:val="nil"/>
              <w:bottom w:val="nil"/>
            </w:tcBorders>
          </w:tcPr>
          <w:p w14:paraId="76BF6A96" w14:textId="1BAC4CC2" w:rsidR="00902914" w:rsidRPr="006611A2" w:rsidRDefault="00902914" w:rsidP="00902914">
            <w:pPr>
              <w:pStyle w:val="NoSpacing"/>
              <w:rPr>
                <w:rFonts w:ascii="Lexend" w:hAnsi="Lexend" w:cstheme="minorHAnsi"/>
                <w:sz w:val="16"/>
                <w:szCs w:val="16"/>
              </w:rPr>
            </w:pPr>
            <w:r w:rsidRPr="006611A2">
              <w:rPr>
                <w:rFonts w:ascii="Lexend" w:hAnsi="Lexend" w:cstheme="minorHAnsi"/>
                <w:sz w:val="16"/>
                <w:szCs w:val="16"/>
              </w:rPr>
              <w:t>Communicates effectively both orally and in writing</w:t>
            </w:r>
          </w:p>
        </w:tc>
        <w:tc>
          <w:tcPr>
            <w:tcW w:w="489" w:type="pct"/>
            <w:tcBorders>
              <w:top w:val="nil"/>
              <w:bottom w:val="nil"/>
            </w:tcBorders>
          </w:tcPr>
          <w:p w14:paraId="385B29E7" w14:textId="20D21A5D" w:rsidR="00902914" w:rsidRPr="000A3F67" w:rsidRDefault="00902914" w:rsidP="00902914">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APP/AR/IV</w:t>
            </w:r>
          </w:p>
        </w:tc>
        <w:tc>
          <w:tcPr>
            <w:tcW w:w="450" w:type="pct"/>
            <w:tcBorders>
              <w:top w:val="nil"/>
              <w:bottom w:val="nil"/>
            </w:tcBorders>
          </w:tcPr>
          <w:p w14:paraId="2868E206" w14:textId="1A8D434A" w:rsidR="00902914" w:rsidRPr="00320649" w:rsidRDefault="00902914" w:rsidP="00902914">
            <w:pPr>
              <w:pStyle w:val="NoSpacing"/>
              <w:jc w:val="center"/>
              <w:rPr>
                <w:rFonts w:asciiTheme="minorHAnsi" w:hAnsiTheme="minorHAnsi" w:cstheme="minorHAnsi"/>
                <w:b/>
                <w:color w:val="000000"/>
              </w:rPr>
            </w:pPr>
            <w:r w:rsidRPr="00320649">
              <w:rPr>
                <w:rFonts w:asciiTheme="minorHAnsi" w:hAnsiTheme="minorHAnsi" w:cstheme="minorHAnsi"/>
                <w:b/>
                <w:color w:val="000000"/>
              </w:rPr>
              <w:t>√</w:t>
            </w:r>
          </w:p>
        </w:tc>
        <w:tc>
          <w:tcPr>
            <w:tcW w:w="465" w:type="pct"/>
            <w:tcBorders>
              <w:top w:val="nil"/>
              <w:bottom w:val="nil"/>
            </w:tcBorders>
          </w:tcPr>
          <w:p w14:paraId="5AB3B873" w14:textId="77777777" w:rsidR="00902914" w:rsidRPr="00320649" w:rsidRDefault="00902914" w:rsidP="00902914">
            <w:pPr>
              <w:pStyle w:val="NoSpacing"/>
              <w:rPr>
                <w:rFonts w:asciiTheme="minorHAnsi" w:hAnsiTheme="minorHAnsi" w:cstheme="minorHAnsi"/>
                <w:b/>
                <w:color w:val="000000"/>
              </w:rPr>
            </w:pPr>
          </w:p>
        </w:tc>
      </w:tr>
      <w:tr w:rsidR="00902914" w:rsidRPr="00320649" w14:paraId="2C28DF06" w14:textId="034F0992" w:rsidTr="007452FE">
        <w:trPr>
          <w:trHeight w:val="270"/>
        </w:trPr>
        <w:tc>
          <w:tcPr>
            <w:tcW w:w="3596" w:type="pct"/>
            <w:tcBorders>
              <w:top w:val="nil"/>
              <w:bottom w:val="nil"/>
            </w:tcBorders>
          </w:tcPr>
          <w:p w14:paraId="7C8D9F6F" w14:textId="520C5332" w:rsidR="00902914" w:rsidRPr="006611A2" w:rsidRDefault="00902914" w:rsidP="00902914">
            <w:pPr>
              <w:pStyle w:val="NoSpacing"/>
              <w:rPr>
                <w:rFonts w:ascii="Lexend" w:hAnsi="Lexend" w:cstheme="minorHAnsi"/>
                <w:sz w:val="16"/>
                <w:szCs w:val="16"/>
              </w:rPr>
            </w:pPr>
            <w:r w:rsidRPr="006611A2">
              <w:rPr>
                <w:rFonts w:ascii="Lexend" w:hAnsi="Lexend" w:cstheme="minorHAnsi"/>
                <w:sz w:val="16"/>
                <w:szCs w:val="16"/>
              </w:rPr>
              <w:t>Demonstrates good interpersonal skills and the ability to communicate in a professional manner</w:t>
            </w:r>
          </w:p>
        </w:tc>
        <w:tc>
          <w:tcPr>
            <w:tcW w:w="489" w:type="pct"/>
            <w:tcBorders>
              <w:top w:val="nil"/>
              <w:bottom w:val="nil"/>
            </w:tcBorders>
          </w:tcPr>
          <w:p w14:paraId="3A4676E0" w14:textId="31EEBA72" w:rsidR="00902914" w:rsidRPr="000A3F67" w:rsidRDefault="00902914" w:rsidP="00902914">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APP/AR/IV</w:t>
            </w:r>
          </w:p>
        </w:tc>
        <w:tc>
          <w:tcPr>
            <w:tcW w:w="450" w:type="pct"/>
            <w:tcBorders>
              <w:top w:val="nil"/>
              <w:bottom w:val="nil"/>
            </w:tcBorders>
          </w:tcPr>
          <w:p w14:paraId="602A6813" w14:textId="68D47983" w:rsidR="00902914" w:rsidRPr="00320649" w:rsidRDefault="00902914" w:rsidP="00902914">
            <w:pPr>
              <w:pStyle w:val="NoSpacing"/>
              <w:jc w:val="center"/>
              <w:rPr>
                <w:rFonts w:asciiTheme="minorHAnsi" w:hAnsiTheme="minorHAnsi" w:cstheme="minorHAnsi"/>
                <w:b/>
                <w:color w:val="000000"/>
              </w:rPr>
            </w:pPr>
            <w:r w:rsidRPr="00320649">
              <w:rPr>
                <w:rFonts w:asciiTheme="minorHAnsi" w:hAnsiTheme="minorHAnsi" w:cstheme="minorHAnsi"/>
                <w:b/>
                <w:color w:val="000000"/>
              </w:rPr>
              <w:t>√</w:t>
            </w:r>
          </w:p>
        </w:tc>
        <w:tc>
          <w:tcPr>
            <w:tcW w:w="465" w:type="pct"/>
            <w:tcBorders>
              <w:top w:val="nil"/>
              <w:bottom w:val="nil"/>
            </w:tcBorders>
          </w:tcPr>
          <w:p w14:paraId="55E77964" w14:textId="77777777" w:rsidR="00902914" w:rsidRPr="00320649" w:rsidRDefault="00902914" w:rsidP="00902914">
            <w:pPr>
              <w:pStyle w:val="NoSpacing"/>
              <w:rPr>
                <w:rFonts w:asciiTheme="minorHAnsi" w:hAnsiTheme="minorHAnsi" w:cstheme="minorHAnsi"/>
                <w:b/>
                <w:color w:val="000000"/>
              </w:rPr>
            </w:pPr>
          </w:p>
        </w:tc>
      </w:tr>
      <w:tr w:rsidR="00902914" w:rsidRPr="00320649" w14:paraId="4AAA2C67" w14:textId="69547B8E" w:rsidTr="007452FE">
        <w:trPr>
          <w:trHeight w:val="270"/>
        </w:trPr>
        <w:tc>
          <w:tcPr>
            <w:tcW w:w="3596" w:type="pct"/>
            <w:tcBorders>
              <w:top w:val="nil"/>
              <w:bottom w:val="nil"/>
            </w:tcBorders>
          </w:tcPr>
          <w:p w14:paraId="368B1DDB" w14:textId="3D2E46F9" w:rsidR="00902914" w:rsidRPr="006611A2" w:rsidRDefault="00902914" w:rsidP="00902914">
            <w:pPr>
              <w:pStyle w:val="NoSpacing"/>
              <w:rPr>
                <w:rFonts w:ascii="Lexend" w:hAnsi="Lexend" w:cstheme="minorHAnsi"/>
                <w:sz w:val="16"/>
                <w:szCs w:val="16"/>
              </w:rPr>
            </w:pPr>
            <w:r w:rsidRPr="006611A2">
              <w:rPr>
                <w:rFonts w:ascii="Lexend" w:hAnsi="Lexend" w:cstheme="minorHAnsi"/>
                <w:sz w:val="16"/>
                <w:szCs w:val="16"/>
              </w:rPr>
              <w:t>Possesses tact and discretion</w:t>
            </w:r>
          </w:p>
        </w:tc>
        <w:tc>
          <w:tcPr>
            <w:tcW w:w="489" w:type="pct"/>
            <w:tcBorders>
              <w:top w:val="nil"/>
              <w:bottom w:val="nil"/>
            </w:tcBorders>
          </w:tcPr>
          <w:p w14:paraId="59DAB43C" w14:textId="1D04F0E3" w:rsidR="00902914" w:rsidRPr="000A3F67" w:rsidRDefault="00902914" w:rsidP="00902914">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IV</w:t>
            </w:r>
          </w:p>
        </w:tc>
        <w:tc>
          <w:tcPr>
            <w:tcW w:w="450" w:type="pct"/>
            <w:tcBorders>
              <w:top w:val="nil"/>
              <w:bottom w:val="nil"/>
            </w:tcBorders>
          </w:tcPr>
          <w:p w14:paraId="12052198" w14:textId="6FB04F2F" w:rsidR="00902914" w:rsidRPr="00320649" w:rsidRDefault="00902914" w:rsidP="00902914">
            <w:pPr>
              <w:pStyle w:val="NoSpacing"/>
              <w:jc w:val="center"/>
              <w:rPr>
                <w:rFonts w:asciiTheme="minorHAnsi" w:hAnsiTheme="minorHAnsi" w:cstheme="minorHAnsi"/>
                <w:b/>
                <w:color w:val="000000"/>
              </w:rPr>
            </w:pPr>
            <w:r w:rsidRPr="00320649">
              <w:rPr>
                <w:rFonts w:asciiTheme="minorHAnsi" w:hAnsiTheme="minorHAnsi" w:cstheme="minorHAnsi"/>
                <w:b/>
                <w:color w:val="000000"/>
              </w:rPr>
              <w:t>√</w:t>
            </w:r>
          </w:p>
        </w:tc>
        <w:tc>
          <w:tcPr>
            <w:tcW w:w="465" w:type="pct"/>
            <w:tcBorders>
              <w:top w:val="nil"/>
              <w:bottom w:val="nil"/>
            </w:tcBorders>
          </w:tcPr>
          <w:p w14:paraId="69E67F2F" w14:textId="77777777" w:rsidR="00902914" w:rsidRPr="00320649" w:rsidRDefault="00902914" w:rsidP="00902914">
            <w:pPr>
              <w:pStyle w:val="NoSpacing"/>
              <w:rPr>
                <w:rFonts w:asciiTheme="minorHAnsi" w:hAnsiTheme="minorHAnsi" w:cstheme="minorHAnsi"/>
                <w:b/>
                <w:color w:val="000000"/>
              </w:rPr>
            </w:pPr>
          </w:p>
        </w:tc>
      </w:tr>
      <w:tr w:rsidR="00902914" w:rsidRPr="00320649" w14:paraId="47FD01A8" w14:textId="463370E6" w:rsidTr="007452FE">
        <w:trPr>
          <w:trHeight w:val="270"/>
        </w:trPr>
        <w:tc>
          <w:tcPr>
            <w:tcW w:w="3596" w:type="pct"/>
            <w:tcBorders>
              <w:top w:val="nil"/>
              <w:bottom w:val="nil"/>
            </w:tcBorders>
          </w:tcPr>
          <w:p w14:paraId="3F78BDD4" w14:textId="7E5894B0" w:rsidR="00902914" w:rsidRPr="006611A2" w:rsidRDefault="00902914" w:rsidP="00902914">
            <w:pPr>
              <w:pStyle w:val="NoSpacing"/>
              <w:rPr>
                <w:rFonts w:ascii="Lexend" w:hAnsi="Lexend" w:cstheme="minorHAnsi"/>
                <w:sz w:val="16"/>
                <w:szCs w:val="16"/>
              </w:rPr>
            </w:pPr>
            <w:r w:rsidRPr="006611A2">
              <w:rPr>
                <w:rFonts w:ascii="Lexend" w:hAnsi="Lexend" w:cstheme="minorHAnsi"/>
                <w:sz w:val="16"/>
                <w:szCs w:val="16"/>
              </w:rPr>
              <w:t xml:space="preserve">Demonstrates the ability to work with high levels of confidentiality </w:t>
            </w:r>
          </w:p>
        </w:tc>
        <w:tc>
          <w:tcPr>
            <w:tcW w:w="489" w:type="pct"/>
            <w:tcBorders>
              <w:top w:val="nil"/>
              <w:bottom w:val="nil"/>
            </w:tcBorders>
          </w:tcPr>
          <w:p w14:paraId="1DF3CC6D" w14:textId="035863A9" w:rsidR="00902914" w:rsidRPr="000A3F67" w:rsidRDefault="00902914" w:rsidP="00902914">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IV</w:t>
            </w:r>
          </w:p>
        </w:tc>
        <w:tc>
          <w:tcPr>
            <w:tcW w:w="450" w:type="pct"/>
            <w:tcBorders>
              <w:top w:val="nil"/>
              <w:bottom w:val="nil"/>
            </w:tcBorders>
          </w:tcPr>
          <w:p w14:paraId="161732BA" w14:textId="58F3D9B5" w:rsidR="00902914" w:rsidRPr="00320649" w:rsidRDefault="00902914" w:rsidP="00902914">
            <w:pPr>
              <w:pStyle w:val="NoSpacing"/>
              <w:jc w:val="center"/>
              <w:rPr>
                <w:rFonts w:asciiTheme="minorHAnsi" w:hAnsiTheme="minorHAnsi" w:cstheme="minorHAnsi"/>
                <w:b/>
                <w:color w:val="000000"/>
              </w:rPr>
            </w:pPr>
            <w:r w:rsidRPr="00320649">
              <w:rPr>
                <w:rFonts w:asciiTheme="minorHAnsi" w:hAnsiTheme="minorHAnsi" w:cstheme="minorHAnsi"/>
                <w:b/>
                <w:color w:val="000000"/>
              </w:rPr>
              <w:t>√</w:t>
            </w:r>
          </w:p>
        </w:tc>
        <w:tc>
          <w:tcPr>
            <w:tcW w:w="465" w:type="pct"/>
            <w:tcBorders>
              <w:top w:val="nil"/>
              <w:bottom w:val="nil"/>
            </w:tcBorders>
          </w:tcPr>
          <w:p w14:paraId="1301D2B4" w14:textId="77777777" w:rsidR="00902914" w:rsidRPr="00320649" w:rsidRDefault="00902914" w:rsidP="00902914">
            <w:pPr>
              <w:pStyle w:val="NoSpacing"/>
              <w:rPr>
                <w:rFonts w:asciiTheme="minorHAnsi" w:hAnsiTheme="minorHAnsi" w:cstheme="minorHAnsi"/>
                <w:b/>
                <w:color w:val="000000"/>
              </w:rPr>
            </w:pPr>
          </w:p>
        </w:tc>
      </w:tr>
      <w:tr w:rsidR="00902914" w:rsidRPr="00320649" w14:paraId="345FE131" w14:textId="5AAB6D0B" w:rsidTr="007452FE">
        <w:trPr>
          <w:trHeight w:val="270"/>
        </w:trPr>
        <w:tc>
          <w:tcPr>
            <w:tcW w:w="3596" w:type="pct"/>
            <w:tcBorders>
              <w:top w:val="nil"/>
              <w:bottom w:val="nil"/>
            </w:tcBorders>
          </w:tcPr>
          <w:p w14:paraId="74EB0E1E" w14:textId="3901A8A3" w:rsidR="00902914" w:rsidRPr="006611A2" w:rsidRDefault="00902914" w:rsidP="00902914">
            <w:pPr>
              <w:pStyle w:val="NoSpacing"/>
              <w:rPr>
                <w:rFonts w:ascii="Lexend" w:hAnsi="Lexend" w:cstheme="minorHAnsi"/>
                <w:sz w:val="16"/>
                <w:szCs w:val="16"/>
              </w:rPr>
            </w:pPr>
            <w:r w:rsidRPr="006611A2">
              <w:rPr>
                <w:rFonts w:ascii="Lexend" w:hAnsi="Lexend" w:cstheme="minorHAnsi"/>
                <w:sz w:val="16"/>
                <w:szCs w:val="16"/>
              </w:rPr>
              <w:t>Is flexible and adaptable to the demands of the role</w:t>
            </w:r>
          </w:p>
        </w:tc>
        <w:tc>
          <w:tcPr>
            <w:tcW w:w="489" w:type="pct"/>
            <w:tcBorders>
              <w:top w:val="nil"/>
              <w:bottom w:val="nil"/>
            </w:tcBorders>
          </w:tcPr>
          <w:p w14:paraId="3FCAE97D" w14:textId="5BCF06A6" w:rsidR="00902914" w:rsidRPr="000A3F67" w:rsidRDefault="00902914" w:rsidP="00902914">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AR/IV</w:t>
            </w:r>
          </w:p>
        </w:tc>
        <w:tc>
          <w:tcPr>
            <w:tcW w:w="450" w:type="pct"/>
            <w:tcBorders>
              <w:top w:val="nil"/>
              <w:bottom w:val="nil"/>
            </w:tcBorders>
          </w:tcPr>
          <w:p w14:paraId="78897BC6" w14:textId="2B6AEB20" w:rsidR="00902914" w:rsidRPr="00320649" w:rsidRDefault="00902914" w:rsidP="00902914">
            <w:pPr>
              <w:pStyle w:val="NoSpacing"/>
              <w:jc w:val="center"/>
              <w:rPr>
                <w:rFonts w:asciiTheme="minorHAnsi" w:hAnsiTheme="minorHAnsi" w:cstheme="minorHAnsi"/>
                <w:b/>
                <w:color w:val="000000"/>
              </w:rPr>
            </w:pPr>
            <w:r w:rsidRPr="00320649">
              <w:rPr>
                <w:rFonts w:asciiTheme="minorHAnsi" w:hAnsiTheme="minorHAnsi" w:cstheme="minorHAnsi"/>
                <w:b/>
                <w:color w:val="000000"/>
              </w:rPr>
              <w:t>√</w:t>
            </w:r>
          </w:p>
        </w:tc>
        <w:tc>
          <w:tcPr>
            <w:tcW w:w="465" w:type="pct"/>
            <w:tcBorders>
              <w:top w:val="nil"/>
              <w:bottom w:val="nil"/>
            </w:tcBorders>
          </w:tcPr>
          <w:p w14:paraId="4D5E43E7" w14:textId="77777777" w:rsidR="00902914" w:rsidRPr="00320649" w:rsidRDefault="00902914" w:rsidP="00902914">
            <w:pPr>
              <w:pStyle w:val="NoSpacing"/>
              <w:rPr>
                <w:rFonts w:asciiTheme="minorHAnsi" w:hAnsiTheme="minorHAnsi" w:cstheme="minorHAnsi"/>
                <w:b/>
                <w:color w:val="000000"/>
              </w:rPr>
            </w:pPr>
          </w:p>
        </w:tc>
      </w:tr>
      <w:tr w:rsidR="00902914" w:rsidRPr="00320649" w14:paraId="34E251E9" w14:textId="63B24A9E" w:rsidTr="007452FE">
        <w:trPr>
          <w:trHeight w:val="270"/>
        </w:trPr>
        <w:tc>
          <w:tcPr>
            <w:tcW w:w="3596" w:type="pct"/>
            <w:tcBorders>
              <w:top w:val="nil"/>
              <w:bottom w:val="nil"/>
            </w:tcBorders>
          </w:tcPr>
          <w:p w14:paraId="7B1C7A65" w14:textId="3A0E22B3" w:rsidR="00902914" w:rsidRPr="006611A2" w:rsidRDefault="00902914" w:rsidP="00902914">
            <w:pPr>
              <w:pStyle w:val="NoSpacing"/>
              <w:rPr>
                <w:rFonts w:ascii="Lexend" w:hAnsi="Lexend" w:cstheme="minorHAnsi"/>
                <w:sz w:val="16"/>
                <w:szCs w:val="16"/>
              </w:rPr>
            </w:pPr>
            <w:r w:rsidRPr="006611A2">
              <w:rPr>
                <w:rFonts w:ascii="Lexend" w:hAnsi="Lexend" w:cstheme="minorHAnsi"/>
                <w:sz w:val="16"/>
                <w:szCs w:val="16"/>
              </w:rPr>
              <w:t>Works in a methodical and systematic manner</w:t>
            </w:r>
          </w:p>
        </w:tc>
        <w:tc>
          <w:tcPr>
            <w:tcW w:w="489" w:type="pct"/>
            <w:tcBorders>
              <w:top w:val="nil"/>
              <w:bottom w:val="nil"/>
            </w:tcBorders>
          </w:tcPr>
          <w:p w14:paraId="040FF804" w14:textId="2770BC64" w:rsidR="00902914" w:rsidRPr="000A3F67" w:rsidRDefault="00902914" w:rsidP="00902914">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IV/SA</w:t>
            </w:r>
          </w:p>
        </w:tc>
        <w:tc>
          <w:tcPr>
            <w:tcW w:w="450" w:type="pct"/>
            <w:tcBorders>
              <w:top w:val="nil"/>
              <w:bottom w:val="nil"/>
            </w:tcBorders>
          </w:tcPr>
          <w:p w14:paraId="0E9081C9" w14:textId="4F6580EE" w:rsidR="00902914" w:rsidRPr="00320649" w:rsidRDefault="00902914" w:rsidP="00902914">
            <w:pPr>
              <w:pStyle w:val="NoSpacing"/>
              <w:jc w:val="center"/>
              <w:rPr>
                <w:rFonts w:asciiTheme="minorHAnsi" w:hAnsiTheme="minorHAnsi" w:cstheme="minorHAnsi"/>
                <w:b/>
                <w:color w:val="000000"/>
              </w:rPr>
            </w:pPr>
            <w:r w:rsidRPr="00320649">
              <w:rPr>
                <w:rFonts w:asciiTheme="minorHAnsi" w:hAnsiTheme="minorHAnsi" w:cstheme="minorHAnsi"/>
                <w:b/>
                <w:color w:val="000000"/>
              </w:rPr>
              <w:t>√</w:t>
            </w:r>
          </w:p>
        </w:tc>
        <w:tc>
          <w:tcPr>
            <w:tcW w:w="465" w:type="pct"/>
            <w:tcBorders>
              <w:top w:val="nil"/>
              <w:bottom w:val="nil"/>
            </w:tcBorders>
          </w:tcPr>
          <w:p w14:paraId="58CFBF14" w14:textId="77777777" w:rsidR="00902914" w:rsidRPr="00320649" w:rsidRDefault="00902914" w:rsidP="00902914">
            <w:pPr>
              <w:pStyle w:val="NoSpacing"/>
              <w:rPr>
                <w:rFonts w:asciiTheme="minorHAnsi" w:hAnsiTheme="minorHAnsi" w:cstheme="minorHAnsi"/>
                <w:b/>
                <w:color w:val="000000"/>
              </w:rPr>
            </w:pPr>
          </w:p>
        </w:tc>
      </w:tr>
      <w:tr w:rsidR="00902914" w:rsidRPr="00320649" w14:paraId="7E768C64" w14:textId="6636B5E2" w:rsidTr="007452FE">
        <w:trPr>
          <w:trHeight w:val="270"/>
        </w:trPr>
        <w:tc>
          <w:tcPr>
            <w:tcW w:w="3596" w:type="pct"/>
            <w:tcBorders>
              <w:top w:val="nil"/>
              <w:bottom w:val="nil"/>
            </w:tcBorders>
          </w:tcPr>
          <w:p w14:paraId="63BB88AE" w14:textId="0884EDAC" w:rsidR="00902914" w:rsidRPr="006611A2" w:rsidRDefault="00902914" w:rsidP="00902914">
            <w:pPr>
              <w:pStyle w:val="NoSpacing"/>
              <w:rPr>
                <w:rFonts w:ascii="Lexend" w:hAnsi="Lexend" w:cstheme="minorHAnsi"/>
                <w:sz w:val="16"/>
                <w:szCs w:val="16"/>
              </w:rPr>
            </w:pPr>
            <w:r w:rsidRPr="006611A2">
              <w:rPr>
                <w:rFonts w:ascii="Lexend" w:hAnsi="Lexend" w:cstheme="minorHAnsi"/>
                <w:sz w:val="16"/>
                <w:szCs w:val="16"/>
              </w:rPr>
              <w:t>Ability to work on own initiative and with minimum supervision</w:t>
            </w:r>
          </w:p>
        </w:tc>
        <w:tc>
          <w:tcPr>
            <w:tcW w:w="489" w:type="pct"/>
            <w:tcBorders>
              <w:top w:val="nil"/>
              <w:bottom w:val="nil"/>
            </w:tcBorders>
          </w:tcPr>
          <w:p w14:paraId="0C3BB3FF" w14:textId="077B1464" w:rsidR="00902914" w:rsidRPr="000A3F67" w:rsidRDefault="00902914" w:rsidP="00902914">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IV</w:t>
            </w:r>
          </w:p>
        </w:tc>
        <w:tc>
          <w:tcPr>
            <w:tcW w:w="450" w:type="pct"/>
            <w:tcBorders>
              <w:top w:val="nil"/>
              <w:bottom w:val="nil"/>
            </w:tcBorders>
          </w:tcPr>
          <w:p w14:paraId="2C77750C" w14:textId="786D17EC" w:rsidR="00902914" w:rsidRPr="00320649" w:rsidRDefault="00902914" w:rsidP="00902914">
            <w:pPr>
              <w:pStyle w:val="NoSpacing"/>
              <w:jc w:val="center"/>
              <w:rPr>
                <w:rFonts w:asciiTheme="minorHAnsi" w:hAnsiTheme="minorHAnsi" w:cstheme="minorHAnsi"/>
                <w:b/>
                <w:color w:val="000000"/>
              </w:rPr>
            </w:pPr>
            <w:r w:rsidRPr="00320649">
              <w:rPr>
                <w:rFonts w:asciiTheme="minorHAnsi" w:hAnsiTheme="minorHAnsi" w:cstheme="minorHAnsi"/>
                <w:b/>
                <w:color w:val="000000"/>
              </w:rPr>
              <w:t>√</w:t>
            </w:r>
          </w:p>
        </w:tc>
        <w:tc>
          <w:tcPr>
            <w:tcW w:w="465" w:type="pct"/>
            <w:tcBorders>
              <w:top w:val="nil"/>
              <w:bottom w:val="nil"/>
            </w:tcBorders>
          </w:tcPr>
          <w:p w14:paraId="7DD20E2B" w14:textId="77777777" w:rsidR="00902914" w:rsidRPr="00320649" w:rsidRDefault="00902914" w:rsidP="00902914">
            <w:pPr>
              <w:pStyle w:val="NoSpacing"/>
              <w:rPr>
                <w:rFonts w:asciiTheme="minorHAnsi" w:hAnsiTheme="minorHAnsi" w:cstheme="minorHAnsi"/>
                <w:b/>
                <w:color w:val="000000"/>
              </w:rPr>
            </w:pPr>
          </w:p>
        </w:tc>
      </w:tr>
      <w:tr w:rsidR="00902914" w:rsidRPr="00320649" w14:paraId="1C417B18" w14:textId="3E260CF9" w:rsidTr="007452FE">
        <w:trPr>
          <w:trHeight w:val="270"/>
        </w:trPr>
        <w:tc>
          <w:tcPr>
            <w:tcW w:w="3596" w:type="pct"/>
            <w:tcBorders>
              <w:top w:val="nil"/>
              <w:bottom w:val="nil"/>
            </w:tcBorders>
          </w:tcPr>
          <w:p w14:paraId="29A93334" w14:textId="177CE9E5" w:rsidR="00902914" w:rsidRPr="006611A2" w:rsidRDefault="00902914" w:rsidP="00902914">
            <w:pPr>
              <w:pStyle w:val="NoSpacing"/>
              <w:rPr>
                <w:rFonts w:ascii="Lexend" w:hAnsi="Lexend" w:cstheme="minorHAnsi"/>
                <w:sz w:val="16"/>
                <w:szCs w:val="16"/>
              </w:rPr>
            </w:pPr>
            <w:r w:rsidRPr="006611A2">
              <w:rPr>
                <w:rFonts w:ascii="Lexend" w:hAnsi="Lexend" w:cstheme="minorHAnsi"/>
                <w:sz w:val="16"/>
                <w:szCs w:val="16"/>
              </w:rPr>
              <w:t>Demonstrates high levels of accuracy and attention to detail</w:t>
            </w:r>
          </w:p>
        </w:tc>
        <w:tc>
          <w:tcPr>
            <w:tcW w:w="489" w:type="pct"/>
            <w:tcBorders>
              <w:top w:val="nil"/>
              <w:bottom w:val="nil"/>
            </w:tcBorders>
          </w:tcPr>
          <w:p w14:paraId="0853A47D" w14:textId="382B0810" w:rsidR="00902914" w:rsidRPr="000A3F67" w:rsidRDefault="00902914" w:rsidP="00902914">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SA</w:t>
            </w:r>
          </w:p>
        </w:tc>
        <w:tc>
          <w:tcPr>
            <w:tcW w:w="450" w:type="pct"/>
            <w:tcBorders>
              <w:top w:val="nil"/>
              <w:bottom w:val="nil"/>
            </w:tcBorders>
          </w:tcPr>
          <w:p w14:paraId="5B1E121A" w14:textId="7E3D14CB" w:rsidR="00902914" w:rsidRPr="00320649" w:rsidRDefault="00902914" w:rsidP="00902914">
            <w:pPr>
              <w:pStyle w:val="NoSpacing"/>
              <w:jc w:val="center"/>
              <w:rPr>
                <w:rFonts w:asciiTheme="minorHAnsi" w:hAnsiTheme="minorHAnsi" w:cstheme="minorHAnsi"/>
                <w:b/>
                <w:color w:val="000000"/>
              </w:rPr>
            </w:pPr>
            <w:r w:rsidRPr="00320649">
              <w:rPr>
                <w:rFonts w:asciiTheme="minorHAnsi" w:hAnsiTheme="minorHAnsi" w:cstheme="minorHAnsi"/>
                <w:b/>
                <w:color w:val="000000"/>
              </w:rPr>
              <w:t>√</w:t>
            </w:r>
          </w:p>
        </w:tc>
        <w:tc>
          <w:tcPr>
            <w:tcW w:w="465" w:type="pct"/>
            <w:tcBorders>
              <w:top w:val="nil"/>
              <w:bottom w:val="nil"/>
            </w:tcBorders>
          </w:tcPr>
          <w:p w14:paraId="2BA962D6" w14:textId="77777777" w:rsidR="00902914" w:rsidRPr="00320649" w:rsidRDefault="00902914" w:rsidP="00902914">
            <w:pPr>
              <w:pStyle w:val="NoSpacing"/>
              <w:rPr>
                <w:rFonts w:asciiTheme="minorHAnsi" w:hAnsiTheme="minorHAnsi" w:cstheme="minorHAnsi"/>
                <w:b/>
                <w:color w:val="000000"/>
              </w:rPr>
            </w:pPr>
          </w:p>
        </w:tc>
      </w:tr>
      <w:tr w:rsidR="00902914" w:rsidRPr="00320649" w14:paraId="1878EE5F" w14:textId="6E242A08" w:rsidTr="0016159D">
        <w:trPr>
          <w:trHeight w:val="270"/>
        </w:trPr>
        <w:tc>
          <w:tcPr>
            <w:tcW w:w="3596" w:type="pct"/>
            <w:tcBorders>
              <w:top w:val="nil"/>
              <w:bottom w:val="single" w:sz="4" w:space="0" w:color="auto"/>
            </w:tcBorders>
          </w:tcPr>
          <w:p w14:paraId="15EC4282" w14:textId="6C882853" w:rsidR="00902914" w:rsidRPr="00320649" w:rsidRDefault="00902914" w:rsidP="00902914">
            <w:pPr>
              <w:pStyle w:val="NoSpacing"/>
              <w:rPr>
                <w:rFonts w:ascii="Lexend" w:hAnsi="Lexend" w:cstheme="minorHAnsi"/>
                <w:sz w:val="16"/>
                <w:szCs w:val="16"/>
              </w:rPr>
            </w:pPr>
            <w:r w:rsidRPr="00320649">
              <w:rPr>
                <w:rFonts w:ascii="Lexend" w:hAnsi="Lexend" w:cstheme="minorHAnsi"/>
                <w:sz w:val="16"/>
                <w:szCs w:val="16"/>
              </w:rPr>
              <w:t xml:space="preserve">Possess the right to work in the UK </w:t>
            </w:r>
          </w:p>
        </w:tc>
        <w:tc>
          <w:tcPr>
            <w:tcW w:w="489" w:type="pct"/>
            <w:tcBorders>
              <w:top w:val="nil"/>
              <w:bottom w:val="single" w:sz="4" w:space="0" w:color="auto"/>
            </w:tcBorders>
          </w:tcPr>
          <w:p w14:paraId="68C9A208" w14:textId="2DA08CA6" w:rsidR="00902914" w:rsidRPr="000A3F67" w:rsidRDefault="00902914" w:rsidP="00902914">
            <w:pPr>
              <w:pStyle w:val="NoSpacing"/>
              <w:jc w:val="center"/>
              <w:rPr>
                <w:rFonts w:ascii="Lexend" w:hAnsi="Lexend" w:cstheme="minorHAnsi"/>
                <w:b/>
                <w:color w:val="000000"/>
                <w:sz w:val="12"/>
                <w:szCs w:val="12"/>
              </w:rPr>
            </w:pPr>
            <w:r w:rsidRPr="000A3F67">
              <w:rPr>
                <w:rFonts w:ascii="Lexend" w:hAnsi="Lexend" w:cstheme="minorHAnsi"/>
                <w:b/>
                <w:color w:val="000000"/>
                <w:sz w:val="12"/>
                <w:szCs w:val="12"/>
              </w:rPr>
              <w:t>APP</w:t>
            </w:r>
          </w:p>
        </w:tc>
        <w:tc>
          <w:tcPr>
            <w:tcW w:w="450" w:type="pct"/>
            <w:tcBorders>
              <w:top w:val="nil"/>
              <w:bottom w:val="single" w:sz="4" w:space="0" w:color="auto"/>
            </w:tcBorders>
          </w:tcPr>
          <w:p w14:paraId="23C021BC" w14:textId="2E7F681B" w:rsidR="00902914" w:rsidRPr="00320649" w:rsidRDefault="00902914" w:rsidP="00902914">
            <w:pPr>
              <w:pStyle w:val="NoSpacing"/>
              <w:jc w:val="center"/>
              <w:rPr>
                <w:rFonts w:asciiTheme="minorHAnsi" w:hAnsiTheme="minorHAnsi" w:cstheme="minorHAnsi"/>
                <w:b/>
                <w:color w:val="000000"/>
              </w:rPr>
            </w:pPr>
            <w:r w:rsidRPr="00320649">
              <w:rPr>
                <w:rFonts w:asciiTheme="minorHAnsi" w:hAnsiTheme="minorHAnsi" w:cstheme="minorHAnsi"/>
                <w:b/>
                <w:color w:val="000000"/>
              </w:rPr>
              <w:t>√</w:t>
            </w:r>
          </w:p>
        </w:tc>
        <w:tc>
          <w:tcPr>
            <w:tcW w:w="465" w:type="pct"/>
            <w:tcBorders>
              <w:top w:val="nil"/>
              <w:bottom w:val="single" w:sz="4" w:space="0" w:color="auto"/>
            </w:tcBorders>
          </w:tcPr>
          <w:p w14:paraId="1CDAFF18" w14:textId="77777777" w:rsidR="00902914" w:rsidRPr="00320649" w:rsidRDefault="00902914" w:rsidP="00902914">
            <w:pPr>
              <w:pStyle w:val="NoSpacing"/>
              <w:rPr>
                <w:rFonts w:asciiTheme="minorHAnsi" w:hAnsiTheme="minorHAnsi" w:cstheme="minorHAnsi"/>
                <w:b/>
                <w:color w:val="000000"/>
              </w:rPr>
            </w:pPr>
          </w:p>
        </w:tc>
      </w:tr>
    </w:tbl>
    <w:p w14:paraId="0B98391C" w14:textId="77777777" w:rsidR="007D2901" w:rsidRPr="00320649" w:rsidRDefault="007D2901">
      <w:pPr>
        <w:rPr>
          <w:rFonts w:ascii="Lexend" w:hAnsi="Lexend" w:cstheme="minorHAnsi"/>
        </w:rPr>
      </w:pPr>
    </w:p>
    <w:sectPr w:rsidR="007D2901" w:rsidRPr="00320649" w:rsidSect="00CD5937">
      <w:headerReference w:type="even" r:id="rId10"/>
      <w:headerReference w:type="default" r:id="rId11"/>
      <w:footerReference w:type="even" r:id="rId12"/>
      <w:footerReference w:type="default" r:id="rId13"/>
      <w:headerReference w:type="first" r:id="rId14"/>
      <w:footerReference w:type="first" r:id="rId15"/>
      <w:pgSz w:w="12240" w:h="15840"/>
      <w:pgMar w:top="567"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94E79D" w14:textId="77777777" w:rsidR="00004C02" w:rsidRDefault="00004C02" w:rsidP="00635662">
      <w:pPr>
        <w:spacing w:after="0" w:line="240" w:lineRule="auto"/>
      </w:pPr>
      <w:r>
        <w:separator/>
      </w:r>
    </w:p>
  </w:endnote>
  <w:endnote w:type="continuationSeparator" w:id="0">
    <w:p w14:paraId="6B2E1829" w14:textId="77777777" w:rsidR="00004C02" w:rsidRDefault="00004C02" w:rsidP="00635662">
      <w:pPr>
        <w:spacing w:after="0" w:line="240" w:lineRule="auto"/>
      </w:pPr>
      <w:r>
        <w:continuationSeparator/>
      </w:r>
    </w:p>
  </w:endnote>
  <w:endnote w:type="continuationNotice" w:id="1">
    <w:p w14:paraId="5BBA2473" w14:textId="77777777" w:rsidR="00004C02" w:rsidRDefault="00004C0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exend">
    <w:panose1 w:val="00000000000000000000"/>
    <w:charset w:val="00"/>
    <w:family w:val="auto"/>
    <w:pitch w:val="variable"/>
    <w:sig w:usb0="A00000FF" w:usb1="4000205B" w:usb2="00000000" w:usb3="00000000" w:csb0="00000193" w:csb1="00000000"/>
  </w:font>
  <w:font w:name="Lexend SemiBold">
    <w:altName w:val="Calibri"/>
    <w:charset w:val="00"/>
    <w:family w:val="auto"/>
    <w:pitch w:val="variable"/>
    <w:sig w:usb0="A00000FF" w:usb1="4000205B"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A7BAD" w14:textId="77777777" w:rsidR="004D7177" w:rsidRDefault="004D71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45121" w14:textId="77777777" w:rsidR="004D7177" w:rsidRDefault="004D71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841B6D" w14:textId="77777777" w:rsidR="004D7177" w:rsidRDefault="004D71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4A8AAE" w14:textId="77777777" w:rsidR="00004C02" w:rsidRDefault="00004C02" w:rsidP="00635662">
      <w:pPr>
        <w:spacing w:after="0" w:line="240" w:lineRule="auto"/>
      </w:pPr>
      <w:r>
        <w:separator/>
      </w:r>
    </w:p>
  </w:footnote>
  <w:footnote w:type="continuationSeparator" w:id="0">
    <w:p w14:paraId="4B846602" w14:textId="77777777" w:rsidR="00004C02" w:rsidRDefault="00004C02" w:rsidP="00635662">
      <w:pPr>
        <w:spacing w:after="0" w:line="240" w:lineRule="auto"/>
      </w:pPr>
      <w:r>
        <w:continuationSeparator/>
      </w:r>
    </w:p>
  </w:footnote>
  <w:footnote w:type="continuationNotice" w:id="1">
    <w:p w14:paraId="078A47F2" w14:textId="77777777" w:rsidR="00004C02" w:rsidRDefault="00004C0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65187B" w14:textId="77777777" w:rsidR="004D7177" w:rsidRDefault="004D71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D3722A" w14:textId="5CB8946D" w:rsidR="00635662" w:rsidRDefault="00635662" w:rsidP="00635662">
    <w:pPr>
      <w:pStyle w:val="Header"/>
    </w:pPr>
    <w:r>
      <w:rPr>
        <w:noProof/>
        <w:lang w:eastAsia="en-GB"/>
      </w:rPr>
      <w:drawing>
        <wp:anchor distT="0" distB="0" distL="114300" distR="114300" simplePos="0" relativeHeight="251658241" behindDoc="1" locked="0" layoutInCell="1" allowOverlap="1" wp14:anchorId="32FD7896" wp14:editId="4107CE5C">
          <wp:simplePos x="0" y="0"/>
          <wp:positionH relativeFrom="column">
            <wp:posOffset>4199890</wp:posOffset>
          </wp:positionH>
          <wp:positionV relativeFrom="paragraph">
            <wp:posOffset>6985</wp:posOffset>
          </wp:positionV>
          <wp:extent cx="2258695" cy="614045"/>
          <wp:effectExtent l="0" t="0" r="0" b="0"/>
          <wp:wrapTight wrapText="bothSides">
            <wp:wrapPolygon edited="0">
              <wp:start x="0" y="0"/>
              <wp:lineTo x="0" y="10052"/>
              <wp:lineTo x="4008" y="10722"/>
              <wp:lineTo x="4008" y="18093"/>
              <wp:lineTo x="5465" y="18093"/>
              <wp:lineTo x="12206" y="16753"/>
              <wp:lineTo x="20950" y="13402"/>
              <wp:lineTo x="21132" y="8711"/>
              <wp:lineTo x="20586" y="5361"/>
              <wp:lineTo x="1912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NRMC_Logo_CMYK.png"/>
                  <pic:cNvPicPr/>
                </pic:nvPicPr>
                <pic:blipFill rotWithShape="1">
                  <a:blip r:embed="rId1">
                    <a:extLst>
                      <a:ext uri="{28A0092B-C50C-407E-A947-70E740481C1C}">
                        <a14:useLocalDpi xmlns:a14="http://schemas.microsoft.com/office/drawing/2010/main" val="0"/>
                      </a:ext>
                    </a:extLst>
                  </a:blip>
                  <a:srcRect l="22152" t="39084" r="19551" b="33665"/>
                  <a:stretch/>
                </pic:blipFill>
                <pic:spPr bwMode="auto">
                  <a:xfrm>
                    <a:off x="0" y="0"/>
                    <a:ext cx="2258695" cy="6140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8242" behindDoc="0" locked="0" layoutInCell="1" allowOverlap="1" wp14:anchorId="63847E47" wp14:editId="670E17B4">
          <wp:simplePos x="0" y="0"/>
          <wp:positionH relativeFrom="column">
            <wp:posOffset>87630</wp:posOffset>
          </wp:positionH>
          <wp:positionV relativeFrom="paragraph">
            <wp:posOffset>5080</wp:posOffset>
          </wp:positionV>
          <wp:extent cx="1800000" cy="342000"/>
          <wp:effectExtent l="0" t="0" r="3810" b="0"/>
          <wp:wrapThrough wrapText="bothSides">
            <wp:wrapPolygon edited="0">
              <wp:start x="0" y="0"/>
              <wp:lineTo x="0" y="19271"/>
              <wp:lineTo x="21341" y="19271"/>
              <wp:lineTo x="21341"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y Your Side strapline.pdf"/>
                  <pic:cNvPicPr/>
                </pic:nvPicPr>
                <pic:blipFill>
                  <a:blip r:embed="rId2">
                    <a:extLst>
                      <a:ext uri="{28A0092B-C50C-407E-A947-70E740481C1C}">
                        <a14:useLocalDpi xmlns:a14="http://schemas.microsoft.com/office/drawing/2010/main" val="0"/>
                      </a:ext>
                    </a:extLst>
                  </a:blip>
                  <a:stretch>
                    <a:fillRect/>
                  </a:stretch>
                </pic:blipFill>
                <pic:spPr>
                  <a:xfrm>
                    <a:off x="0" y="0"/>
                    <a:ext cx="1800000" cy="342000"/>
                  </a:xfrm>
                  <a:prstGeom prst="rect">
                    <a:avLst/>
                  </a:prstGeom>
                </pic:spPr>
              </pic:pic>
            </a:graphicData>
          </a:graphic>
          <wp14:sizeRelH relativeFrom="margin">
            <wp14:pctWidth>0</wp14:pctWidth>
          </wp14:sizeRelH>
          <wp14:sizeRelV relativeFrom="margin">
            <wp14:pctHeight>0</wp14:pctHeight>
          </wp14:sizeRelV>
        </wp:anchor>
      </w:drawing>
    </w:r>
    <w:r>
      <w:t xml:space="preserve">                                               </w:t>
    </w:r>
  </w:p>
  <w:p w14:paraId="24CF68B3" w14:textId="19D7F5CE" w:rsidR="00635662" w:rsidRDefault="00635662" w:rsidP="00635662">
    <w:pPr>
      <w:pStyle w:val="Header"/>
      <w:ind w:left="-567"/>
    </w:pPr>
    <w:r>
      <w:t xml:space="preserve">                                              </w:t>
    </w:r>
  </w:p>
  <w:p w14:paraId="43F05609" w14:textId="25C09599" w:rsidR="00635662" w:rsidRDefault="00635662" w:rsidP="00635662">
    <w:pPr>
      <w:pStyle w:val="Header"/>
    </w:pPr>
    <w:r>
      <w:tab/>
      <w:t xml:space="preserve">                                                </w:t>
    </w:r>
  </w:p>
  <w:p w14:paraId="58FB3E70" w14:textId="76540FDF" w:rsidR="00DA7BF2" w:rsidRDefault="00DA7BF2" w:rsidP="00635662">
    <w:pPr>
      <w:pStyle w:val="Header"/>
      <w:jc w:val="right"/>
    </w:pPr>
  </w:p>
  <w:p w14:paraId="32FA6400" w14:textId="6E20D53C" w:rsidR="00D7057C" w:rsidRPr="00635662" w:rsidRDefault="00635662" w:rsidP="00635662">
    <w:pPr>
      <w:pStyle w:val="Header"/>
      <w:jc w:val="right"/>
    </w:pPr>
    <w:r>
      <w:tab/>
      <w:t xml:space="preserve">                                               </w:t>
    </w:r>
    <w:r>
      <w:rPr>
        <w:noProof/>
        <w:lang w:eastAsia="en-GB"/>
      </w:rPr>
      <mc:AlternateContent>
        <mc:Choice Requires="wps">
          <w:drawing>
            <wp:anchor distT="0" distB="0" distL="114300" distR="114300" simplePos="0" relativeHeight="251658240" behindDoc="0" locked="0" layoutInCell="1" allowOverlap="1" wp14:anchorId="6AC8F027" wp14:editId="39B1EF7F">
              <wp:simplePos x="0" y="0"/>
              <wp:positionH relativeFrom="margin">
                <wp:posOffset>4284980</wp:posOffset>
              </wp:positionH>
              <wp:positionV relativeFrom="margin">
                <wp:posOffset>-1301750</wp:posOffset>
              </wp:positionV>
              <wp:extent cx="251460" cy="335280"/>
              <wp:effectExtent l="0" t="3175" r="3175"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335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413678" w14:textId="77777777" w:rsidR="00635662" w:rsidRDefault="00635662" w:rsidP="00635662">
                          <w:pPr>
                            <w:pStyle w:val="Letterhead"/>
                            <w:spacing w:after="120" w:line="276" w:lineRule="auto"/>
                            <w:ind w:left="5040" w:hanging="5040"/>
                            <w:jc w:val="both"/>
                          </w:pP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6AC8F027" id="_x0000_t202" coordsize="21600,21600" o:spt="202" path="m,l,21600r21600,l21600,xe">
              <v:stroke joinstyle="miter"/>
              <v:path gradientshapeok="t" o:connecttype="rect"/>
            </v:shapetype>
            <v:shape id="Text Box 2" o:spid="_x0000_s1026" type="#_x0000_t202" style="position:absolute;left:0;text-align:left;margin-left:337.4pt;margin-top:-102.5pt;width:19.8pt;height:26.4pt;z-index:251658240;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" stroked="f">
              <v:textbox style="mso-fit-shape-to-text:t">
                <w:txbxContent>
                  <w:p w14:paraId="2A413678" w14:textId="77777777" w:rsidR="00635662" w:rsidRDefault="00635662" w:rsidP="00635662">
                    <w:pPr>
                      <w:pStyle w:val="Letterhead"/>
                      <w:spacing w:after="120" w:line="276" w:lineRule="auto"/>
                      <w:ind w:left="5040" w:hanging="5040"/>
                      <w:jc w:val="both"/>
                    </w:pPr>
                  </w:p>
                </w:txbxContent>
              </v:textbox>
              <w10:wrap type="square"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DFD7ED" w14:textId="77777777" w:rsidR="004D7177" w:rsidRDefault="004D71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A1314"/>
    <w:multiLevelType w:val="hybridMultilevel"/>
    <w:tmpl w:val="56042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E716B2"/>
    <w:multiLevelType w:val="hybridMultilevel"/>
    <w:tmpl w:val="9D821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9A6E4E"/>
    <w:multiLevelType w:val="hybridMultilevel"/>
    <w:tmpl w:val="8DC8D6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C01D94"/>
    <w:multiLevelType w:val="hybridMultilevel"/>
    <w:tmpl w:val="35A0A1BC"/>
    <w:lvl w:ilvl="0" w:tplc="3FD8D690">
      <w:start w:val="1"/>
      <w:numFmt w:val="bullet"/>
      <w:lvlText w:val=""/>
      <w:lvlJc w:val="left"/>
      <w:pPr>
        <w:ind w:left="720" w:hanging="360"/>
      </w:pPr>
      <w:rPr>
        <w:rFonts w:ascii="Symbol" w:hAnsi="Symbol" w:hint="default"/>
      </w:rPr>
    </w:lvl>
    <w:lvl w:ilvl="1" w:tplc="E39A2F18">
      <w:start w:val="1"/>
      <w:numFmt w:val="bullet"/>
      <w:lvlText w:val="o"/>
      <w:lvlJc w:val="left"/>
      <w:pPr>
        <w:ind w:left="1440" w:hanging="360"/>
      </w:pPr>
      <w:rPr>
        <w:rFonts w:ascii="Courier New" w:hAnsi="Courier New" w:hint="default"/>
      </w:rPr>
    </w:lvl>
    <w:lvl w:ilvl="2" w:tplc="F0C45796">
      <w:start w:val="1"/>
      <w:numFmt w:val="bullet"/>
      <w:lvlText w:val=""/>
      <w:lvlJc w:val="left"/>
      <w:pPr>
        <w:ind w:left="2160" w:hanging="360"/>
      </w:pPr>
      <w:rPr>
        <w:rFonts w:ascii="Wingdings" w:hAnsi="Wingdings" w:hint="default"/>
      </w:rPr>
    </w:lvl>
    <w:lvl w:ilvl="3" w:tplc="97C62F36">
      <w:start w:val="1"/>
      <w:numFmt w:val="bullet"/>
      <w:lvlText w:val=""/>
      <w:lvlJc w:val="left"/>
      <w:pPr>
        <w:ind w:left="2880" w:hanging="360"/>
      </w:pPr>
      <w:rPr>
        <w:rFonts w:ascii="Symbol" w:hAnsi="Symbol" w:hint="default"/>
      </w:rPr>
    </w:lvl>
    <w:lvl w:ilvl="4" w:tplc="A2FE860C">
      <w:start w:val="1"/>
      <w:numFmt w:val="bullet"/>
      <w:lvlText w:val="o"/>
      <w:lvlJc w:val="left"/>
      <w:pPr>
        <w:ind w:left="3600" w:hanging="360"/>
      </w:pPr>
      <w:rPr>
        <w:rFonts w:ascii="Courier New" w:hAnsi="Courier New" w:hint="default"/>
      </w:rPr>
    </w:lvl>
    <w:lvl w:ilvl="5" w:tplc="2044232A">
      <w:start w:val="1"/>
      <w:numFmt w:val="bullet"/>
      <w:lvlText w:val=""/>
      <w:lvlJc w:val="left"/>
      <w:pPr>
        <w:ind w:left="4320" w:hanging="360"/>
      </w:pPr>
      <w:rPr>
        <w:rFonts w:ascii="Wingdings" w:hAnsi="Wingdings" w:hint="default"/>
      </w:rPr>
    </w:lvl>
    <w:lvl w:ilvl="6" w:tplc="72582230">
      <w:start w:val="1"/>
      <w:numFmt w:val="bullet"/>
      <w:lvlText w:val=""/>
      <w:lvlJc w:val="left"/>
      <w:pPr>
        <w:ind w:left="5040" w:hanging="360"/>
      </w:pPr>
      <w:rPr>
        <w:rFonts w:ascii="Symbol" w:hAnsi="Symbol" w:hint="default"/>
      </w:rPr>
    </w:lvl>
    <w:lvl w:ilvl="7" w:tplc="F592820C">
      <w:start w:val="1"/>
      <w:numFmt w:val="bullet"/>
      <w:lvlText w:val="o"/>
      <w:lvlJc w:val="left"/>
      <w:pPr>
        <w:ind w:left="5760" w:hanging="360"/>
      </w:pPr>
      <w:rPr>
        <w:rFonts w:ascii="Courier New" w:hAnsi="Courier New" w:hint="default"/>
      </w:rPr>
    </w:lvl>
    <w:lvl w:ilvl="8" w:tplc="90F8E954">
      <w:start w:val="1"/>
      <w:numFmt w:val="bullet"/>
      <w:lvlText w:val=""/>
      <w:lvlJc w:val="left"/>
      <w:pPr>
        <w:ind w:left="6480" w:hanging="360"/>
      </w:pPr>
      <w:rPr>
        <w:rFonts w:ascii="Wingdings" w:hAnsi="Wingdings" w:hint="default"/>
      </w:rPr>
    </w:lvl>
  </w:abstractNum>
  <w:abstractNum w:abstractNumId="4" w15:restartNumberingAfterBreak="0">
    <w:nsid w:val="153ECB7D"/>
    <w:multiLevelType w:val="hybridMultilevel"/>
    <w:tmpl w:val="880A6F98"/>
    <w:lvl w:ilvl="0" w:tplc="A6083046">
      <w:start w:val="1"/>
      <w:numFmt w:val="bullet"/>
      <w:lvlText w:val=""/>
      <w:lvlJc w:val="left"/>
      <w:pPr>
        <w:ind w:left="720" w:hanging="360"/>
      </w:pPr>
      <w:rPr>
        <w:rFonts w:ascii="Symbol" w:hAnsi="Symbol" w:hint="default"/>
      </w:rPr>
    </w:lvl>
    <w:lvl w:ilvl="1" w:tplc="6F80E7E4">
      <w:start w:val="1"/>
      <w:numFmt w:val="bullet"/>
      <w:lvlText w:val="o"/>
      <w:lvlJc w:val="left"/>
      <w:pPr>
        <w:ind w:left="1440" w:hanging="360"/>
      </w:pPr>
      <w:rPr>
        <w:rFonts w:ascii="Courier New" w:hAnsi="Courier New" w:hint="default"/>
      </w:rPr>
    </w:lvl>
    <w:lvl w:ilvl="2" w:tplc="CE30BE74">
      <w:start w:val="1"/>
      <w:numFmt w:val="bullet"/>
      <w:lvlText w:val=""/>
      <w:lvlJc w:val="left"/>
      <w:pPr>
        <w:ind w:left="2160" w:hanging="360"/>
      </w:pPr>
      <w:rPr>
        <w:rFonts w:ascii="Wingdings" w:hAnsi="Wingdings" w:hint="default"/>
      </w:rPr>
    </w:lvl>
    <w:lvl w:ilvl="3" w:tplc="20223E66">
      <w:start w:val="1"/>
      <w:numFmt w:val="bullet"/>
      <w:lvlText w:val=""/>
      <w:lvlJc w:val="left"/>
      <w:pPr>
        <w:ind w:left="2880" w:hanging="360"/>
      </w:pPr>
      <w:rPr>
        <w:rFonts w:ascii="Symbol" w:hAnsi="Symbol" w:hint="default"/>
      </w:rPr>
    </w:lvl>
    <w:lvl w:ilvl="4" w:tplc="550AB9B2">
      <w:start w:val="1"/>
      <w:numFmt w:val="bullet"/>
      <w:lvlText w:val="o"/>
      <w:lvlJc w:val="left"/>
      <w:pPr>
        <w:ind w:left="3600" w:hanging="360"/>
      </w:pPr>
      <w:rPr>
        <w:rFonts w:ascii="Courier New" w:hAnsi="Courier New" w:hint="default"/>
      </w:rPr>
    </w:lvl>
    <w:lvl w:ilvl="5" w:tplc="5CC0A000">
      <w:start w:val="1"/>
      <w:numFmt w:val="bullet"/>
      <w:lvlText w:val=""/>
      <w:lvlJc w:val="left"/>
      <w:pPr>
        <w:ind w:left="4320" w:hanging="360"/>
      </w:pPr>
      <w:rPr>
        <w:rFonts w:ascii="Wingdings" w:hAnsi="Wingdings" w:hint="default"/>
      </w:rPr>
    </w:lvl>
    <w:lvl w:ilvl="6" w:tplc="9DE877EC">
      <w:start w:val="1"/>
      <w:numFmt w:val="bullet"/>
      <w:lvlText w:val=""/>
      <w:lvlJc w:val="left"/>
      <w:pPr>
        <w:ind w:left="5040" w:hanging="360"/>
      </w:pPr>
      <w:rPr>
        <w:rFonts w:ascii="Symbol" w:hAnsi="Symbol" w:hint="default"/>
      </w:rPr>
    </w:lvl>
    <w:lvl w:ilvl="7" w:tplc="2E3640B8">
      <w:start w:val="1"/>
      <w:numFmt w:val="bullet"/>
      <w:lvlText w:val="o"/>
      <w:lvlJc w:val="left"/>
      <w:pPr>
        <w:ind w:left="5760" w:hanging="360"/>
      </w:pPr>
      <w:rPr>
        <w:rFonts w:ascii="Courier New" w:hAnsi="Courier New" w:hint="default"/>
      </w:rPr>
    </w:lvl>
    <w:lvl w:ilvl="8" w:tplc="4F1EC50A">
      <w:start w:val="1"/>
      <w:numFmt w:val="bullet"/>
      <w:lvlText w:val=""/>
      <w:lvlJc w:val="left"/>
      <w:pPr>
        <w:ind w:left="6480" w:hanging="360"/>
      </w:pPr>
      <w:rPr>
        <w:rFonts w:ascii="Wingdings" w:hAnsi="Wingdings" w:hint="default"/>
      </w:rPr>
    </w:lvl>
  </w:abstractNum>
  <w:abstractNum w:abstractNumId="5" w15:restartNumberingAfterBreak="0">
    <w:nsid w:val="27CC013F"/>
    <w:multiLevelType w:val="hybridMultilevel"/>
    <w:tmpl w:val="165E8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E0E1771"/>
    <w:multiLevelType w:val="hybridMultilevel"/>
    <w:tmpl w:val="0CBCF01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7" w15:restartNumberingAfterBreak="0">
    <w:nsid w:val="2FBD163C"/>
    <w:multiLevelType w:val="hybridMultilevel"/>
    <w:tmpl w:val="5EEE5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2C03835"/>
    <w:multiLevelType w:val="multilevel"/>
    <w:tmpl w:val="2B441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5EA03C4"/>
    <w:multiLevelType w:val="hybridMultilevel"/>
    <w:tmpl w:val="391C75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89B5161"/>
    <w:multiLevelType w:val="hybridMultilevel"/>
    <w:tmpl w:val="9AA052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A7149E8"/>
    <w:multiLevelType w:val="hybridMultilevel"/>
    <w:tmpl w:val="1FF8F0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D7C06A2"/>
    <w:multiLevelType w:val="multilevel"/>
    <w:tmpl w:val="6B7C0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E126B35"/>
    <w:multiLevelType w:val="hybridMultilevel"/>
    <w:tmpl w:val="81C013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12A24F5"/>
    <w:multiLevelType w:val="hybridMultilevel"/>
    <w:tmpl w:val="06A8BD04"/>
    <w:lvl w:ilvl="0" w:tplc="57F244DC">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3206558"/>
    <w:multiLevelType w:val="hybridMultilevel"/>
    <w:tmpl w:val="B678C364"/>
    <w:lvl w:ilvl="0" w:tplc="01A43FDE">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65C7D29"/>
    <w:multiLevelType w:val="multilevel"/>
    <w:tmpl w:val="A7109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4A5023F"/>
    <w:multiLevelType w:val="hybridMultilevel"/>
    <w:tmpl w:val="86609026"/>
    <w:lvl w:ilvl="0" w:tplc="08090001">
      <w:start w:val="1"/>
      <w:numFmt w:val="bullet"/>
      <w:lvlText w:val=""/>
      <w:lvlJc w:val="left"/>
      <w:pPr>
        <w:ind w:left="1037" w:hanging="360"/>
      </w:pPr>
      <w:rPr>
        <w:rFonts w:ascii="Symbol" w:hAnsi="Symbol" w:hint="default"/>
      </w:rPr>
    </w:lvl>
    <w:lvl w:ilvl="1" w:tplc="08090003" w:tentative="1">
      <w:start w:val="1"/>
      <w:numFmt w:val="bullet"/>
      <w:lvlText w:val="o"/>
      <w:lvlJc w:val="left"/>
      <w:pPr>
        <w:ind w:left="1757" w:hanging="360"/>
      </w:pPr>
      <w:rPr>
        <w:rFonts w:ascii="Courier New" w:hAnsi="Courier New" w:cs="Courier New" w:hint="default"/>
      </w:rPr>
    </w:lvl>
    <w:lvl w:ilvl="2" w:tplc="08090005" w:tentative="1">
      <w:start w:val="1"/>
      <w:numFmt w:val="bullet"/>
      <w:lvlText w:val=""/>
      <w:lvlJc w:val="left"/>
      <w:pPr>
        <w:ind w:left="2477" w:hanging="360"/>
      </w:pPr>
      <w:rPr>
        <w:rFonts w:ascii="Wingdings" w:hAnsi="Wingdings" w:hint="default"/>
      </w:rPr>
    </w:lvl>
    <w:lvl w:ilvl="3" w:tplc="08090001" w:tentative="1">
      <w:start w:val="1"/>
      <w:numFmt w:val="bullet"/>
      <w:lvlText w:val=""/>
      <w:lvlJc w:val="left"/>
      <w:pPr>
        <w:ind w:left="3197" w:hanging="360"/>
      </w:pPr>
      <w:rPr>
        <w:rFonts w:ascii="Symbol" w:hAnsi="Symbol" w:hint="default"/>
      </w:rPr>
    </w:lvl>
    <w:lvl w:ilvl="4" w:tplc="08090003" w:tentative="1">
      <w:start w:val="1"/>
      <w:numFmt w:val="bullet"/>
      <w:lvlText w:val="o"/>
      <w:lvlJc w:val="left"/>
      <w:pPr>
        <w:ind w:left="3917" w:hanging="360"/>
      </w:pPr>
      <w:rPr>
        <w:rFonts w:ascii="Courier New" w:hAnsi="Courier New" w:cs="Courier New" w:hint="default"/>
      </w:rPr>
    </w:lvl>
    <w:lvl w:ilvl="5" w:tplc="08090005" w:tentative="1">
      <w:start w:val="1"/>
      <w:numFmt w:val="bullet"/>
      <w:lvlText w:val=""/>
      <w:lvlJc w:val="left"/>
      <w:pPr>
        <w:ind w:left="4637" w:hanging="360"/>
      </w:pPr>
      <w:rPr>
        <w:rFonts w:ascii="Wingdings" w:hAnsi="Wingdings" w:hint="default"/>
      </w:rPr>
    </w:lvl>
    <w:lvl w:ilvl="6" w:tplc="08090001" w:tentative="1">
      <w:start w:val="1"/>
      <w:numFmt w:val="bullet"/>
      <w:lvlText w:val=""/>
      <w:lvlJc w:val="left"/>
      <w:pPr>
        <w:ind w:left="5357" w:hanging="360"/>
      </w:pPr>
      <w:rPr>
        <w:rFonts w:ascii="Symbol" w:hAnsi="Symbol" w:hint="default"/>
      </w:rPr>
    </w:lvl>
    <w:lvl w:ilvl="7" w:tplc="08090003" w:tentative="1">
      <w:start w:val="1"/>
      <w:numFmt w:val="bullet"/>
      <w:lvlText w:val="o"/>
      <w:lvlJc w:val="left"/>
      <w:pPr>
        <w:ind w:left="6077" w:hanging="360"/>
      </w:pPr>
      <w:rPr>
        <w:rFonts w:ascii="Courier New" w:hAnsi="Courier New" w:cs="Courier New" w:hint="default"/>
      </w:rPr>
    </w:lvl>
    <w:lvl w:ilvl="8" w:tplc="08090005" w:tentative="1">
      <w:start w:val="1"/>
      <w:numFmt w:val="bullet"/>
      <w:lvlText w:val=""/>
      <w:lvlJc w:val="left"/>
      <w:pPr>
        <w:ind w:left="6797" w:hanging="360"/>
      </w:pPr>
      <w:rPr>
        <w:rFonts w:ascii="Wingdings" w:hAnsi="Wingdings" w:hint="default"/>
      </w:rPr>
    </w:lvl>
  </w:abstractNum>
  <w:abstractNum w:abstractNumId="18" w15:restartNumberingAfterBreak="0">
    <w:nsid w:val="59FB36EE"/>
    <w:multiLevelType w:val="hybridMultilevel"/>
    <w:tmpl w:val="14321354"/>
    <w:lvl w:ilvl="0" w:tplc="57F244DC">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BD24462"/>
    <w:multiLevelType w:val="hybridMultilevel"/>
    <w:tmpl w:val="60C60A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DA126F2"/>
    <w:multiLevelType w:val="hybridMultilevel"/>
    <w:tmpl w:val="8EFCD1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07D62FC"/>
    <w:multiLevelType w:val="hybridMultilevel"/>
    <w:tmpl w:val="34E6AA38"/>
    <w:lvl w:ilvl="0" w:tplc="B760717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2355369"/>
    <w:multiLevelType w:val="hybridMultilevel"/>
    <w:tmpl w:val="341C92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3770652"/>
    <w:multiLevelType w:val="hybridMultilevel"/>
    <w:tmpl w:val="0DA0F804"/>
    <w:lvl w:ilvl="0" w:tplc="08090001">
      <w:start w:val="1"/>
      <w:numFmt w:val="bullet"/>
      <w:lvlText w:val=""/>
      <w:lvlJc w:val="left"/>
      <w:pPr>
        <w:ind w:left="742" w:hanging="360"/>
      </w:pPr>
      <w:rPr>
        <w:rFonts w:ascii="Symbol" w:hAnsi="Symbol" w:hint="default"/>
      </w:rPr>
    </w:lvl>
    <w:lvl w:ilvl="1" w:tplc="08090003" w:tentative="1">
      <w:start w:val="1"/>
      <w:numFmt w:val="bullet"/>
      <w:lvlText w:val="o"/>
      <w:lvlJc w:val="left"/>
      <w:pPr>
        <w:ind w:left="1462" w:hanging="360"/>
      </w:pPr>
      <w:rPr>
        <w:rFonts w:ascii="Courier New" w:hAnsi="Courier New" w:cs="Courier New" w:hint="default"/>
      </w:rPr>
    </w:lvl>
    <w:lvl w:ilvl="2" w:tplc="08090001">
      <w:start w:val="1"/>
      <w:numFmt w:val="bullet"/>
      <w:lvlText w:val=""/>
      <w:lvlJc w:val="left"/>
      <w:pPr>
        <w:ind w:left="2182" w:hanging="360"/>
      </w:pPr>
      <w:rPr>
        <w:rFonts w:ascii="Symbol" w:hAnsi="Symbol" w:hint="default"/>
      </w:rPr>
    </w:lvl>
    <w:lvl w:ilvl="3" w:tplc="08090001" w:tentative="1">
      <w:start w:val="1"/>
      <w:numFmt w:val="bullet"/>
      <w:lvlText w:val=""/>
      <w:lvlJc w:val="left"/>
      <w:pPr>
        <w:ind w:left="2902" w:hanging="360"/>
      </w:pPr>
      <w:rPr>
        <w:rFonts w:ascii="Symbol" w:hAnsi="Symbol" w:hint="default"/>
      </w:rPr>
    </w:lvl>
    <w:lvl w:ilvl="4" w:tplc="08090003" w:tentative="1">
      <w:start w:val="1"/>
      <w:numFmt w:val="bullet"/>
      <w:lvlText w:val="o"/>
      <w:lvlJc w:val="left"/>
      <w:pPr>
        <w:ind w:left="3622" w:hanging="360"/>
      </w:pPr>
      <w:rPr>
        <w:rFonts w:ascii="Courier New" w:hAnsi="Courier New" w:cs="Courier New" w:hint="default"/>
      </w:rPr>
    </w:lvl>
    <w:lvl w:ilvl="5" w:tplc="08090005" w:tentative="1">
      <w:start w:val="1"/>
      <w:numFmt w:val="bullet"/>
      <w:lvlText w:val=""/>
      <w:lvlJc w:val="left"/>
      <w:pPr>
        <w:ind w:left="4342" w:hanging="360"/>
      </w:pPr>
      <w:rPr>
        <w:rFonts w:ascii="Wingdings" w:hAnsi="Wingdings" w:hint="default"/>
      </w:rPr>
    </w:lvl>
    <w:lvl w:ilvl="6" w:tplc="08090001" w:tentative="1">
      <w:start w:val="1"/>
      <w:numFmt w:val="bullet"/>
      <w:lvlText w:val=""/>
      <w:lvlJc w:val="left"/>
      <w:pPr>
        <w:ind w:left="5062" w:hanging="360"/>
      </w:pPr>
      <w:rPr>
        <w:rFonts w:ascii="Symbol" w:hAnsi="Symbol" w:hint="default"/>
      </w:rPr>
    </w:lvl>
    <w:lvl w:ilvl="7" w:tplc="08090003" w:tentative="1">
      <w:start w:val="1"/>
      <w:numFmt w:val="bullet"/>
      <w:lvlText w:val="o"/>
      <w:lvlJc w:val="left"/>
      <w:pPr>
        <w:ind w:left="5782" w:hanging="360"/>
      </w:pPr>
      <w:rPr>
        <w:rFonts w:ascii="Courier New" w:hAnsi="Courier New" w:cs="Courier New" w:hint="default"/>
      </w:rPr>
    </w:lvl>
    <w:lvl w:ilvl="8" w:tplc="08090005" w:tentative="1">
      <w:start w:val="1"/>
      <w:numFmt w:val="bullet"/>
      <w:lvlText w:val=""/>
      <w:lvlJc w:val="left"/>
      <w:pPr>
        <w:ind w:left="6502" w:hanging="360"/>
      </w:pPr>
      <w:rPr>
        <w:rFonts w:ascii="Wingdings" w:hAnsi="Wingdings" w:hint="default"/>
      </w:rPr>
    </w:lvl>
  </w:abstractNum>
  <w:abstractNum w:abstractNumId="24" w15:restartNumberingAfterBreak="0">
    <w:nsid w:val="668A0687"/>
    <w:multiLevelType w:val="hybridMultilevel"/>
    <w:tmpl w:val="1D92DE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6F12BCB"/>
    <w:multiLevelType w:val="hybridMultilevel"/>
    <w:tmpl w:val="FDA67BC6"/>
    <w:lvl w:ilvl="0" w:tplc="DA7EC3EE">
      <w:start w:val="1"/>
      <w:numFmt w:val="bullet"/>
      <w:lvlText w:val=""/>
      <w:lvlJc w:val="left"/>
      <w:pPr>
        <w:ind w:left="720" w:hanging="360"/>
      </w:pPr>
      <w:rPr>
        <w:rFonts w:ascii="Symbol" w:hAnsi="Symbol" w:hint="default"/>
      </w:rPr>
    </w:lvl>
    <w:lvl w:ilvl="1" w:tplc="3104C546">
      <w:start w:val="1"/>
      <w:numFmt w:val="bullet"/>
      <w:lvlText w:val="o"/>
      <w:lvlJc w:val="left"/>
      <w:pPr>
        <w:ind w:left="1440" w:hanging="360"/>
      </w:pPr>
      <w:rPr>
        <w:rFonts w:ascii="Courier New" w:hAnsi="Courier New" w:hint="default"/>
      </w:rPr>
    </w:lvl>
    <w:lvl w:ilvl="2" w:tplc="ADE81E8C">
      <w:start w:val="1"/>
      <w:numFmt w:val="bullet"/>
      <w:lvlText w:val=""/>
      <w:lvlJc w:val="left"/>
      <w:pPr>
        <w:ind w:left="2160" w:hanging="360"/>
      </w:pPr>
      <w:rPr>
        <w:rFonts w:ascii="Wingdings" w:hAnsi="Wingdings" w:hint="default"/>
      </w:rPr>
    </w:lvl>
    <w:lvl w:ilvl="3" w:tplc="39443BA8">
      <w:start w:val="1"/>
      <w:numFmt w:val="bullet"/>
      <w:lvlText w:val=""/>
      <w:lvlJc w:val="left"/>
      <w:pPr>
        <w:ind w:left="2880" w:hanging="360"/>
      </w:pPr>
      <w:rPr>
        <w:rFonts w:ascii="Symbol" w:hAnsi="Symbol" w:hint="default"/>
      </w:rPr>
    </w:lvl>
    <w:lvl w:ilvl="4" w:tplc="FC6203CE">
      <w:start w:val="1"/>
      <w:numFmt w:val="bullet"/>
      <w:lvlText w:val="o"/>
      <w:lvlJc w:val="left"/>
      <w:pPr>
        <w:ind w:left="3600" w:hanging="360"/>
      </w:pPr>
      <w:rPr>
        <w:rFonts w:ascii="Courier New" w:hAnsi="Courier New" w:hint="default"/>
      </w:rPr>
    </w:lvl>
    <w:lvl w:ilvl="5" w:tplc="4A202E2A">
      <w:start w:val="1"/>
      <w:numFmt w:val="bullet"/>
      <w:lvlText w:val=""/>
      <w:lvlJc w:val="left"/>
      <w:pPr>
        <w:ind w:left="4320" w:hanging="360"/>
      </w:pPr>
      <w:rPr>
        <w:rFonts w:ascii="Wingdings" w:hAnsi="Wingdings" w:hint="default"/>
      </w:rPr>
    </w:lvl>
    <w:lvl w:ilvl="6" w:tplc="6C7AFB94">
      <w:start w:val="1"/>
      <w:numFmt w:val="bullet"/>
      <w:lvlText w:val=""/>
      <w:lvlJc w:val="left"/>
      <w:pPr>
        <w:ind w:left="5040" w:hanging="360"/>
      </w:pPr>
      <w:rPr>
        <w:rFonts w:ascii="Symbol" w:hAnsi="Symbol" w:hint="default"/>
      </w:rPr>
    </w:lvl>
    <w:lvl w:ilvl="7" w:tplc="04662D4E">
      <w:start w:val="1"/>
      <w:numFmt w:val="bullet"/>
      <w:lvlText w:val="o"/>
      <w:lvlJc w:val="left"/>
      <w:pPr>
        <w:ind w:left="5760" w:hanging="360"/>
      </w:pPr>
      <w:rPr>
        <w:rFonts w:ascii="Courier New" w:hAnsi="Courier New" w:hint="default"/>
      </w:rPr>
    </w:lvl>
    <w:lvl w:ilvl="8" w:tplc="53E01A34">
      <w:start w:val="1"/>
      <w:numFmt w:val="bullet"/>
      <w:lvlText w:val=""/>
      <w:lvlJc w:val="left"/>
      <w:pPr>
        <w:ind w:left="6480" w:hanging="360"/>
      </w:pPr>
      <w:rPr>
        <w:rFonts w:ascii="Wingdings" w:hAnsi="Wingdings" w:hint="default"/>
      </w:rPr>
    </w:lvl>
  </w:abstractNum>
  <w:abstractNum w:abstractNumId="26" w15:restartNumberingAfterBreak="0">
    <w:nsid w:val="696A4688"/>
    <w:multiLevelType w:val="hybridMultilevel"/>
    <w:tmpl w:val="050A9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6AB5AA0"/>
    <w:multiLevelType w:val="hybridMultilevel"/>
    <w:tmpl w:val="E57A35B4"/>
    <w:lvl w:ilvl="0" w:tplc="57F244DC">
      <w:start w:val="1"/>
      <w:numFmt w:val="bullet"/>
      <w:lvlText w:val="-"/>
      <w:lvlJc w:val="left"/>
      <w:pPr>
        <w:ind w:left="780" w:hanging="360"/>
      </w:pPr>
      <w:rPr>
        <w:rFonts w:ascii="Calibri" w:eastAsiaTheme="minorHAnsi" w:hAnsi="Calibri" w:cstheme="minorBidi"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16cid:durableId="1166290140">
    <w:abstractNumId w:val="3"/>
  </w:num>
  <w:num w:numId="2" w16cid:durableId="890846251">
    <w:abstractNumId w:val="25"/>
  </w:num>
  <w:num w:numId="3" w16cid:durableId="1230462340">
    <w:abstractNumId w:val="4"/>
  </w:num>
  <w:num w:numId="4" w16cid:durableId="2040662848">
    <w:abstractNumId w:val="13"/>
  </w:num>
  <w:num w:numId="5" w16cid:durableId="1912230485">
    <w:abstractNumId w:val="10"/>
  </w:num>
  <w:num w:numId="6" w16cid:durableId="261650622">
    <w:abstractNumId w:val="11"/>
  </w:num>
  <w:num w:numId="7" w16cid:durableId="1526283751">
    <w:abstractNumId w:val="6"/>
  </w:num>
  <w:num w:numId="8" w16cid:durableId="41248781">
    <w:abstractNumId w:val="5"/>
  </w:num>
  <w:num w:numId="9" w16cid:durableId="71202827">
    <w:abstractNumId w:val="9"/>
  </w:num>
  <w:num w:numId="10" w16cid:durableId="591740739">
    <w:abstractNumId w:val="21"/>
  </w:num>
  <w:num w:numId="11" w16cid:durableId="760491983">
    <w:abstractNumId w:val="18"/>
  </w:num>
  <w:num w:numId="12" w16cid:durableId="641884676">
    <w:abstractNumId w:val="27"/>
  </w:num>
  <w:num w:numId="13" w16cid:durableId="23989867">
    <w:abstractNumId w:val="14"/>
  </w:num>
  <w:num w:numId="14" w16cid:durableId="1037193214">
    <w:abstractNumId w:val="15"/>
  </w:num>
  <w:num w:numId="15" w16cid:durableId="1241600755">
    <w:abstractNumId w:val="17"/>
  </w:num>
  <w:num w:numId="16" w16cid:durableId="1984846874">
    <w:abstractNumId w:val="8"/>
  </w:num>
  <w:num w:numId="17" w16cid:durableId="29765610">
    <w:abstractNumId w:val="23"/>
  </w:num>
  <w:num w:numId="18" w16cid:durableId="200676">
    <w:abstractNumId w:val="7"/>
  </w:num>
  <w:num w:numId="19" w16cid:durableId="588974735">
    <w:abstractNumId w:val="2"/>
  </w:num>
  <w:num w:numId="20" w16cid:durableId="870998263">
    <w:abstractNumId w:val="22"/>
  </w:num>
  <w:num w:numId="21" w16cid:durableId="1519851771">
    <w:abstractNumId w:val="16"/>
  </w:num>
  <w:num w:numId="22" w16cid:durableId="1038163311">
    <w:abstractNumId w:val="12"/>
  </w:num>
  <w:num w:numId="23" w16cid:durableId="156924251">
    <w:abstractNumId w:val="24"/>
  </w:num>
  <w:num w:numId="24" w16cid:durableId="1671831692">
    <w:abstractNumId w:val="19"/>
  </w:num>
  <w:num w:numId="25" w16cid:durableId="1377504215">
    <w:abstractNumId w:val="20"/>
  </w:num>
  <w:num w:numId="26" w16cid:durableId="1148937439">
    <w:abstractNumId w:val="1"/>
  </w:num>
  <w:num w:numId="27" w16cid:durableId="1604074109">
    <w:abstractNumId w:val="0"/>
  </w:num>
  <w:num w:numId="28" w16cid:durableId="111748074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662"/>
    <w:rsid w:val="00000399"/>
    <w:rsid w:val="000008EC"/>
    <w:rsid w:val="000038CF"/>
    <w:rsid w:val="000046B0"/>
    <w:rsid w:val="00004C02"/>
    <w:rsid w:val="00011D99"/>
    <w:rsid w:val="00012C59"/>
    <w:rsid w:val="00017543"/>
    <w:rsid w:val="00025ED8"/>
    <w:rsid w:val="000473B4"/>
    <w:rsid w:val="000475DD"/>
    <w:rsid w:val="000528E7"/>
    <w:rsid w:val="0005369D"/>
    <w:rsid w:val="00053E52"/>
    <w:rsid w:val="000548F3"/>
    <w:rsid w:val="00060F56"/>
    <w:rsid w:val="00073450"/>
    <w:rsid w:val="00075D12"/>
    <w:rsid w:val="000765F7"/>
    <w:rsid w:val="00083C3C"/>
    <w:rsid w:val="000849FC"/>
    <w:rsid w:val="00087B75"/>
    <w:rsid w:val="00095311"/>
    <w:rsid w:val="000A1278"/>
    <w:rsid w:val="000A3F67"/>
    <w:rsid w:val="000B0A4E"/>
    <w:rsid w:val="000B144A"/>
    <w:rsid w:val="000C1C53"/>
    <w:rsid w:val="000C7A58"/>
    <w:rsid w:val="000D2AB4"/>
    <w:rsid w:val="000D3F80"/>
    <w:rsid w:val="000D7FF4"/>
    <w:rsid w:val="000F2D9D"/>
    <w:rsid w:val="000F341E"/>
    <w:rsid w:val="00110946"/>
    <w:rsid w:val="00121DF9"/>
    <w:rsid w:val="00121FE1"/>
    <w:rsid w:val="00125C61"/>
    <w:rsid w:val="00132D07"/>
    <w:rsid w:val="001344BA"/>
    <w:rsid w:val="00134BC9"/>
    <w:rsid w:val="001354EC"/>
    <w:rsid w:val="00160A5C"/>
    <w:rsid w:val="0016159D"/>
    <w:rsid w:val="00164FBC"/>
    <w:rsid w:val="00180C54"/>
    <w:rsid w:val="00186E7F"/>
    <w:rsid w:val="00193631"/>
    <w:rsid w:val="001A58E6"/>
    <w:rsid w:val="001C23B8"/>
    <w:rsid w:val="001C6CF6"/>
    <w:rsid w:val="001C7B79"/>
    <w:rsid w:val="001D21A5"/>
    <w:rsid w:val="001D2A49"/>
    <w:rsid w:val="001D57D2"/>
    <w:rsid w:val="001D66FD"/>
    <w:rsid w:val="001E061C"/>
    <w:rsid w:val="001E1D74"/>
    <w:rsid w:val="001E68E5"/>
    <w:rsid w:val="001F3DEF"/>
    <w:rsid w:val="00204CFD"/>
    <w:rsid w:val="00204F71"/>
    <w:rsid w:val="00207CA8"/>
    <w:rsid w:val="002144EB"/>
    <w:rsid w:val="002161F1"/>
    <w:rsid w:val="00222B08"/>
    <w:rsid w:val="00222F7A"/>
    <w:rsid w:val="00232217"/>
    <w:rsid w:val="002338BD"/>
    <w:rsid w:val="00236A30"/>
    <w:rsid w:val="002371DF"/>
    <w:rsid w:val="002374B8"/>
    <w:rsid w:val="00244ACB"/>
    <w:rsid w:val="00247911"/>
    <w:rsid w:val="00252E18"/>
    <w:rsid w:val="00254B06"/>
    <w:rsid w:val="00255D4A"/>
    <w:rsid w:val="00261970"/>
    <w:rsid w:val="002714FA"/>
    <w:rsid w:val="00275350"/>
    <w:rsid w:val="002A089B"/>
    <w:rsid w:val="002A6B62"/>
    <w:rsid w:val="002B75ED"/>
    <w:rsid w:val="002B7C4E"/>
    <w:rsid w:val="002C1039"/>
    <w:rsid w:val="002C7FE6"/>
    <w:rsid w:val="002D4211"/>
    <w:rsid w:val="002E29B7"/>
    <w:rsid w:val="002E3F24"/>
    <w:rsid w:val="0030350C"/>
    <w:rsid w:val="00303795"/>
    <w:rsid w:val="00307848"/>
    <w:rsid w:val="00307CBE"/>
    <w:rsid w:val="003159AA"/>
    <w:rsid w:val="00320649"/>
    <w:rsid w:val="00325149"/>
    <w:rsid w:val="0033498A"/>
    <w:rsid w:val="00335D9F"/>
    <w:rsid w:val="00340D60"/>
    <w:rsid w:val="00344F71"/>
    <w:rsid w:val="00345838"/>
    <w:rsid w:val="00347CE7"/>
    <w:rsid w:val="00347E87"/>
    <w:rsid w:val="00352A9C"/>
    <w:rsid w:val="003549A6"/>
    <w:rsid w:val="003557A0"/>
    <w:rsid w:val="00360E0A"/>
    <w:rsid w:val="00364A64"/>
    <w:rsid w:val="00366D02"/>
    <w:rsid w:val="0036713D"/>
    <w:rsid w:val="00376328"/>
    <w:rsid w:val="00380025"/>
    <w:rsid w:val="0038306F"/>
    <w:rsid w:val="003869BE"/>
    <w:rsid w:val="00390D82"/>
    <w:rsid w:val="003A1C5C"/>
    <w:rsid w:val="003A2CF6"/>
    <w:rsid w:val="003A693D"/>
    <w:rsid w:val="003C1C24"/>
    <w:rsid w:val="003C4272"/>
    <w:rsid w:val="003D2188"/>
    <w:rsid w:val="003E0760"/>
    <w:rsid w:val="003E569A"/>
    <w:rsid w:val="003E6B35"/>
    <w:rsid w:val="003F376F"/>
    <w:rsid w:val="003F40CF"/>
    <w:rsid w:val="003F61EF"/>
    <w:rsid w:val="003F7084"/>
    <w:rsid w:val="003F7FE9"/>
    <w:rsid w:val="00400731"/>
    <w:rsid w:val="004053F2"/>
    <w:rsid w:val="00424039"/>
    <w:rsid w:val="00425E63"/>
    <w:rsid w:val="00430748"/>
    <w:rsid w:val="00434317"/>
    <w:rsid w:val="0043772F"/>
    <w:rsid w:val="00442F15"/>
    <w:rsid w:val="004449DC"/>
    <w:rsid w:val="00444D14"/>
    <w:rsid w:val="00445891"/>
    <w:rsid w:val="00460C00"/>
    <w:rsid w:val="00471DBF"/>
    <w:rsid w:val="00476735"/>
    <w:rsid w:val="004828EA"/>
    <w:rsid w:val="004906A9"/>
    <w:rsid w:val="00491146"/>
    <w:rsid w:val="004927C4"/>
    <w:rsid w:val="00494588"/>
    <w:rsid w:val="00494DCC"/>
    <w:rsid w:val="004957B0"/>
    <w:rsid w:val="004A07E5"/>
    <w:rsid w:val="004A41E0"/>
    <w:rsid w:val="004B068B"/>
    <w:rsid w:val="004C0D61"/>
    <w:rsid w:val="004C393F"/>
    <w:rsid w:val="004C5091"/>
    <w:rsid w:val="004C7FAE"/>
    <w:rsid w:val="004D7177"/>
    <w:rsid w:val="004D7CB7"/>
    <w:rsid w:val="004E12B8"/>
    <w:rsid w:val="004F3613"/>
    <w:rsid w:val="004F7C97"/>
    <w:rsid w:val="00502BD3"/>
    <w:rsid w:val="00510D29"/>
    <w:rsid w:val="005130B2"/>
    <w:rsid w:val="005149F3"/>
    <w:rsid w:val="005152E9"/>
    <w:rsid w:val="00544E46"/>
    <w:rsid w:val="00556D04"/>
    <w:rsid w:val="0057255B"/>
    <w:rsid w:val="0057758A"/>
    <w:rsid w:val="00580E13"/>
    <w:rsid w:val="00590286"/>
    <w:rsid w:val="00591F77"/>
    <w:rsid w:val="005926D2"/>
    <w:rsid w:val="005945A6"/>
    <w:rsid w:val="00596BA6"/>
    <w:rsid w:val="00597F84"/>
    <w:rsid w:val="005A1465"/>
    <w:rsid w:val="005A2079"/>
    <w:rsid w:val="005A5428"/>
    <w:rsid w:val="005A572C"/>
    <w:rsid w:val="005A6346"/>
    <w:rsid w:val="005C2C7D"/>
    <w:rsid w:val="005C560F"/>
    <w:rsid w:val="005C6B10"/>
    <w:rsid w:val="005D418D"/>
    <w:rsid w:val="005D5019"/>
    <w:rsid w:val="0061020C"/>
    <w:rsid w:val="006104C8"/>
    <w:rsid w:val="00613421"/>
    <w:rsid w:val="00613788"/>
    <w:rsid w:val="006252F3"/>
    <w:rsid w:val="00625F45"/>
    <w:rsid w:val="00626E3C"/>
    <w:rsid w:val="00631E6B"/>
    <w:rsid w:val="00635662"/>
    <w:rsid w:val="00646228"/>
    <w:rsid w:val="00646259"/>
    <w:rsid w:val="00652F01"/>
    <w:rsid w:val="00653041"/>
    <w:rsid w:val="006611A2"/>
    <w:rsid w:val="00664FFB"/>
    <w:rsid w:val="006676F6"/>
    <w:rsid w:val="006704BE"/>
    <w:rsid w:val="00673697"/>
    <w:rsid w:val="00685257"/>
    <w:rsid w:val="00687DD0"/>
    <w:rsid w:val="00690142"/>
    <w:rsid w:val="00692A26"/>
    <w:rsid w:val="0069323B"/>
    <w:rsid w:val="00696677"/>
    <w:rsid w:val="006A0752"/>
    <w:rsid w:val="006A4050"/>
    <w:rsid w:val="006B1F69"/>
    <w:rsid w:val="006B4693"/>
    <w:rsid w:val="006B4EA9"/>
    <w:rsid w:val="006B52FB"/>
    <w:rsid w:val="006B6F50"/>
    <w:rsid w:val="006C1A4B"/>
    <w:rsid w:val="006C5E7C"/>
    <w:rsid w:val="006D0DEE"/>
    <w:rsid w:val="006D42F1"/>
    <w:rsid w:val="006F184D"/>
    <w:rsid w:val="006F20E2"/>
    <w:rsid w:val="006F477E"/>
    <w:rsid w:val="006F4D03"/>
    <w:rsid w:val="00704E96"/>
    <w:rsid w:val="00705BDF"/>
    <w:rsid w:val="00714417"/>
    <w:rsid w:val="00727875"/>
    <w:rsid w:val="00734806"/>
    <w:rsid w:val="007452FE"/>
    <w:rsid w:val="007609F9"/>
    <w:rsid w:val="007668A5"/>
    <w:rsid w:val="00773B10"/>
    <w:rsid w:val="00774D49"/>
    <w:rsid w:val="00777177"/>
    <w:rsid w:val="007832EE"/>
    <w:rsid w:val="00784CB6"/>
    <w:rsid w:val="00795A8D"/>
    <w:rsid w:val="007973FF"/>
    <w:rsid w:val="007A0EEA"/>
    <w:rsid w:val="007B45A2"/>
    <w:rsid w:val="007B4F7D"/>
    <w:rsid w:val="007C21F9"/>
    <w:rsid w:val="007C4E3B"/>
    <w:rsid w:val="007C54D6"/>
    <w:rsid w:val="007D2816"/>
    <w:rsid w:val="007D2901"/>
    <w:rsid w:val="007D744F"/>
    <w:rsid w:val="007E32FB"/>
    <w:rsid w:val="007E6F9C"/>
    <w:rsid w:val="007F42F5"/>
    <w:rsid w:val="00800268"/>
    <w:rsid w:val="00802F68"/>
    <w:rsid w:val="008103EB"/>
    <w:rsid w:val="0081480D"/>
    <w:rsid w:val="008204DA"/>
    <w:rsid w:val="00820E47"/>
    <w:rsid w:val="00826401"/>
    <w:rsid w:val="00827106"/>
    <w:rsid w:val="0085084A"/>
    <w:rsid w:val="00865857"/>
    <w:rsid w:val="0089712C"/>
    <w:rsid w:val="008A18FA"/>
    <w:rsid w:val="008A2D64"/>
    <w:rsid w:val="008A44F6"/>
    <w:rsid w:val="008A5670"/>
    <w:rsid w:val="008B375D"/>
    <w:rsid w:val="008D0D22"/>
    <w:rsid w:val="008D3182"/>
    <w:rsid w:val="008D3682"/>
    <w:rsid w:val="008E0320"/>
    <w:rsid w:val="008E1063"/>
    <w:rsid w:val="008E4A4F"/>
    <w:rsid w:val="008E57FC"/>
    <w:rsid w:val="008F4873"/>
    <w:rsid w:val="00902914"/>
    <w:rsid w:val="00907806"/>
    <w:rsid w:val="009136ED"/>
    <w:rsid w:val="00922000"/>
    <w:rsid w:val="00922978"/>
    <w:rsid w:val="00927508"/>
    <w:rsid w:val="0094089F"/>
    <w:rsid w:val="009422EE"/>
    <w:rsid w:val="00944A08"/>
    <w:rsid w:val="0094568F"/>
    <w:rsid w:val="0095019D"/>
    <w:rsid w:val="009548B2"/>
    <w:rsid w:val="00961B17"/>
    <w:rsid w:val="009643EA"/>
    <w:rsid w:val="00967314"/>
    <w:rsid w:val="00974816"/>
    <w:rsid w:val="00976D60"/>
    <w:rsid w:val="00983175"/>
    <w:rsid w:val="00984E79"/>
    <w:rsid w:val="00993C62"/>
    <w:rsid w:val="00995729"/>
    <w:rsid w:val="009959EB"/>
    <w:rsid w:val="00996230"/>
    <w:rsid w:val="009A7D2F"/>
    <w:rsid w:val="009B5406"/>
    <w:rsid w:val="009C079B"/>
    <w:rsid w:val="009C4F2C"/>
    <w:rsid w:val="009D2D36"/>
    <w:rsid w:val="009D3A1E"/>
    <w:rsid w:val="009D45DA"/>
    <w:rsid w:val="009D4D32"/>
    <w:rsid w:val="009F3C99"/>
    <w:rsid w:val="009F54F8"/>
    <w:rsid w:val="009F61F9"/>
    <w:rsid w:val="009F7BB5"/>
    <w:rsid w:val="00A017B1"/>
    <w:rsid w:val="00A06797"/>
    <w:rsid w:val="00A16D48"/>
    <w:rsid w:val="00A21DCC"/>
    <w:rsid w:val="00A268E7"/>
    <w:rsid w:val="00A37470"/>
    <w:rsid w:val="00A37EE1"/>
    <w:rsid w:val="00A4049B"/>
    <w:rsid w:val="00A409B8"/>
    <w:rsid w:val="00A443D4"/>
    <w:rsid w:val="00A51CF3"/>
    <w:rsid w:val="00A5602D"/>
    <w:rsid w:val="00A57FF5"/>
    <w:rsid w:val="00A757E8"/>
    <w:rsid w:val="00A81103"/>
    <w:rsid w:val="00A8175B"/>
    <w:rsid w:val="00A84FCE"/>
    <w:rsid w:val="00A85A69"/>
    <w:rsid w:val="00A86DAB"/>
    <w:rsid w:val="00AA42EA"/>
    <w:rsid w:val="00AA51DD"/>
    <w:rsid w:val="00AA585B"/>
    <w:rsid w:val="00AB0857"/>
    <w:rsid w:val="00AB33F1"/>
    <w:rsid w:val="00AC1FA4"/>
    <w:rsid w:val="00AC4F47"/>
    <w:rsid w:val="00AC52AB"/>
    <w:rsid w:val="00AC61D4"/>
    <w:rsid w:val="00AD2AAF"/>
    <w:rsid w:val="00AD3BF9"/>
    <w:rsid w:val="00AD627E"/>
    <w:rsid w:val="00AE16E0"/>
    <w:rsid w:val="00AE490D"/>
    <w:rsid w:val="00AE53D1"/>
    <w:rsid w:val="00AE699B"/>
    <w:rsid w:val="00AE7AA2"/>
    <w:rsid w:val="00AF5581"/>
    <w:rsid w:val="00B059DA"/>
    <w:rsid w:val="00B11D99"/>
    <w:rsid w:val="00B138A8"/>
    <w:rsid w:val="00B159CC"/>
    <w:rsid w:val="00B17E23"/>
    <w:rsid w:val="00B21A83"/>
    <w:rsid w:val="00B25D3E"/>
    <w:rsid w:val="00B303D2"/>
    <w:rsid w:val="00B36683"/>
    <w:rsid w:val="00B4780E"/>
    <w:rsid w:val="00B54379"/>
    <w:rsid w:val="00B567C9"/>
    <w:rsid w:val="00B56B18"/>
    <w:rsid w:val="00B57363"/>
    <w:rsid w:val="00B573BE"/>
    <w:rsid w:val="00B65B3B"/>
    <w:rsid w:val="00B671BB"/>
    <w:rsid w:val="00B7108B"/>
    <w:rsid w:val="00B83339"/>
    <w:rsid w:val="00B84B15"/>
    <w:rsid w:val="00B86890"/>
    <w:rsid w:val="00B91E9E"/>
    <w:rsid w:val="00B941B4"/>
    <w:rsid w:val="00BD13C3"/>
    <w:rsid w:val="00BD1B62"/>
    <w:rsid w:val="00BD5CD5"/>
    <w:rsid w:val="00BE74B3"/>
    <w:rsid w:val="00BE7D49"/>
    <w:rsid w:val="00BF0C1F"/>
    <w:rsid w:val="00BF2846"/>
    <w:rsid w:val="00C075D0"/>
    <w:rsid w:val="00C10309"/>
    <w:rsid w:val="00C13B1B"/>
    <w:rsid w:val="00C4008D"/>
    <w:rsid w:val="00C404F8"/>
    <w:rsid w:val="00C5718D"/>
    <w:rsid w:val="00C735CD"/>
    <w:rsid w:val="00C842DC"/>
    <w:rsid w:val="00C87CCD"/>
    <w:rsid w:val="00C94A90"/>
    <w:rsid w:val="00CA2340"/>
    <w:rsid w:val="00CA2D42"/>
    <w:rsid w:val="00CA48AB"/>
    <w:rsid w:val="00CA48CC"/>
    <w:rsid w:val="00CA5A7F"/>
    <w:rsid w:val="00CB1FCF"/>
    <w:rsid w:val="00CB45DA"/>
    <w:rsid w:val="00CC23CC"/>
    <w:rsid w:val="00CC4058"/>
    <w:rsid w:val="00CC4BCC"/>
    <w:rsid w:val="00CD0928"/>
    <w:rsid w:val="00CD13CA"/>
    <w:rsid w:val="00CD37E0"/>
    <w:rsid w:val="00CD37E3"/>
    <w:rsid w:val="00CD5937"/>
    <w:rsid w:val="00CD795C"/>
    <w:rsid w:val="00CE6FCC"/>
    <w:rsid w:val="00CF39CB"/>
    <w:rsid w:val="00CF3F34"/>
    <w:rsid w:val="00CF44EC"/>
    <w:rsid w:val="00CF6A2A"/>
    <w:rsid w:val="00CF6F31"/>
    <w:rsid w:val="00D0014C"/>
    <w:rsid w:val="00D02269"/>
    <w:rsid w:val="00D04485"/>
    <w:rsid w:val="00D05DA8"/>
    <w:rsid w:val="00D05F27"/>
    <w:rsid w:val="00D176F5"/>
    <w:rsid w:val="00D34776"/>
    <w:rsid w:val="00D41B71"/>
    <w:rsid w:val="00D44731"/>
    <w:rsid w:val="00D46CE7"/>
    <w:rsid w:val="00D51AB5"/>
    <w:rsid w:val="00D57EB1"/>
    <w:rsid w:val="00D63466"/>
    <w:rsid w:val="00D7020B"/>
    <w:rsid w:val="00D7057C"/>
    <w:rsid w:val="00D7385C"/>
    <w:rsid w:val="00D75913"/>
    <w:rsid w:val="00D7750E"/>
    <w:rsid w:val="00D83AB7"/>
    <w:rsid w:val="00D86034"/>
    <w:rsid w:val="00D9603E"/>
    <w:rsid w:val="00D96FF3"/>
    <w:rsid w:val="00D97910"/>
    <w:rsid w:val="00DA1DD0"/>
    <w:rsid w:val="00DA367A"/>
    <w:rsid w:val="00DA5BA4"/>
    <w:rsid w:val="00DA5F09"/>
    <w:rsid w:val="00DA7BF2"/>
    <w:rsid w:val="00DB527C"/>
    <w:rsid w:val="00DB60C5"/>
    <w:rsid w:val="00DB7653"/>
    <w:rsid w:val="00DD2220"/>
    <w:rsid w:val="00DD4549"/>
    <w:rsid w:val="00DE0C5A"/>
    <w:rsid w:val="00DF24AA"/>
    <w:rsid w:val="00DF58D3"/>
    <w:rsid w:val="00E01BEA"/>
    <w:rsid w:val="00E05349"/>
    <w:rsid w:val="00E055A5"/>
    <w:rsid w:val="00E125C7"/>
    <w:rsid w:val="00E25537"/>
    <w:rsid w:val="00E2760B"/>
    <w:rsid w:val="00E3283E"/>
    <w:rsid w:val="00E33231"/>
    <w:rsid w:val="00E3701A"/>
    <w:rsid w:val="00E42353"/>
    <w:rsid w:val="00E6123C"/>
    <w:rsid w:val="00E636FF"/>
    <w:rsid w:val="00E6447B"/>
    <w:rsid w:val="00E648A0"/>
    <w:rsid w:val="00E71402"/>
    <w:rsid w:val="00E71FC2"/>
    <w:rsid w:val="00E73E12"/>
    <w:rsid w:val="00E74407"/>
    <w:rsid w:val="00E81811"/>
    <w:rsid w:val="00E83DD1"/>
    <w:rsid w:val="00E8616F"/>
    <w:rsid w:val="00EA5492"/>
    <w:rsid w:val="00EB1D11"/>
    <w:rsid w:val="00EB7226"/>
    <w:rsid w:val="00EB7784"/>
    <w:rsid w:val="00EE2A1C"/>
    <w:rsid w:val="00EE6933"/>
    <w:rsid w:val="00EF13E3"/>
    <w:rsid w:val="00EF3855"/>
    <w:rsid w:val="00EF5CFF"/>
    <w:rsid w:val="00F012B1"/>
    <w:rsid w:val="00F013BD"/>
    <w:rsid w:val="00F11EFD"/>
    <w:rsid w:val="00F167BD"/>
    <w:rsid w:val="00F2272B"/>
    <w:rsid w:val="00F3792E"/>
    <w:rsid w:val="00F44B70"/>
    <w:rsid w:val="00F4688A"/>
    <w:rsid w:val="00F5245F"/>
    <w:rsid w:val="00F60A2F"/>
    <w:rsid w:val="00F64ECD"/>
    <w:rsid w:val="00F7743C"/>
    <w:rsid w:val="00F8121F"/>
    <w:rsid w:val="00F978AC"/>
    <w:rsid w:val="00FA4AFF"/>
    <w:rsid w:val="00FA7313"/>
    <w:rsid w:val="00FB4F56"/>
    <w:rsid w:val="00FC49F3"/>
    <w:rsid w:val="00FD096D"/>
    <w:rsid w:val="00FD1AB3"/>
    <w:rsid w:val="00FD6B58"/>
    <w:rsid w:val="00FE6679"/>
    <w:rsid w:val="00FF1987"/>
    <w:rsid w:val="00FF7832"/>
    <w:rsid w:val="016D5E87"/>
    <w:rsid w:val="01CE5807"/>
    <w:rsid w:val="03B5DC53"/>
    <w:rsid w:val="04D5CE94"/>
    <w:rsid w:val="050CE05A"/>
    <w:rsid w:val="0531056C"/>
    <w:rsid w:val="0608CF3C"/>
    <w:rsid w:val="06509580"/>
    <w:rsid w:val="069F2425"/>
    <w:rsid w:val="07148B2D"/>
    <w:rsid w:val="07569AAF"/>
    <w:rsid w:val="080CADBD"/>
    <w:rsid w:val="082503CF"/>
    <w:rsid w:val="09205EE1"/>
    <w:rsid w:val="0942CB3B"/>
    <w:rsid w:val="09A839E0"/>
    <w:rsid w:val="09C64B93"/>
    <w:rsid w:val="0ACC9788"/>
    <w:rsid w:val="0B15875C"/>
    <w:rsid w:val="0C5F0746"/>
    <w:rsid w:val="0E7FC664"/>
    <w:rsid w:val="0ECC2F3F"/>
    <w:rsid w:val="10A25AB2"/>
    <w:rsid w:val="10A92618"/>
    <w:rsid w:val="10D7C468"/>
    <w:rsid w:val="121A6D42"/>
    <w:rsid w:val="125347D3"/>
    <w:rsid w:val="12CED3AA"/>
    <w:rsid w:val="13979816"/>
    <w:rsid w:val="13CDB2FF"/>
    <w:rsid w:val="153917E7"/>
    <w:rsid w:val="158CAEE4"/>
    <w:rsid w:val="159D659C"/>
    <w:rsid w:val="16E8F26D"/>
    <w:rsid w:val="198AC54D"/>
    <w:rsid w:val="19B9F3DC"/>
    <w:rsid w:val="19EAC1EA"/>
    <w:rsid w:val="1CF33687"/>
    <w:rsid w:val="1D3E6080"/>
    <w:rsid w:val="1D733D81"/>
    <w:rsid w:val="1E736739"/>
    <w:rsid w:val="1F23A6E6"/>
    <w:rsid w:val="1FDF452E"/>
    <w:rsid w:val="21450015"/>
    <w:rsid w:val="21975804"/>
    <w:rsid w:val="22B87BB7"/>
    <w:rsid w:val="23D5BBE9"/>
    <w:rsid w:val="2400DFB4"/>
    <w:rsid w:val="24998A8B"/>
    <w:rsid w:val="2564A0F0"/>
    <w:rsid w:val="29EBCC62"/>
    <w:rsid w:val="2A87E489"/>
    <w:rsid w:val="2ABABB27"/>
    <w:rsid w:val="2AE2766F"/>
    <w:rsid w:val="2B251DAE"/>
    <w:rsid w:val="2D52E1C5"/>
    <w:rsid w:val="2DAF2888"/>
    <w:rsid w:val="2E11A52C"/>
    <w:rsid w:val="2E4576C4"/>
    <w:rsid w:val="300EDDFA"/>
    <w:rsid w:val="3045E438"/>
    <w:rsid w:val="3100591D"/>
    <w:rsid w:val="318993AB"/>
    <w:rsid w:val="34901C63"/>
    <w:rsid w:val="358A18FF"/>
    <w:rsid w:val="36B14399"/>
    <w:rsid w:val="37528F1E"/>
    <w:rsid w:val="376CEB36"/>
    <w:rsid w:val="3852AEAA"/>
    <w:rsid w:val="385EC10F"/>
    <w:rsid w:val="3911E825"/>
    <w:rsid w:val="391D663D"/>
    <w:rsid w:val="39686C27"/>
    <w:rsid w:val="3996AFD0"/>
    <w:rsid w:val="39FA133A"/>
    <w:rsid w:val="3A092F3C"/>
    <w:rsid w:val="3A4BDBE7"/>
    <w:rsid w:val="3BFCAB50"/>
    <w:rsid w:val="3C2102DB"/>
    <w:rsid w:val="3C8165DB"/>
    <w:rsid w:val="4115C272"/>
    <w:rsid w:val="411A665C"/>
    <w:rsid w:val="41559E30"/>
    <w:rsid w:val="41E787B2"/>
    <w:rsid w:val="420143C1"/>
    <w:rsid w:val="42D33BA5"/>
    <w:rsid w:val="4300B86A"/>
    <w:rsid w:val="433C60E2"/>
    <w:rsid w:val="447E7B11"/>
    <w:rsid w:val="450B2357"/>
    <w:rsid w:val="46271F39"/>
    <w:rsid w:val="4769A72D"/>
    <w:rsid w:val="493B79B8"/>
    <w:rsid w:val="4ADC44C6"/>
    <w:rsid w:val="4CBE3094"/>
    <w:rsid w:val="4CF30F14"/>
    <w:rsid w:val="4EAAFF17"/>
    <w:rsid w:val="4F50B66F"/>
    <w:rsid w:val="4F9BFCC7"/>
    <w:rsid w:val="507374DA"/>
    <w:rsid w:val="50CA2FB6"/>
    <w:rsid w:val="514BD330"/>
    <w:rsid w:val="5215984A"/>
    <w:rsid w:val="52FB6DB2"/>
    <w:rsid w:val="55289089"/>
    <w:rsid w:val="565407D6"/>
    <w:rsid w:val="56B8E2FA"/>
    <w:rsid w:val="572DC84E"/>
    <w:rsid w:val="57A3BA60"/>
    <w:rsid w:val="584367CC"/>
    <w:rsid w:val="58A6E90D"/>
    <w:rsid w:val="58DE5467"/>
    <w:rsid w:val="59712077"/>
    <w:rsid w:val="5B4C089E"/>
    <w:rsid w:val="5B572076"/>
    <w:rsid w:val="5BA1FE84"/>
    <w:rsid w:val="5C26E693"/>
    <w:rsid w:val="5C9A6F31"/>
    <w:rsid w:val="5CE0DE90"/>
    <w:rsid w:val="619E387C"/>
    <w:rsid w:val="621A0299"/>
    <w:rsid w:val="625E9501"/>
    <w:rsid w:val="62824051"/>
    <w:rsid w:val="641CB1F0"/>
    <w:rsid w:val="64575CA3"/>
    <w:rsid w:val="645F9908"/>
    <w:rsid w:val="660A8C5A"/>
    <w:rsid w:val="66451D3A"/>
    <w:rsid w:val="66574A8F"/>
    <w:rsid w:val="67042BDC"/>
    <w:rsid w:val="68FB7A3B"/>
    <w:rsid w:val="6A7A8BFB"/>
    <w:rsid w:val="6ADA82DB"/>
    <w:rsid w:val="6CF17A4E"/>
    <w:rsid w:val="6EF28B38"/>
    <w:rsid w:val="6EF64C9E"/>
    <w:rsid w:val="701B2381"/>
    <w:rsid w:val="70AB4B06"/>
    <w:rsid w:val="7260F5D8"/>
    <w:rsid w:val="74C8601A"/>
    <w:rsid w:val="74E0795A"/>
    <w:rsid w:val="75795C0F"/>
    <w:rsid w:val="75F08AA1"/>
    <w:rsid w:val="776137BB"/>
    <w:rsid w:val="77D92AB7"/>
    <w:rsid w:val="788E1F7E"/>
    <w:rsid w:val="78914082"/>
    <w:rsid w:val="78FD081C"/>
    <w:rsid w:val="7A8B9F2A"/>
    <w:rsid w:val="7BC05F00"/>
    <w:rsid w:val="7C04ADDD"/>
    <w:rsid w:val="7E05F312"/>
    <w:rsid w:val="7EF14650"/>
    <w:rsid w:val="7F7184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9BA714"/>
  <w15:chartTrackingRefBased/>
  <w15:docId w15:val="{FA2D60C4-23D8-4E98-B133-C2C50705E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635662"/>
    <w:pPr>
      <w:keepNext/>
      <w:spacing w:after="0" w:line="240" w:lineRule="auto"/>
      <w:outlineLvl w:val="0"/>
    </w:pPr>
    <w:rPr>
      <w:rFonts w:ascii="Times New Roman" w:eastAsia="Times New Roman" w:hAnsi="Times New Roman" w:cs="Times New Roman"/>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35662"/>
    <w:rPr>
      <w:rFonts w:ascii="Times New Roman" w:eastAsia="Times New Roman" w:hAnsi="Times New Roman" w:cs="Times New Roman"/>
      <w:b/>
      <w:sz w:val="20"/>
      <w:szCs w:val="20"/>
    </w:rPr>
  </w:style>
  <w:style w:type="paragraph" w:styleId="Header">
    <w:name w:val="header"/>
    <w:basedOn w:val="Normal"/>
    <w:link w:val="HeaderChar"/>
    <w:unhideWhenUsed/>
    <w:rsid w:val="00635662"/>
    <w:pPr>
      <w:tabs>
        <w:tab w:val="center" w:pos="4513"/>
        <w:tab w:val="right" w:pos="9026"/>
      </w:tabs>
      <w:spacing w:after="0" w:line="240" w:lineRule="auto"/>
    </w:pPr>
  </w:style>
  <w:style w:type="character" w:customStyle="1" w:styleId="HeaderChar">
    <w:name w:val="Header Char"/>
    <w:basedOn w:val="DefaultParagraphFont"/>
    <w:link w:val="Header"/>
    <w:rsid w:val="00635662"/>
  </w:style>
  <w:style w:type="paragraph" w:styleId="Footer">
    <w:name w:val="footer"/>
    <w:basedOn w:val="Normal"/>
    <w:link w:val="FooterChar"/>
    <w:uiPriority w:val="99"/>
    <w:unhideWhenUsed/>
    <w:rsid w:val="006356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5662"/>
  </w:style>
  <w:style w:type="paragraph" w:styleId="ListParagraph">
    <w:name w:val="List Paragraph"/>
    <w:basedOn w:val="Normal"/>
    <w:uiPriority w:val="34"/>
    <w:qFormat/>
    <w:rsid w:val="00635662"/>
    <w:pPr>
      <w:ind w:left="720"/>
      <w:contextualSpacing/>
    </w:pPr>
  </w:style>
  <w:style w:type="paragraph" w:styleId="NoSpacing">
    <w:name w:val="No Spacing"/>
    <w:uiPriority w:val="1"/>
    <w:qFormat/>
    <w:rsid w:val="00635662"/>
    <w:pPr>
      <w:spacing w:after="0" w:line="240" w:lineRule="auto"/>
    </w:pPr>
    <w:rPr>
      <w:rFonts w:ascii="Times New Roman" w:eastAsia="Times New Roman" w:hAnsi="Times New Roman" w:cs="Times New Roman"/>
      <w:sz w:val="24"/>
      <w:szCs w:val="24"/>
    </w:rPr>
  </w:style>
  <w:style w:type="paragraph" w:customStyle="1" w:styleId="Letterhead">
    <w:name w:val="Letterhead"/>
    <w:basedOn w:val="Normal"/>
    <w:rsid w:val="00635662"/>
    <w:pPr>
      <w:framePr w:hSpace="180" w:wrap="around" w:vAnchor="page" w:hAnchor="text" w:y="2525"/>
      <w:spacing w:after="0" w:line="240" w:lineRule="auto"/>
    </w:pPr>
    <w:rPr>
      <w:rFonts w:ascii="Arial" w:eastAsia="Times New Roman" w:hAnsi="Arial" w:cs="Times New Roman"/>
      <w:sz w:val="20"/>
      <w:szCs w:val="24"/>
    </w:rPr>
  </w:style>
  <w:style w:type="table" w:styleId="TableGrid">
    <w:name w:val="Table Grid"/>
    <w:basedOn w:val="TableNormal"/>
    <w:uiPriority w:val="39"/>
    <w:rsid w:val="00510D29"/>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nbody">
    <w:name w:val="Ben body"/>
    <w:basedOn w:val="Normal"/>
    <w:rsid w:val="00510D29"/>
    <w:pPr>
      <w:spacing w:after="0" w:line="240" w:lineRule="auto"/>
    </w:pPr>
    <w:rPr>
      <w:rFonts w:ascii="Tahoma" w:eastAsia="Times New Roman" w:hAnsi="Tahoma" w:cs="Times New Roman"/>
      <w:sz w:val="20"/>
      <w:szCs w:val="24"/>
      <w:lang w:eastAsia="en-GB"/>
    </w:rPr>
  </w:style>
  <w:style w:type="paragraph" w:styleId="BalloonText">
    <w:name w:val="Balloon Text"/>
    <w:basedOn w:val="Normal"/>
    <w:link w:val="BalloonTextChar"/>
    <w:rsid w:val="00F3792E"/>
    <w:pPr>
      <w:spacing w:after="0" w:line="240" w:lineRule="auto"/>
    </w:pPr>
    <w:rPr>
      <w:rFonts w:ascii="Tahoma" w:eastAsia="Times New Roman" w:hAnsi="Tahoma" w:cs="Tahoma"/>
      <w:sz w:val="16"/>
      <w:szCs w:val="16"/>
      <w:lang w:eastAsia="en-GB"/>
    </w:rPr>
  </w:style>
  <w:style w:type="character" w:customStyle="1" w:styleId="BalloonTextChar">
    <w:name w:val="Balloon Text Char"/>
    <w:basedOn w:val="DefaultParagraphFont"/>
    <w:link w:val="BalloonText"/>
    <w:rsid w:val="00F3792E"/>
    <w:rPr>
      <w:rFonts w:ascii="Tahoma" w:eastAsia="Times New Roman" w:hAnsi="Tahoma" w:cs="Tahoma"/>
      <w:sz w:val="16"/>
      <w:szCs w:val="16"/>
      <w:lang w:eastAsia="en-GB"/>
    </w:rPr>
  </w:style>
  <w:style w:type="paragraph" w:customStyle="1" w:styleId="paragraph">
    <w:name w:val="paragraph"/>
    <w:basedOn w:val="Normal"/>
    <w:rsid w:val="004906A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4906A9"/>
  </w:style>
  <w:style w:type="character" w:customStyle="1" w:styleId="eop">
    <w:name w:val="eop"/>
    <w:basedOn w:val="DefaultParagraphFont"/>
    <w:rsid w:val="004906A9"/>
  </w:style>
  <w:style w:type="character" w:styleId="CommentReference">
    <w:name w:val="annotation reference"/>
    <w:basedOn w:val="DefaultParagraphFont"/>
    <w:uiPriority w:val="99"/>
    <w:semiHidden/>
    <w:unhideWhenUsed/>
    <w:rsid w:val="00F64ECD"/>
    <w:rPr>
      <w:sz w:val="16"/>
      <w:szCs w:val="16"/>
    </w:rPr>
  </w:style>
  <w:style w:type="paragraph" w:styleId="CommentText">
    <w:name w:val="annotation text"/>
    <w:basedOn w:val="Normal"/>
    <w:link w:val="CommentTextChar"/>
    <w:uiPriority w:val="99"/>
    <w:unhideWhenUsed/>
    <w:rsid w:val="00F64ECD"/>
    <w:pPr>
      <w:spacing w:line="240" w:lineRule="auto"/>
    </w:pPr>
    <w:rPr>
      <w:sz w:val="20"/>
      <w:szCs w:val="20"/>
    </w:rPr>
  </w:style>
  <w:style w:type="character" w:customStyle="1" w:styleId="CommentTextChar">
    <w:name w:val="Comment Text Char"/>
    <w:basedOn w:val="DefaultParagraphFont"/>
    <w:link w:val="CommentText"/>
    <w:uiPriority w:val="99"/>
    <w:rsid w:val="00F64ECD"/>
    <w:rPr>
      <w:sz w:val="20"/>
      <w:szCs w:val="20"/>
    </w:rPr>
  </w:style>
  <w:style w:type="paragraph" w:styleId="CommentSubject">
    <w:name w:val="annotation subject"/>
    <w:basedOn w:val="CommentText"/>
    <w:next w:val="CommentText"/>
    <w:link w:val="CommentSubjectChar"/>
    <w:uiPriority w:val="99"/>
    <w:semiHidden/>
    <w:unhideWhenUsed/>
    <w:rsid w:val="00F64ECD"/>
    <w:rPr>
      <w:b/>
      <w:bCs/>
    </w:rPr>
  </w:style>
  <w:style w:type="character" w:customStyle="1" w:styleId="CommentSubjectChar">
    <w:name w:val="Comment Subject Char"/>
    <w:basedOn w:val="CommentTextChar"/>
    <w:link w:val="CommentSubject"/>
    <w:uiPriority w:val="99"/>
    <w:semiHidden/>
    <w:rsid w:val="00F64ECD"/>
    <w:rPr>
      <w:b/>
      <w:bCs/>
      <w:sz w:val="20"/>
      <w:szCs w:val="20"/>
    </w:rPr>
  </w:style>
  <w:style w:type="character" w:styleId="Mention">
    <w:name w:val="Mention"/>
    <w:basedOn w:val="DefaultParagraphFont"/>
    <w:uiPriority w:val="99"/>
    <w:unhideWhenUsed/>
    <w:rsid w:val="00CA48AB"/>
    <w:rPr>
      <w:color w:val="2B579A"/>
      <w:shd w:val="clear" w:color="auto" w:fill="E1DFDD"/>
    </w:rPr>
  </w:style>
  <w:style w:type="paragraph" w:styleId="Revision">
    <w:name w:val="Revision"/>
    <w:hidden/>
    <w:uiPriority w:val="99"/>
    <w:semiHidden/>
    <w:rsid w:val="00D001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247059">
      <w:bodyDiv w:val="1"/>
      <w:marLeft w:val="0"/>
      <w:marRight w:val="0"/>
      <w:marTop w:val="0"/>
      <w:marBottom w:val="0"/>
      <w:divBdr>
        <w:top w:val="none" w:sz="0" w:space="0" w:color="auto"/>
        <w:left w:val="none" w:sz="0" w:space="0" w:color="auto"/>
        <w:bottom w:val="none" w:sz="0" w:space="0" w:color="auto"/>
        <w:right w:val="none" w:sz="0" w:space="0" w:color="auto"/>
      </w:divBdr>
    </w:div>
    <w:div w:id="511653109">
      <w:bodyDiv w:val="1"/>
      <w:marLeft w:val="0"/>
      <w:marRight w:val="0"/>
      <w:marTop w:val="0"/>
      <w:marBottom w:val="0"/>
      <w:divBdr>
        <w:top w:val="none" w:sz="0" w:space="0" w:color="auto"/>
        <w:left w:val="none" w:sz="0" w:space="0" w:color="auto"/>
        <w:bottom w:val="none" w:sz="0" w:space="0" w:color="auto"/>
        <w:right w:val="none" w:sz="0" w:space="0" w:color="auto"/>
      </w:divBdr>
    </w:div>
    <w:div w:id="1544057534">
      <w:bodyDiv w:val="1"/>
      <w:marLeft w:val="0"/>
      <w:marRight w:val="0"/>
      <w:marTop w:val="0"/>
      <w:marBottom w:val="0"/>
      <w:divBdr>
        <w:top w:val="none" w:sz="0" w:space="0" w:color="auto"/>
        <w:left w:val="none" w:sz="0" w:space="0" w:color="auto"/>
        <w:bottom w:val="none" w:sz="0" w:space="0" w:color="auto"/>
        <w:right w:val="none" w:sz="0" w:space="0" w:color="auto"/>
      </w:divBdr>
      <w:divsChild>
        <w:div w:id="1283921066">
          <w:marLeft w:val="0"/>
          <w:marRight w:val="0"/>
          <w:marTop w:val="0"/>
          <w:marBottom w:val="0"/>
          <w:divBdr>
            <w:top w:val="none" w:sz="0" w:space="0" w:color="auto"/>
            <w:left w:val="none" w:sz="0" w:space="0" w:color="auto"/>
            <w:bottom w:val="none" w:sz="0" w:space="0" w:color="auto"/>
            <w:right w:val="none" w:sz="0" w:space="0" w:color="auto"/>
          </w:divBdr>
          <w:divsChild>
            <w:div w:id="1891458377">
              <w:marLeft w:val="0"/>
              <w:marRight w:val="0"/>
              <w:marTop w:val="0"/>
              <w:marBottom w:val="0"/>
              <w:divBdr>
                <w:top w:val="none" w:sz="0" w:space="0" w:color="auto"/>
                <w:left w:val="none" w:sz="0" w:space="0" w:color="auto"/>
                <w:bottom w:val="none" w:sz="0" w:space="0" w:color="auto"/>
                <w:right w:val="none" w:sz="0" w:space="0" w:color="auto"/>
              </w:divBdr>
            </w:div>
          </w:divsChild>
        </w:div>
        <w:div w:id="1754928874">
          <w:marLeft w:val="0"/>
          <w:marRight w:val="0"/>
          <w:marTop w:val="0"/>
          <w:marBottom w:val="0"/>
          <w:divBdr>
            <w:top w:val="none" w:sz="0" w:space="0" w:color="auto"/>
            <w:left w:val="none" w:sz="0" w:space="0" w:color="auto"/>
            <w:bottom w:val="none" w:sz="0" w:space="0" w:color="auto"/>
            <w:right w:val="none" w:sz="0" w:space="0" w:color="auto"/>
          </w:divBdr>
          <w:divsChild>
            <w:div w:id="1750925488">
              <w:marLeft w:val="0"/>
              <w:marRight w:val="0"/>
              <w:marTop w:val="0"/>
              <w:marBottom w:val="0"/>
              <w:divBdr>
                <w:top w:val="none" w:sz="0" w:space="0" w:color="auto"/>
                <w:left w:val="none" w:sz="0" w:space="0" w:color="auto"/>
                <w:bottom w:val="none" w:sz="0" w:space="0" w:color="auto"/>
                <w:right w:val="none" w:sz="0" w:space="0" w:color="auto"/>
              </w:divBdr>
            </w:div>
            <w:div w:id="190016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686074">
      <w:bodyDiv w:val="1"/>
      <w:marLeft w:val="0"/>
      <w:marRight w:val="0"/>
      <w:marTop w:val="0"/>
      <w:marBottom w:val="0"/>
      <w:divBdr>
        <w:top w:val="none" w:sz="0" w:space="0" w:color="auto"/>
        <w:left w:val="none" w:sz="0" w:space="0" w:color="auto"/>
        <w:bottom w:val="none" w:sz="0" w:space="0" w:color="auto"/>
        <w:right w:val="none" w:sz="0" w:space="0" w:color="auto"/>
      </w:divBdr>
    </w:div>
    <w:div w:id="1775518570">
      <w:bodyDiv w:val="1"/>
      <w:marLeft w:val="0"/>
      <w:marRight w:val="0"/>
      <w:marTop w:val="0"/>
      <w:marBottom w:val="0"/>
      <w:divBdr>
        <w:top w:val="none" w:sz="0" w:space="0" w:color="auto"/>
        <w:left w:val="none" w:sz="0" w:space="0" w:color="auto"/>
        <w:bottom w:val="none" w:sz="0" w:space="0" w:color="auto"/>
        <w:right w:val="none" w:sz="0" w:space="0" w:color="auto"/>
      </w:divBdr>
      <w:divsChild>
        <w:div w:id="740057683">
          <w:marLeft w:val="0"/>
          <w:marRight w:val="0"/>
          <w:marTop w:val="0"/>
          <w:marBottom w:val="0"/>
          <w:divBdr>
            <w:top w:val="none" w:sz="0" w:space="0" w:color="auto"/>
            <w:left w:val="none" w:sz="0" w:space="0" w:color="auto"/>
            <w:bottom w:val="none" w:sz="0" w:space="0" w:color="auto"/>
            <w:right w:val="none" w:sz="0" w:space="0" w:color="auto"/>
          </w:divBdr>
        </w:div>
        <w:div w:id="795559220">
          <w:marLeft w:val="0"/>
          <w:marRight w:val="0"/>
          <w:marTop w:val="0"/>
          <w:marBottom w:val="0"/>
          <w:divBdr>
            <w:top w:val="none" w:sz="0" w:space="0" w:color="auto"/>
            <w:left w:val="none" w:sz="0" w:space="0" w:color="auto"/>
            <w:bottom w:val="none" w:sz="0" w:space="0" w:color="auto"/>
            <w:right w:val="none" w:sz="0" w:space="0" w:color="auto"/>
          </w:divBdr>
        </w:div>
        <w:div w:id="986326562">
          <w:marLeft w:val="0"/>
          <w:marRight w:val="0"/>
          <w:marTop w:val="0"/>
          <w:marBottom w:val="0"/>
          <w:divBdr>
            <w:top w:val="none" w:sz="0" w:space="0" w:color="auto"/>
            <w:left w:val="none" w:sz="0" w:space="0" w:color="auto"/>
            <w:bottom w:val="none" w:sz="0" w:space="0" w:color="auto"/>
            <w:right w:val="none" w:sz="0" w:space="0" w:color="auto"/>
          </w:divBdr>
        </w:div>
        <w:div w:id="17493799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bd96d33-e50b-4055-9655-3b29700d2a5d" xsi:nil="true"/>
    <_ip_UnifiedCompliancePolicyUIAction xmlns="http://schemas.microsoft.com/sharepoint/v3" xsi:nil="true"/>
    <EAStage1 xmlns="7bd96d33-e50b-4055-9655-3b29700d2a5d">true</EAStage1>
    <_ip_UnifiedCompliancePolicyProperties xmlns="http://schemas.microsoft.com/sharepoint/v3" xsi:nil="true"/>
    <CEO_x002d_Stage1 xmlns="7bd96d33-e50b-4055-9655-3b29700d2a5d">Choice 3</CEO_x002d_Stage1>
    <TaxCatchAll xmlns="e4ef136c-c6cf-459f-a31c-bdd2b0b21a18" xsi:nil="true"/>
    <DCOO_x002d_Stage1 xmlns="7bd96d33-e50b-4055-9655-3b29700d2a5d">Choice 3</DCOO_x002d_Stage1>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134D2CEC1F0C9498E8472A2848BB74D" ma:contentTypeVersion="876" ma:contentTypeDescription="Create a new document." ma:contentTypeScope="" ma:versionID="49c1ba1066a46a1bbf7a38674a279e06">
  <xsd:schema xmlns:xsd="http://www.w3.org/2001/XMLSchema" xmlns:xs="http://www.w3.org/2001/XMLSchema" xmlns:p="http://schemas.microsoft.com/office/2006/metadata/properties" xmlns:ns1="http://schemas.microsoft.com/sharepoint/v3" xmlns:ns2="7bd96d33-e50b-4055-9655-3b29700d2a5d" xmlns:ns3="e4ef136c-c6cf-459f-a31c-bdd2b0b21a18" targetNamespace="http://schemas.microsoft.com/office/2006/metadata/properties" ma:root="true" ma:fieldsID="49767ac44a9a0f5976e3e4df9bfdf3c4" ns1:_="" ns2:_="" ns3:_="">
    <xsd:import namespace="http://schemas.microsoft.com/sharepoint/v3"/>
    <xsd:import namespace="7bd96d33-e50b-4055-9655-3b29700d2a5d"/>
    <xsd:import namespace="e4ef136c-c6cf-459f-a31c-bdd2b0b21a1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Location" minOccurs="0"/>
                <xsd:element ref="ns2:MediaServiceOCR" minOccurs="0"/>
                <xsd:element ref="ns2:MediaLengthInSeconds" minOccurs="0"/>
                <xsd:element ref="ns1:_ip_UnifiedCompliancePolicyProperties" minOccurs="0"/>
                <xsd:element ref="ns1:_ip_UnifiedCompliancePolicyUIAction" minOccurs="0"/>
                <xsd:element ref="ns2:EAStage1" minOccurs="0"/>
                <xsd:element ref="ns2:CEO_x002d_Stage1" minOccurs="0"/>
                <xsd:element ref="ns2:DCOO_x002d_Stage1"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bd96d33-e50b-4055-9655-3b29700d2a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4" nillable="true" ma:displayName="Image Tags_0" ma:hidden="true" ma:internalName="lcf76f155ced4ddcb4097134ff3c332f">
      <xsd:simpleType>
        <xsd:restriction base="dms:Note"/>
      </xsd:simpleType>
    </xsd:element>
    <xsd:element name="MediaServiceLocation" ma:index="16" nillable="true" ma:displayName="Location" ma:indexed="true"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EAStage1" ma:index="22" nillable="true" ma:displayName="EA Stage 1" ma:default="1" ma:format="Dropdown" ma:internalName="EAStage1">
      <xsd:simpleType>
        <xsd:restriction base="dms:Boolean"/>
      </xsd:simpleType>
    </xsd:element>
    <xsd:element name="CEO_x002d_Stage1" ma:index="23" nillable="true" ma:displayName="CEO - Stage 1" ma:default="Choice 3" ma:format="Dropdown" ma:internalName="CEO_x002d_Stage1">
      <xsd:simpleType>
        <xsd:restriction base="dms:Choice">
          <xsd:enumeration value="Choice 1"/>
          <xsd:enumeration value="Choice 2"/>
          <xsd:enumeration value="Choice 3"/>
        </xsd:restriction>
      </xsd:simpleType>
    </xsd:element>
    <xsd:element name="DCOO_x002d_Stage1" ma:index="24" nillable="true" ma:displayName="DCOO - Stage 1" ma:default="Choice 3" ma:format="Dropdown" ma:internalName="DCOO_x002d_Stage1">
      <xsd:simpleType>
        <xsd:restriction base="dms:Choice">
          <xsd:enumeration value="Choice 1"/>
          <xsd:enumeration value="Choice 2"/>
          <xsd:enumeration value="Choice 3"/>
        </xsd:restriction>
      </xsd:simpleType>
    </xsd:element>
  </xsd:schema>
  <xsd:schema xmlns:xsd="http://www.w3.org/2001/XMLSchema" xmlns:xs="http://www.w3.org/2001/XMLSchema" xmlns:dms="http://schemas.microsoft.com/office/2006/documentManagement/types" xmlns:pc="http://schemas.microsoft.com/office/infopath/2007/PartnerControls" targetNamespace="e4ef136c-c6cf-459f-a31c-bdd2b0b21a18"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bfe2cd80-9ea4-406b-ac27-96dce40a1f18}" ma:internalName="TaxCatchAll" ma:showField="CatchAllData" ma:web="e4ef136c-c6cf-459f-a31c-bdd2b0b21a1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7BADE61-097B-4035-A826-33E27E333A01}">
  <ds:schemaRefs>
    <ds:schemaRef ds:uri="http://schemas.microsoft.com/office/2006/metadata/properties"/>
    <ds:schemaRef ds:uri="http://schemas.microsoft.com/office/infopath/2007/PartnerControls"/>
    <ds:schemaRef ds:uri="7bd96d33-e50b-4055-9655-3b29700d2a5d"/>
    <ds:schemaRef ds:uri="http://schemas.microsoft.com/sharepoint/v3"/>
    <ds:schemaRef ds:uri="e4ef136c-c6cf-459f-a31c-bdd2b0b21a18"/>
  </ds:schemaRefs>
</ds:datastoreItem>
</file>

<file path=customXml/itemProps2.xml><?xml version="1.0" encoding="utf-8"?>
<ds:datastoreItem xmlns:ds="http://schemas.openxmlformats.org/officeDocument/2006/customXml" ds:itemID="{29FFD810-4E04-46F0-8A92-EF133453EA7E}">
  <ds:schemaRefs>
    <ds:schemaRef ds:uri="http://schemas.microsoft.com/sharepoint/v3/contenttype/forms"/>
  </ds:schemaRefs>
</ds:datastoreItem>
</file>

<file path=customXml/itemProps3.xml><?xml version="1.0" encoding="utf-8"?>
<ds:datastoreItem xmlns:ds="http://schemas.openxmlformats.org/officeDocument/2006/customXml" ds:itemID="{1F041A0F-14A2-4C27-B0AF-A8365B89C2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bd96d33-e50b-4055-9655-3b29700d2a5d"/>
    <ds:schemaRef ds:uri="e4ef136c-c6cf-459f-a31c-bdd2b0b21a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efda3433-5f28-4698-ae45-3b847f55f9e2}" enabled="1" method="Standard" siteId="{9f6e0638-85ec-49f9-b4d9-bafdfe2a293f}" removed="0"/>
</clbl:labelList>
</file>

<file path=docProps/app.xml><?xml version="1.0" encoding="utf-8"?>
<Properties xmlns="http://schemas.openxmlformats.org/officeDocument/2006/extended-properties" xmlns:vt="http://schemas.openxmlformats.org/officeDocument/2006/docPropsVTypes">
  <Template>Normal</Template>
  <TotalTime>112</TotalTime>
  <Pages>4</Pages>
  <Words>1476</Words>
  <Characters>8359</Characters>
  <Application>Microsoft Office Word</Application>
  <DocSecurity>0</DocSecurity>
  <Lines>256</Lines>
  <Paragraphs>158</Paragraphs>
  <ScaleCrop>false</ScaleCrop>
  <Company/>
  <LinksUpToDate>false</LinksUpToDate>
  <CharactersWithSpaces>9783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Turner</dc:creator>
  <cp:keywords/>
  <dc:description/>
  <cp:lastModifiedBy>Rachel Parker-Brown</cp:lastModifiedBy>
  <cp:revision>25</cp:revision>
  <cp:lastPrinted>2025-12-24T10:24:00Z</cp:lastPrinted>
  <dcterms:created xsi:type="dcterms:W3CDTF">2025-12-16T17:12:00Z</dcterms:created>
  <dcterms:modified xsi:type="dcterms:W3CDTF">2025-12-24T10:24:00Z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fda3433-5f28-4698-ae45-3b847f55f9e2_Enabled">
    <vt:lpwstr>true</vt:lpwstr>
  </property>
  <property fmtid="{D5CDD505-2E9C-101B-9397-08002B2CF9AE}" pid="3" name="MSIP_Label_efda3433-5f28-4698-ae45-3b847f55f9e2_SetDate">
    <vt:lpwstr>2020-12-14T09:26:23Z</vt:lpwstr>
  </property>
  <property fmtid="{D5CDD505-2E9C-101B-9397-08002B2CF9AE}" pid="4" name="MSIP_Label_efda3433-5f28-4698-ae45-3b847f55f9e2_Method">
    <vt:lpwstr>Standard</vt:lpwstr>
  </property>
  <property fmtid="{D5CDD505-2E9C-101B-9397-08002B2CF9AE}" pid="5" name="MSIP_Label_efda3433-5f28-4698-ae45-3b847f55f9e2_Name">
    <vt:lpwstr>Safe</vt:lpwstr>
  </property>
  <property fmtid="{D5CDD505-2E9C-101B-9397-08002B2CF9AE}" pid="6" name="MSIP_Label_efda3433-5f28-4698-ae45-3b847f55f9e2_SiteId">
    <vt:lpwstr>9f6e0638-85ec-49f9-b4d9-bafdfe2a293f</vt:lpwstr>
  </property>
  <property fmtid="{D5CDD505-2E9C-101B-9397-08002B2CF9AE}" pid="7" name="MSIP_Label_efda3433-5f28-4698-ae45-3b847f55f9e2_ActionId">
    <vt:lpwstr>a03db157-4fa2-49f5-a20a-b44a282d3ace</vt:lpwstr>
  </property>
  <property fmtid="{D5CDD505-2E9C-101B-9397-08002B2CF9AE}" pid="8" name="MSIP_Label_efda3433-5f28-4698-ae45-3b847f55f9e2_ContentBits">
    <vt:lpwstr>0</vt:lpwstr>
  </property>
  <property fmtid="{D5CDD505-2E9C-101B-9397-08002B2CF9AE}" pid="9" name="ContentTypeId">
    <vt:lpwstr>0x010100B134D2CEC1F0C9498E8472A2848BB74D</vt:lpwstr>
  </property>
  <property fmtid="{D5CDD505-2E9C-101B-9397-08002B2CF9AE}" pid="10" name="MediaServiceImageTags">
    <vt:lpwstr/>
  </property>
  <property fmtid="{D5CDD505-2E9C-101B-9397-08002B2CF9AE}" pid="11" name="_dlc_DocIdItemGuid">
    <vt:lpwstr>6535063b-6f19-4c5b-b05e-6c5d5c495012</vt:lpwstr>
  </property>
</Properties>
</file>